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C64" w:rsidRDefault="00FE5C64" w:rsidP="00FE5C64">
      <w:pPr>
        <w:rPr>
          <w:b/>
          <w:sz w:val="26"/>
          <w:szCs w:val="26"/>
        </w:rPr>
      </w:pPr>
      <w:r>
        <w:rPr>
          <w:noProof/>
          <w:lang w:eastAsia="tr-TR"/>
        </w:rPr>
        <w:drawing>
          <wp:anchor distT="0" distB="0" distL="114300" distR="114300" simplePos="0" relativeHeight="251662336" behindDoc="0" locked="0" layoutInCell="1" allowOverlap="1">
            <wp:simplePos x="0" y="0"/>
            <wp:positionH relativeFrom="column">
              <wp:posOffset>30480</wp:posOffset>
            </wp:positionH>
            <wp:positionV relativeFrom="paragraph">
              <wp:posOffset>299720</wp:posOffset>
            </wp:positionV>
            <wp:extent cx="868045" cy="875665"/>
            <wp:effectExtent l="19050" t="19050" r="27305" b="19685"/>
            <wp:wrapNone/>
            <wp:docPr id="4" name="Resim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
                    <pic:cNvPicPr>
                      <a:picLocks noChangeAspect="1" noChangeArrowheads="1"/>
                    </pic:cNvPicPr>
                  </pic:nvPicPr>
                  <pic:blipFill>
                    <a:blip r:embed="rId6" cstate="print"/>
                    <a:srcRect/>
                    <a:stretch>
                      <a:fillRect/>
                    </a:stretch>
                  </pic:blipFill>
                  <pic:spPr bwMode="auto">
                    <a:xfrm>
                      <a:off x="0" y="0"/>
                      <a:ext cx="868045" cy="875665"/>
                    </a:xfrm>
                    <a:prstGeom prst="rect">
                      <a:avLst/>
                    </a:prstGeom>
                    <a:noFill/>
                    <a:ln w="6350">
                      <a:solidFill>
                        <a:srgbClr val="000000"/>
                      </a:solidFill>
                      <a:miter lim="800000"/>
                      <a:headEnd/>
                      <a:tailEnd/>
                    </a:ln>
                  </pic:spPr>
                </pic:pic>
              </a:graphicData>
            </a:graphic>
          </wp:anchor>
        </w:drawing>
      </w:r>
      <w:r w:rsidR="003A05EE" w:rsidRPr="003A05EE">
        <w:rPr>
          <w:rFonts w:ascii="Calibri" w:hAnsi="Calibri"/>
          <w:noProof/>
        </w:rPr>
        <w:pict>
          <v:shapetype id="_x0000_t202" coordsize="21600,21600" o:spt="202" path="m,l,21600r21600,l21600,xe">
            <v:stroke joinstyle="miter"/>
            <v:path gradientshapeok="t" o:connecttype="rect"/>
          </v:shapetype>
          <v:shape id="_x0000_s1026" type="#_x0000_t202" style="position:absolute;margin-left:0;margin-top:20.5pt;width:465.75pt;height:74.9pt;z-index:251660288;mso-position-horizontal-relative:text;mso-position-vertical-relative:text" fillcolor="#b8cce4">
            <v:textbox style="mso-next-textbox:#_x0000_s1026">
              <w:txbxContent>
                <w:p w:rsidR="00FE5C64" w:rsidRPr="00D44AA0" w:rsidRDefault="00FE5C64" w:rsidP="00FE5C64">
                  <w:pPr>
                    <w:jc w:val="center"/>
                    <w:rPr>
                      <w:b/>
                      <w:sz w:val="44"/>
                      <w:szCs w:val="44"/>
                    </w:rPr>
                  </w:pPr>
                  <w:r w:rsidRPr="00D44AA0">
                    <w:rPr>
                      <w:b/>
                      <w:sz w:val="44"/>
                      <w:szCs w:val="44"/>
                    </w:rPr>
                    <w:t xml:space="preserve">T.C. </w:t>
                  </w:r>
                </w:p>
                <w:p w:rsidR="00FE5C64" w:rsidRPr="00D44AA0" w:rsidRDefault="00FE5C64" w:rsidP="00FE5C64">
                  <w:pPr>
                    <w:jc w:val="center"/>
                    <w:rPr>
                      <w:b/>
                      <w:sz w:val="44"/>
                      <w:szCs w:val="44"/>
                    </w:rPr>
                  </w:pPr>
                  <w:r w:rsidRPr="00D44AA0">
                    <w:rPr>
                      <w:b/>
                      <w:sz w:val="44"/>
                      <w:szCs w:val="44"/>
                    </w:rPr>
                    <w:t>BİNGÖL İL ÖZEL İDARESİ</w:t>
                  </w:r>
                </w:p>
                <w:p w:rsidR="00FE5C64" w:rsidRDefault="00FE5C64" w:rsidP="00FE5C64"/>
              </w:txbxContent>
            </v:textbox>
          </v:shape>
        </w:pict>
      </w:r>
    </w:p>
    <w:p w:rsidR="00FE5C64" w:rsidRDefault="00FE5C64" w:rsidP="00FE5C64">
      <w:pPr>
        <w:rPr>
          <w:b/>
          <w:sz w:val="26"/>
          <w:szCs w:val="26"/>
        </w:rPr>
      </w:pPr>
    </w:p>
    <w:p w:rsidR="00FE5C64" w:rsidRDefault="00FE5C64" w:rsidP="00FE5C64">
      <w:pPr>
        <w:rPr>
          <w:noProof/>
        </w:rPr>
      </w:pPr>
    </w:p>
    <w:p w:rsidR="00FE5C64" w:rsidRDefault="00FE5C64" w:rsidP="00FE5C64">
      <w:pPr>
        <w:rPr>
          <w:b/>
          <w:sz w:val="26"/>
          <w:szCs w:val="26"/>
        </w:rPr>
      </w:pPr>
    </w:p>
    <w:p w:rsidR="00FE5C64" w:rsidRDefault="003A05EE" w:rsidP="00FE5C64">
      <w:pPr>
        <w:spacing w:line="360" w:lineRule="auto"/>
        <w:rPr>
          <w:b/>
          <w:bCs/>
          <w:spacing w:val="-2"/>
          <w:sz w:val="28"/>
          <w:szCs w:val="28"/>
        </w:rPr>
      </w:pPr>
      <w:r w:rsidRPr="003A05EE">
        <w:rPr>
          <w:rFonts w:ascii="Calibri" w:hAnsi="Calibri"/>
          <w:noProof/>
        </w:rPr>
        <w:pict>
          <v:shape id="_x0000_s1027" type="#_x0000_t202" style="position:absolute;margin-left:6.75pt;margin-top:21.15pt;width:459pt;height:60.15pt;z-index:251661312" fillcolor="#f60" strokecolor="#36f">
            <v:textbox style="mso-next-textbox:#_x0000_s1027">
              <w:txbxContent>
                <w:p w:rsidR="00FE5C64" w:rsidRDefault="00FE5C64" w:rsidP="00FE5C64">
                  <w:pPr>
                    <w:pStyle w:val="AralkYok"/>
                    <w:spacing w:line="276" w:lineRule="auto"/>
                    <w:jc w:val="center"/>
                    <w:rPr>
                      <w:b/>
                      <w:sz w:val="40"/>
                      <w:szCs w:val="40"/>
                    </w:rPr>
                  </w:pPr>
                  <w:r w:rsidRPr="00FE5C64">
                    <w:rPr>
                      <w:b/>
                      <w:sz w:val="40"/>
                      <w:szCs w:val="40"/>
                    </w:rPr>
                    <w:t>KÖY KANALİZASYON TESİSLERİ</w:t>
                  </w:r>
                </w:p>
                <w:p w:rsidR="00FE5C64" w:rsidRPr="00FE5C64" w:rsidRDefault="00FE5C64" w:rsidP="00FE5C64">
                  <w:pPr>
                    <w:pStyle w:val="AralkYok"/>
                    <w:spacing w:line="276" w:lineRule="auto"/>
                    <w:jc w:val="center"/>
                    <w:rPr>
                      <w:rFonts w:ascii="Verdana" w:hAnsi="Verdana"/>
                      <w:b/>
                      <w:color w:val="555555"/>
                      <w:sz w:val="40"/>
                      <w:szCs w:val="40"/>
                    </w:rPr>
                  </w:pPr>
                  <w:r w:rsidRPr="00FE5C64">
                    <w:rPr>
                      <w:b/>
                      <w:sz w:val="40"/>
                      <w:szCs w:val="40"/>
                    </w:rPr>
                    <w:t xml:space="preserve"> İŞLETME-BAKIM VE ONARIM</w:t>
                  </w:r>
                  <w:r w:rsidRPr="00FE5C64">
                    <w:rPr>
                      <w:rFonts w:ascii="Verdana" w:hAnsi="Verdana"/>
                      <w:b/>
                      <w:color w:val="555555"/>
                      <w:sz w:val="40"/>
                      <w:szCs w:val="40"/>
                    </w:rPr>
                    <w:t xml:space="preserve"> </w:t>
                  </w:r>
                  <w:r w:rsidRPr="00FE5C64">
                    <w:rPr>
                      <w:b/>
                      <w:sz w:val="40"/>
                      <w:szCs w:val="40"/>
                    </w:rPr>
                    <w:t>YÖNETMELİĞİ</w:t>
                  </w:r>
                </w:p>
                <w:p w:rsidR="00FE5C64" w:rsidRDefault="00FE5C64" w:rsidP="00FE5C64"/>
              </w:txbxContent>
            </v:textbox>
          </v:shape>
        </w:pict>
      </w:r>
    </w:p>
    <w:p w:rsidR="00FE5C64" w:rsidRDefault="00FE5C64" w:rsidP="00FE5C64">
      <w:pPr>
        <w:spacing w:line="360" w:lineRule="auto"/>
        <w:rPr>
          <w:b/>
          <w:bCs/>
          <w:spacing w:val="-2"/>
          <w:sz w:val="28"/>
          <w:szCs w:val="28"/>
        </w:rPr>
      </w:pPr>
    </w:p>
    <w:p w:rsidR="0003389C" w:rsidRDefault="0003389C" w:rsidP="00FE5C64">
      <w:pPr>
        <w:pStyle w:val="NormalWeb"/>
        <w:shd w:val="clear" w:color="auto" w:fill="FFFFFF"/>
        <w:spacing w:line="270" w:lineRule="atLeast"/>
        <w:jc w:val="both"/>
        <w:rPr>
          <w:rFonts w:ascii="Arial" w:hAnsi="Arial" w:cs="Arial"/>
          <w:b/>
          <w:bCs/>
          <w:color w:val="000000"/>
          <w:sz w:val="22"/>
          <w:szCs w:val="22"/>
        </w:rPr>
      </w:pPr>
    </w:p>
    <w:p w:rsidR="00501531" w:rsidRPr="00FE5C64" w:rsidRDefault="00501531" w:rsidP="00FE5C64">
      <w:pPr>
        <w:pStyle w:val="NormalWeb"/>
        <w:shd w:val="clear" w:color="auto" w:fill="FFFFFF"/>
        <w:spacing w:line="270" w:lineRule="atLeast"/>
        <w:jc w:val="both"/>
        <w:rPr>
          <w:rFonts w:ascii="Verdana" w:hAnsi="Verdana"/>
          <w:color w:val="555555"/>
          <w:sz w:val="22"/>
          <w:szCs w:val="22"/>
        </w:rPr>
      </w:pPr>
      <w:r w:rsidRPr="00FE5C64">
        <w:rPr>
          <w:rFonts w:ascii="Arial" w:hAnsi="Arial" w:cs="Arial"/>
          <w:b/>
          <w:bCs/>
          <w:color w:val="000000"/>
          <w:sz w:val="22"/>
          <w:szCs w:val="22"/>
        </w:rPr>
        <w:t xml:space="preserve">Amaç </w:t>
      </w:r>
    </w:p>
    <w:p w:rsidR="00501531" w:rsidRPr="00FE5C64" w:rsidRDefault="00501531" w:rsidP="00FE5C64">
      <w:pPr>
        <w:pStyle w:val="NormalWeb"/>
        <w:shd w:val="clear" w:color="auto" w:fill="FFFFFF"/>
        <w:spacing w:line="270" w:lineRule="atLeast"/>
        <w:jc w:val="both"/>
        <w:rPr>
          <w:rFonts w:ascii="Verdana" w:hAnsi="Verdana"/>
          <w:color w:val="555555"/>
          <w:sz w:val="22"/>
          <w:szCs w:val="22"/>
        </w:rPr>
      </w:pPr>
      <w:r w:rsidRPr="00FE5C64">
        <w:rPr>
          <w:rFonts w:ascii="Arial" w:hAnsi="Arial" w:cs="Arial"/>
          <w:b/>
          <w:bCs/>
          <w:color w:val="000000"/>
          <w:sz w:val="22"/>
          <w:szCs w:val="22"/>
        </w:rPr>
        <w:t xml:space="preserve">MADDE 1- </w:t>
      </w:r>
      <w:r w:rsidRPr="00FE5C64">
        <w:rPr>
          <w:rFonts w:ascii="Arial" w:hAnsi="Arial" w:cs="Arial"/>
          <w:color w:val="000000"/>
          <w:sz w:val="22"/>
          <w:szCs w:val="22"/>
        </w:rPr>
        <w:t xml:space="preserve">Bu Yönetmeliğin amacı, köy kanalizasyon tesislerinin işletme, bakım ve onarımına dair hususları düzenlemektir. </w:t>
      </w:r>
    </w:p>
    <w:p w:rsidR="00501531" w:rsidRPr="00FE5C64" w:rsidRDefault="00501531" w:rsidP="00FE5C64">
      <w:pPr>
        <w:pStyle w:val="NormalWeb"/>
        <w:shd w:val="clear" w:color="auto" w:fill="FFFFFF"/>
        <w:spacing w:line="270" w:lineRule="atLeast"/>
        <w:jc w:val="both"/>
        <w:rPr>
          <w:rFonts w:ascii="Verdana" w:hAnsi="Verdana"/>
          <w:color w:val="555555"/>
          <w:sz w:val="22"/>
          <w:szCs w:val="22"/>
        </w:rPr>
      </w:pPr>
      <w:r w:rsidRPr="00FE5C64">
        <w:rPr>
          <w:rFonts w:ascii="Arial" w:hAnsi="Arial" w:cs="Arial"/>
          <w:b/>
          <w:bCs/>
          <w:color w:val="000000"/>
          <w:sz w:val="22"/>
          <w:szCs w:val="22"/>
        </w:rPr>
        <w:t xml:space="preserve">Kapsam </w:t>
      </w:r>
    </w:p>
    <w:p w:rsidR="00501531" w:rsidRPr="00FE5C64" w:rsidRDefault="00501531" w:rsidP="00FE5C64">
      <w:pPr>
        <w:pStyle w:val="NormalWeb"/>
        <w:shd w:val="clear" w:color="auto" w:fill="FFFFFF"/>
        <w:spacing w:line="270" w:lineRule="atLeast"/>
        <w:jc w:val="both"/>
        <w:rPr>
          <w:rFonts w:ascii="Verdana" w:hAnsi="Verdana"/>
          <w:color w:val="555555"/>
          <w:sz w:val="22"/>
          <w:szCs w:val="22"/>
        </w:rPr>
      </w:pPr>
      <w:r w:rsidRPr="00FE5C64">
        <w:rPr>
          <w:rFonts w:ascii="Arial" w:hAnsi="Arial" w:cs="Arial"/>
          <w:b/>
          <w:bCs/>
          <w:color w:val="000000"/>
          <w:sz w:val="22"/>
          <w:szCs w:val="22"/>
        </w:rPr>
        <w:t xml:space="preserve">MADDE 2- </w:t>
      </w:r>
      <w:r w:rsidRPr="00FE5C64">
        <w:rPr>
          <w:rFonts w:ascii="Arial" w:hAnsi="Arial" w:cs="Arial"/>
          <w:color w:val="000000"/>
          <w:sz w:val="22"/>
          <w:szCs w:val="22"/>
        </w:rPr>
        <w:t xml:space="preserve">Bu Yönetmelik, köy kanalizasyon tesislerinin işletme, bakım ve onarım hizmetlerinin ne şekilde, nasıl ve kimler tarafından yürütüleceğine ilişkin hususları kapsar. </w:t>
      </w:r>
    </w:p>
    <w:p w:rsidR="00501531" w:rsidRPr="00FE5C64" w:rsidRDefault="00501531" w:rsidP="00FE5C64">
      <w:pPr>
        <w:pStyle w:val="NormalWeb"/>
        <w:shd w:val="clear" w:color="auto" w:fill="FFFFFF"/>
        <w:spacing w:line="270" w:lineRule="atLeast"/>
        <w:jc w:val="both"/>
        <w:rPr>
          <w:rFonts w:ascii="Verdana" w:hAnsi="Verdana"/>
          <w:color w:val="555555"/>
          <w:sz w:val="22"/>
          <w:szCs w:val="22"/>
        </w:rPr>
      </w:pPr>
      <w:r w:rsidRPr="00FE5C64">
        <w:rPr>
          <w:rFonts w:ascii="Arial" w:hAnsi="Arial" w:cs="Arial"/>
          <w:b/>
          <w:bCs/>
          <w:color w:val="000000"/>
          <w:sz w:val="22"/>
          <w:szCs w:val="22"/>
        </w:rPr>
        <w:t xml:space="preserve">Dayanak </w:t>
      </w:r>
    </w:p>
    <w:p w:rsidR="00501531" w:rsidRPr="00FE5C64" w:rsidRDefault="00501531" w:rsidP="00FE5C64">
      <w:pPr>
        <w:pStyle w:val="NormalWeb"/>
        <w:shd w:val="clear" w:color="auto" w:fill="FFFFFF"/>
        <w:spacing w:line="270" w:lineRule="atLeast"/>
        <w:jc w:val="both"/>
        <w:rPr>
          <w:rFonts w:ascii="Verdana" w:hAnsi="Verdana"/>
          <w:color w:val="555555"/>
          <w:sz w:val="22"/>
          <w:szCs w:val="22"/>
        </w:rPr>
      </w:pPr>
      <w:r w:rsidRPr="00FE5C64">
        <w:rPr>
          <w:rFonts w:ascii="Arial" w:hAnsi="Arial" w:cs="Arial"/>
          <w:b/>
          <w:bCs/>
          <w:color w:val="000000"/>
          <w:sz w:val="22"/>
          <w:szCs w:val="22"/>
        </w:rPr>
        <w:t xml:space="preserve">MADDE 3- </w:t>
      </w:r>
      <w:r w:rsidRPr="00FE5C64">
        <w:rPr>
          <w:rFonts w:ascii="Arial" w:hAnsi="Arial" w:cs="Arial"/>
          <w:color w:val="000000"/>
          <w:sz w:val="22"/>
          <w:szCs w:val="22"/>
        </w:rPr>
        <w:t xml:space="preserve">Bu Yönetmelik, 09/05/1985 tarih ve 3202 Sayılı Köye Yönelik Hizmetler Hakkında Kanunun 2 inci maddesi, 13/01/2005 tarih ve 5286 Sayılı Köy Hizmetleri Genel Müdürlüğünün Kaldırılması ve Bazı Kanunlarda Değişiklik Yapılması Hakkında Kanunun 6 inci maddesi, 22/02/2005 tarih ve 5302 Sayılı İl Özel İdaresi Kanununun 7 inci maddesine dayanılarak hazırlanmıştır. </w:t>
      </w:r>
    </w:p>
    <w:p w:rsidR="00501531" w:rsidRPr="00FE5C64" w:rsidRDefault="00501531" w:rsidP="00FE5C64">
      <w:pPr>
        <w:pStyle w:val="NormalWeb"/>
        <w:shd w:val="clear" w:color="auto" w:fill="FFFFFF"/>
        <w:spacing w:line="270" w:lineRule="atLeast"/>
        <w:jc w:val="both"/>
        <w:rPr>
          <w:rFonts w:ascii="Verdana" w:hAnsi="Verdana"/>
          <w:color w:val="555555"/>
          <w:sz w:val="22"/>
          <w:szCs w:val="22"/>
        </w:rPr>
      </w:pPr>
      <w:r w:rsidRPr="00FE5C64">
        <w:rPr>
          <w:rFonts w:ascii="Arial" w:hAnsi="Arial" w:cs="Arial"/>
          <w:b/>
          <w:bCs/>
          <w:color w:val="000000"/>
          <w:sz w:val="22"/>
          <w:szCs w:val="22"/>
        </w:rPr>
        <w:t xml:space="preserve">Tanımlar </w:t>
      </w:r>
    </w:p>
    <w:p w:rsidR="00501531" w:rsidRPr="00FE5C64" w:rsidRDefault="00501531" w:rsidP="00FE5C64">
      <w:pPr>
        <w:pStyle w:val="NormalWeb"/>
        <w:shd w:val="clear" w:color="auto" w:fill="FFFFFF"/>
        <w:spacing w:line="270" w:lineRule="atLeast"/>
        <w:jc w:val="both"/>
        <w:rPr>
          <w:rFonts w:ascii="Verdana" w:hAnsi="Verdana"/>
          <w:color w:val="555555"/>
          <w:sz w:val="22"/>
          <w:szCs w:val="22"/>
        </w:rPr>
      </w:pPr>
      <w:r w:rsidRPr="00FE5C64">
        <w:rPr>
          <w:rFonts w:ascii="Arial" w:hAnsi="Arial" w:cs="Arial"/>
          <w:b/>
          <w:bCs/>
          <w:color w:val="000000"/>
          <w:sz w:val="22"/>
          <w:szCs w:val="22"/>
        </w:rPr>
        <w:t xml:space="preserve">MADDE 4- </w:t>
      </w:r>
      <w:r w:rsidRPr="00FE5C64">
        <w:rPr>
          <w:rFonts w:ascii="Arial" w:hAnsi="Arial" w:cs="Arial"/>
          <w:color w:val="000000"/>
          <w:sz w:val="22"/>
          <w:szCs w:val="22"/>
        </w:rPr>
        <w:t xml:space="preserve">Bu Yönetmelikte geçen; </w:t>
      </w:r>
    </w:p>
    <w:p w:rsidR="00501531" w:rsidRPr="00FE5C64" w:rsidRDefault="00501531" w:rsidP="00FE5C64">
      <w:pPr>
        <w:pStyle w:val="NormalWeb"/>
        <w:shd w:val="clear" w:color="auto" w:fill="FFFFFF"/>
        <w:spacing w:line="270" w:lineRule="atLeast"/>
        <w:jc w:val="both"/>
        <w:rPr>
          <w:rFonts w:ascii="Verdana" w:hAnsi="Verdana"/>
          <w:color w:val="555555"/>
          <w:sz w:val="22"/>
          <w:szCs w:val="22"/>
        </w:rPr>
      </w:pPr>
      <w:r w:rsidRPr="00FE5C64">
        <w:rPr>
          <w:rFonts w:ascii="Arial" w:hAnsi="Arial" w:cs="Arial"/>
          <w:b/>
          <w:color w:val="000000"/>
          <w:sz w:val="22"/>
          <w:szCs w:val="22"/>
        </w:rPr>
        <w:t>a) Vali:</w:t>
      </w:r>
      <w:r w:rsidRPr="00FE5C64">
        <w:rPr>
          <w:rFonts w:ascii="Arial" w:hAnsi="Arial" w:cs="Arial"/>
          <w:color w:val="000000"/>
          <w:sz w:val="22"/>
          <w:szCs w:val="22"/>
        </w:rPr>
        <w:t xml:space="preserve"> Bingöl Valisini, </w:t>
      </w:r>
    </w:p>
    <w:p w:rsidR="00501531" w:rsidRPr="00FE5C64" w:rsidRDefault="00501531" w:rsidP="00FE5C64">
      <w:pPr>
        <w:pStyle w:val="NormalWeb"/>
        <w:shd w:val="clear" w:color="auto" w:fill="FFFFFF"/>
        <w:spacing w:line="270" w:lineRule="atLeast"/>
        <w:jc w:val="both"/>
        <w:rPr>
          <w:rFonts w:ascii="Verdana" w:hAnsi="Verdana"/>
          <w:color w:val="555555"/>
          <w:sz w:val="22"/>
          <w:szCs w:val="22"/>
        </w:rPr>
      </w:pPr>
      <w:r w:rsidRPr="00FE5C64">
        <w:rPr>
          <w:rFonts w:ascii="Arial" w:hAnsi="Arial" w:cs="Arial"/>
          <w:b/>
          <w:color w:val="000000"/>
          <w:sz w:val="22"/>
          <w:szCs w:val="22"/>
        </w:rPr>
        <w:t>b) İl Özel İdaresi:</w:t>
      </w:r>
      <w:r w:rsidRPr="00FE5C64">
        <w:rPr>
          <w:rFonts w:ascii="Arial" w:hAnsi="Arial" w:cs="Arial"/>
          <w:color w:val="000000"/>
          <w:sz w:val="22"/>
          <w:szCs w:val="22"/>
        </w:rPr>
        <w:t xml:space="preserve"> Bingöl</w:t>
      </w:r>
      <w:r w:rsidR="0016429A" w:rsidRPr="00FE5C64">
        <w:rPr>
          <w:rFonts w:ascii="Arial" w:hAnsi="Arial" w:cs="Arial"/>
          <w:color w:val="000000"/>
          <w:sz w:val="22"/>
          <w:szCs w:val="22"/>
        </w:rPr>
        <w:t xml:space="preserve"> İl Ö</w:t>
      </w:r>
      <w:r w:rsidRPr="00FE5C64">
        <w:rPr>
          <w:rFonts w:ascii="Arial" w:hAnsi="Arial" w:cs="Arial"/>
          <w:color w:val="000000"/>
          <w:sz w:val="22"/>
          <w:szCs w:val="22"/>
        </w:rPr>
        <w:t xml:space="preserve">zel İdaresini,( İdare ) </w:t>
      </w:r>
    </w:p>
    <w:p w:rsidR="00501531" w:rsidRPr="00FE5C64" w:rsidRDefault="00501531" w:rsidP="00FE5C64">
      <w:pPr>
        <w:pStyle w:val="NormalWeb"/>
        <w:shd w:val="clear" w:color="auto" w:fill="FFFFFF"/>
        <w:spacing w:line="270" w:lineRule="atLeast"/>
        <w:jc w:val="both"/>
        <w:rPr>
          <w:rFonts w:ascii="Verdana" w:hAnsi="Verdana"/>
          <w:color w:val="555555"/>
          <w:sz w:val="22"/>
          <w:szCs w:val="22"/>
        </w:rPr>
      </w:pPr>
      <w:r w:rsidRPr="00FE5C64">
        <w:rPr>
          <w:rFonts w:ascii="Arial" w:hAnsi="Arial" w:cs="Arial"/>
          <w:b/>
          <w:color w:val="000000"/>
          <w:sz w:val="22"/>
          <w:szCs w:val="22"/>
        </w:rPr>
        <w:t>c) İl Genel Meclisi:</w:t>
      </w:r>
      <w:r w:rsidRPr="00FE5C64">
        <w:rPr>
          <w:rFonts w:ascii="Arial" w:hAnsi="Arial" w:cs="Arial"/>
          <w:color w:val="000000"/>
          <w:sz w:val="22"/>
          <w:szCs w:val="22"/>
        </w:rPr>
        <w:t xml:space="preserve"> Bingöl İl Genel Meclisini, </w:t>
      </w:r>
    </w:p>
    <w:p w:rsidR="00501531" w:rsidRPr="00FE5C64" w:rsidRDefault="00501531" w:rsidP="00FE5C64">
      <w:pPr>
        <w:pStyle w:val="NormalWeb"/>
        <w:shd w:val="clear" w:color="auto" w:fill="FFFFFF"/>
        <w:spacing w:line="270" w:lineRule="atLeast"/>
        <w:jc w:val="both"/>
        <w:rPr>
          <w:rFonts w:ascii="Verdana" w:hAnsi="Verdana"/>
          <w:color w:val="555555"/>
          <w:sz w:val="22"/>
          <w:szCs w:val="22"/>
        </w:rPr>
      </w:pPr>
      <w:r w:rsidRPr="00FE5C64">
        <w:rPr>
          <w:rFonts w:ascii="Arial" w:hAnsi="Arial" w:cs="Arial"/>
          <w:b/>
          <w:color w:val="000000"/>
          <w:sz w:val="22"/>
          <w:szCs w:val="22"/>
        </w:rPr>
        <w:t>ç) İl Encümeni:</w:t>
      </w:r>
      <w:r w:rsidRPr="00FE5C64">
        <w:rPr>
          <w:rFonts w:ascii="Arial" w:hAnsi="Arial" w:cs="Arial"/>
          <w:color w:val="000000"/>
          <w:sz w:val="22"/>
          <w:szCs w:val="22"/>
        </w:rPr>
        <w:t xml:space="preserve"> Bingöl İl Encümenini, </w:t>
      </w:r>
    </w:p>
    <w:p w:rsidR="00501531" w:rsidRPr="00FE5C64" w:rsidRDefault="00501531" w:rsidP="00FE5C64">
      <w:pPr>
        <w:pStyle w:val="NormalWeb"/>
        <w:shd w:val="clear" w:color="auto" w:fill="FFFFFF"/>
        <w:spacing w:line="270" w:lineRule="atLeast"/>
        <w:jc w:val="both"/>
        <w:rPr>
          <w:rFonts w:ascii="Verdana" w:hAnsi="Verdana"/>
          <w:color w:val="555555"/>
          <w:sz w:val="22"/>
          <w:szCs w:val="22"/>
        </w:rPr>
      </w:pPr>
      <w:r w:rsidRPr="00FE5C64">
        <w:rPr>
          <w:rFonts w:ascii="Arial" w:hAnsi="Arial" w:cs="Arial"/>
          <w:b/>
          <w:color w:val="000000"/>
          <w:sz w:val="22"/>
          <w:szCs w:val="22"/>
        </w:rPr>
        <w:t>d) Genel Sekrete</w:t>
      </w:r>
      <w:r w:rsidRPr="00FE5C64">
        <w:rPr>
          <w:rFonts w:ascii="Arial" w:hAnsi="Arial" w:cs="Arial"/>
          <w:color w:val="000000"/>
          <w:sz w:val="22"/>
          <w:szCs w:val="22"/>
        </w:rPr>
        <w:t>r: B</w:t>
      </w:r>
      <w:r w:rsidR="0016429A" w:rsidRPr="00FE5C64">
        <w:rPr>
          <w:rFonts w:ascii="Arial" w:hAnsi="Arial" w:cs="Arial"/>
          <w:color w:val="000000"/>
          <w:sz w:val="22"/>
          <w:szCs w:val="22"/>
        </w:rPr>
        <w:t>i</w:t>
      </w:r>
      <w:r w:rsidRPr="00FE5C64">
        <w:rPr>
          <w:rFonts w:ascii="Arial" w:hAnsi="Arial" w:cs="Arial"/>
          <w:color w:val="000000"/>
          <w:sz w:val="22"/>
          <w:szCs w:val="22"/>
        </w:rPr>
        <w:t xml:space="preserve">ngöl İl </w:t>
      </w:r>
      <w:r w:rsidR="0016429A" w:rsidRPr="00FE5C64">
        <w:rPr>
          <w:rFonts w:ascii="Arial" w:hAnsi="Arial" w:cs="Arial"/>
          <w:color w:val="000000"/>
          <w:sz w:val="22"/>
          <w:szCs w:val="22"/>
        </w:rPr>
        <w:t>Ö</w:t>
      </w:r>
      <w:r w:rsidRPr="00FE5C64">
        <w:rPr>
          <w:rFonts w:ascii="Arial" w:hAnsi="Arial" w:cs="Arial"/>
          <w:color w:val="000000"/>
          <w:sz w:val="22"/>
          <w:szCs w:val="22"/>
        </w:rPr>
        <w:t xml:space="preserve">zel İdaresi Genel Sekreterini, </w:t>
      </w:r>
    </w:p>
    <w:p w:rsidR="00501531" w:rsidRPr="00FE5C64" w:rsidRDefault="00501531" w:rsidP="00FE5C64">
      <w:pPr>
        <w:pStyle w:val="NormalWeb"/>
        <w:shd w:val="clear" w:color="auto" w:fill="FFFFFF"/>
        <w:spacing w:line="270" w:lineRule="atLeast"/>
        <w:jc w:val="both"/>
        <w:rPr>
          <w:rFonts w:ascii="Verdana" w:hAnsi="Verdana"/>
          <w:color w:val="555555"/>
          <w:sz w:val="22"/>
          <w:szCs w:val="22"/>
        </w:rPr>
      </w:pPr>
      <w:r w:rsidRPr="00FE5C64">
        <w:rPr>
          <w:rFonts w:ascii="Arial" w:hAnsi="Arial" w:cs="Arial"/>
          <w:b/>
          <w:color w:val="000000"/>
          <w:sz w:val="22"/>
          <w:szCs w:val="22"/>
        </w:rPr>
        <w:t>e) Kaymakam:</w:t>
      </w:r>
      <w:r w:rsidRPr="00FE5C64">
        <w:rPr>
          <w:rFonts w:ascii="Arial" w:hAnsi="Arial" w:cs="Arial"/>
          <w:color w:val="000000"/>
          <w:sz w:val="22"/>
          <w:szCs w:val="22"/>
        </w:rPr>
        <w:t xml:space="preserve"> Bingöl İline Bağlı İlçe Kaymakamlarını, </w:t>
      </w:r>
    </w:p>
    <w:p w:rsidR="00501531" w:rsidRPr="00FE5C64" w:rsidRDefault="00501531" w:rsidP="00FE5C64">
      <w:pPr>
        <w:pStyle w:val="NormalWeb"/>
        <w:shd w:val="clear" w:color="auto" w:fill="FFFFFF"/>
        <w:spacing w:line="270" w:lineRule="atLeast"/>
        <w:jc w:val="both"/>
        <w:rPr>
          <w:rFonts w:ascii="Verdana" w:hAnsi="Verdana"/>
          <w:color w:val="555555"/>
          <w:sz w:val="22"/>
          <w:szCs w:val="22"/>
        </w:rPr>
      </w:pPr>
      <w:r w:rsidRPr="00FE5C64">
        <w:rPr>
          <w:rFonts w:ascii="Arial" w:hAnsi="Arial" w:cs="Arial"/>
          <w:b/>
          <w:color w:val="000000"/>
          <w:sz w:val="22"/>
          <w:szCs w:val="22"/>
        </w:rPr>
        <w:t>f) K.H.G.B. :</w:t>
      </w:r>
      <w:r w:rsidRPr="00FE5C64">
        <w:rPr>
          <w:rFonts w:ascii="Arial" w:hAnsi="Arial" w:cs="Arial"/>
          <w:color w:val="000000"/>
          <w:sz w:val="22"/>
          <w:szCs w:val="22"/>
        </w:rPr>
        <w:t xml:space="preserve"> Köylere Hizmet Götürme Birliklerini, </w:t>
      </w:r>
    </w:p>
    <w:p w:rsidR="00501531" w:rsidRPr="00FE5C64" w:rsidRDefault="00501531" w:rsidP="00FE5C64">
      <w:pPr>
        <w:pStyle w:val="NormalWeb"/>
        <w:shd w:val="clear" w:color="auto" w:fill="FFFFFF"/>
        <w:spacing w:line="270" w:lineRule="atLeast"/>
        <w:jc w:val="both"/>
        <w:rPr>
          <w:rFonts w:ascii="Verdana" w:hAnsi="Verdana"/>
          <w:color w:val="555555"/>
          <w:sz w:val="22"/>
          <w:szCs w:val="22"/>
        </w:rPr>
      </w:pPr>
      <w:r w:rsidRPr="00FE5C64">
        <w:rPr>
          <w:rFonts w:ascii="Arial" w:hAnsi="Arial" w:cs="Arial"/>
          <w:b/>
          <w:color w:val="000000"/>
          <w:sz w:val="22"/>
          <w:szCs w:val="22"/>
        </w:rPr>
        <w:lastRenderedPageBreak/>
        <w:t>g) Muhtarlık:</w:t>
      </w:r>
      <w:r w:rsidRPr="00FE5C64">
        <w:rPr>
          <w:rFonts w:ascii="Arial" w:hAnsi="Arial" w:cs="Arial"/>
          <w:color w:val="000000"/>
          <w:sz w:val="22"/>
          <w:szCs w:val="22"/>
        </w:rPr>
        <w:t xml:space="preserve"> Köy Tüzel Kişiliğini, </w:t>
      </w:r>
    </w:p>
    <w:p w:rsidR="00501531" w:rsidRPr="00FE5C64" w:rsidRDefault="00501531" w:rsidP="00FE5C64">
      <w:pPr>
        <w:pStyle w:val="NormalWeb"/>
        <w:shd w:val="clear" w:color="auto" w:fill="FFFFFF"/>
        <w:spacing w:line="270" w:lineRule="atLeast"/>
        <w:jc w:val="both"/>
        <w:rPr>
          <w:rFonts w:ascii="Verdana" w:hAnsi="Verdana"/>
          <w:color w:val="555555"/>
          <w:sz w:val="22"/>
          <w:szCs w:val="22"/>
        </w:rPr>
      </w:pPr>
      <w:r w:rsidRPr="00FE5C64">
        <w:rPr>
          <w:rFonts w:ascii="Arial" w:hAnsi="Arial" w:cs="Arial"/>
          <w:b/>
          <w:color w:val="000000"/>
          <w:sz w:val="22"/>
          <w:szCs w:val="22"/>
        </w:rPr>
        <w:t>ğ) Kanalizasyon tesisi:</w:t>
      </w:r>
      <w:r w:rsidRPr="00FE5C64">
        <w:rPr>
          <w:rFonts w:ascii="Arial" w:hAnsi="Arial" w:cs="Arial"/>
          <w:color w:val="000000"/>
          <w:sz w:val="22"/>
          <w:szCs w:val="22"/>
        </w:rPr>
        <w:t xml:space="preserve"> Evsel atık suların, şebekeye verildiği yer ile fosseptiğe ya da alıcı ortama iletilmesini sağlayan kolektör hattı ve fosseptik ile birlikte tüm sistemi, </w:t>
      </w:r>
    </w:p>
    <w:p w:rsidR="00501531" w:rsidRPr="00FE5C64" w:rsidRDefault="00501531" w:rsidP="00FE5C64">
      <w:pPr>
        <w:pStyle w:val="NormalWeb"/>
        <w:shd w:val="clear" w:color="auto" w:fill="FFFFFF"/>
        <w:spacing w:line="270" w:lineRule="atLeast"/>
        <w:jc w:val="both"/>
        <w:rPr>
          <w:rFonts w:ascii="Verdana" w:hAnsi="Verdana"/>
          <w:color w:val="555555"/>
          <w:sz w:val="22"/>
          <w:szCs w:val="22"/>
        </w:rPr>
      </w:pPr>
      <w:r w:rsidRPr="00FE5C64">
        <w:rPr>
          <w:rFonts w:ascii="Arial" w:hAnsi="Arial" w:cs="Arial"/>
          <w:b/>
          <w:color w:val="000000"/>
          <w:sz w:val="22"/>
          <w:szCs w:val="22"/>
        </w:rPr>
        <w:t>h) Fosseptik:</w:t>
      </w:r>
      <w:r w:rsidRPr="00FE5C64">
        <w:rPr>
          <w:rFonts w:ascii="Arial" w:hAnsi="Arial" w:cs="Arial"/>
          <w:color w:val="000000"/>
          <w:sz w:val="22"/>
          <w:szCs w:val="22"/>
        </w:rPr>
        <w:t xml:space="preserve"> Evsel atık suların depolanmasını sağlayan yapıları, </w:t>
      </w:r>
    </w:p>
    <w:p w:rsidR="00501531" w:rsidRPr="00FE5C64" w:rsidRDefault="00501531" w:rsidP="00FE5C64">
      <w:pPr>
        <w:pStyle w:val="NormalWeb"/>
        <w:shd w:val="clear" w:color="auto" w:fill="FFFFFF"/>
        <w:spacing w:line="270" w:lineRule="atLeast"/>
        <w:jc w:val="both"/>
        <w:rPr>
          <w:rFonts w:ascii="Verdana" w:hAnsi="Verdana"/>
          <w:color w:val="555555"/>
          <w:sz w:val="22"/>
          <w:szCs w:val="22"/>
        </w:rPr>
      </w:pPr>
      <w:r w:rsidRPr="00FE5C64">
        <w:rPr>
          <w:rFonts w:ascii="Arial" w:hAnsi="Arial" w:cs="Arial"/>
          <w:b/>
          <w:color w:val="000000"/>
          <w:sz w:val="22"/>
          <w:szCs w:val="22"/>
        </w:rPr>
        <w:t>ı) Ünite:</w:t>
      </w:r>
      <w:r w:rsidRPr="00FE5C64">
        <w:rPr>
          <w:rFonts w:ascii="Arial" w:hAnsi="Arial" w:cs="Arial"/>
          <w:color w:val="000000"/>
          <w:sz w:val="22"/>
          <w:szCs w:val="22"/>
        </w:rPr>
        <w:t xml:space="preserve"> Köy ve köye bağlı, hane sayısı en az 10 olan yerleşim birimlerini, </w:t>
      </w:r>
    </w:p>
    <w:p w:rsidR="00501531" w:rsidRPr="00FE5C64" w:rsidRDefault="00501531" w:rsidP="00FE5C64">
      <w:pPr>
        <w:pStyle w:val="NormalWeb"/>
        <w:shd w:val="clear" w:color="auto" w:fill="FFFFFF"/>
        <w:spacing w:line="270" w:lineRule="atLeast"/>
        <w:jc w:val="both"/>
        <w:rPr>
          <w:rFonts w:ascii="Verdana" w:hAnsi="Verdana"/>
          <w:color w:val="555555"/>
          <w:sz w:val="22"/>
          <w:szCs w:val="22"/>
        </w:rPr>
      </w:pPr>
      <w:r w:rsidRPr="00FE5C64">
        <w:rPr>
          <w:rFonts w:ascii="Arial" w:hAnsi="Arial" w:cs="Arial"/>
          <w:b/>
          <w:color w:val="000000"/>
          <w:sz w:val="22"/>
          <w:szCs w:val="22"/>
        </w:rPr>
        <w:t>i) İşletme:</w:t>
      </w:r>
      <w:r w:rsidRPr="00FE5C64">
        <w:rPr>
          <w:rFonts w:ascii="Arial" w:hAnsi="Arial" w:cs="Arial"/>
          <w:color w:val="000000"/>
          <w:sz w:val="22"/>
          <w:szCs w:val="22"/>
        </w:rPr>
        <w:t xml:space="preserve"> Kanalizasyon tesisinin yapılış amacına uygun olarak kullanımı ile ilgili kuralları ve tesisi devralan Muhtarlığı, </w:t>
      </w:r>
    </w:p>
    <w:p w:rsidR="00501531" w:rsidRPr="00FE5C64" w:rsidRDefault="00501531" w:rsidP="00FE5C64">
      <w:pPr>
        <w:pStyle w:val="NormalWeb"/>
        <w:shd w:val="clear" w:color="auto" w:fill="FFFFFF"/>
        <w:spacing w:line="270" w:lineRule="atLeast"/>
        <w:jc w:val="both"/>
        <w:rPr>
          <w:rFonts w:ascii="Verdana" w:hAnsi="Verdana"/>
          <w:color w:val="555555"/>
          <w:sz w:val="22"/>
          <w:szCs w:val="22"/>
        </w:rPr>
      </w:pPr>
      <w:r w:rsidRPr="00FE5C64">
        <w:rPr>
          <w:rFonts w:ascii="Arial" w:hAnsi="Arial" w:cs="Arial"/>
          <w:b/>
          <w:color w:val="000000"/>
          <w:sz w:val="22"/>
          <w:szCs w:val="22"/>
        </w:rPr>
        <w:t>j) Bakım:</w:t>
      </w:r>
      <w:r w:rsidRPr="00FE5C64">
        <w:rPr>
          <w:rFonts w:ascii="Arial" w:hAnsi="Arial" w:cs="Arial"/>
          <w:color w:val="000000"/>
          <w:sz w:val="22"/>
          <w:szCs w:val="22"/>
        </w:rPr>
        <w:t xml:space="preserve"> Kanalizasyon tesisinin devamlı olarak hizmette tutulması için yapılan çalışmaları </w:t>
      </w:r>
    </w:p>
    <w:p w:rsidR="00501531" w:rsidRPr="00FE5C64" w:rsidRDefault="00501531" w:rsidP="00FE5C64">
      <w:pPr>
        <w:pStyle w:val="NormalWeb"/>
        <w:shd w:val="clear" w:color="auto" w:fill="FFFFFF"/>
        <w:spacing w:line="270" w:lineRule="atLeast"/>
        <w:jc w:val="both"/>
        <w:rPr>
          <w:rFonts w:ascii="Verdana" w:hAnsi="Verdana"/>
          <w:color w:val="555555"/>
          <w:sz w:val="22"/>
          <w:szCs w:val="22"/>
        </w:rPr>
      </w:pPr>
      <w:r w:rsidRPr="00FE5C64">
        <w:rPr>
          <w:rFonts w:ascii="Arial" w:hAnsi="Arial" w:cs="Arial"/>
          <w:b/>
          <w:color w:val="000000"/>
          <w:sz w:val="22"/>
          <w:szCs w:val="22"/>
        </w:rPr>
        <w:t>k) Onarım:</w:t>
      </w:r>
      <w:r w:rsidRPr="00FE5C64">
        <w:rPr>
          <w:rFonts w:ascii="Arial" w:hAnsi="Arial" w:cs="Arial"/>
          <w:color w:val="000000"/>
          <w:sz w:val="22"/>
          <w:szCs w:val="22"/>
        </w:rPr>
        <w:t xml:space="preserve"> Kanalizasyon tesisinde meydana gelen ve bakım hizmetleri ile giderilemeyen yenileme, geliştirme çalışmalarını, </w:t>
      </w:r>
    </w:p>
    <w:p w:rsidR="00501531" w:rsidRPr="00FE5C64" w:rsidRDefault="00501531" w:rsidP="00FE5C64">
      <w:pPr>
        <w:pStyle w:val="NormalWeb"/>
        <w:shd w:val="clear" w:color="auto" w:fill="FFFFFF"/>
        <w:spacing w:line="270" w:lineRule="atLeast"/>
        <w:jc w:val="both"/>
        <w:rPr>
          <w:rFonts w:ascii="Verdana" w:hAnsi="Verdana"/>
          <w:color w:val="555555"/>
          <w:sz w:val="22"/>
          <w:szCs w:val="22"/>
        </w:rPr>
      </w:pPr>
      <w:r w:rsidRPr="00FE5C64">
        <w:rPr>
          <w:rFonts w:ascii="Arial" w:hAnsi="Arial" w:cs="Arial"/>
          <w:b/>
          <w:color w:val="000000"/>
          <w:sz w:val="22"/>
          <w:szCs w:val="22"/>
        </w:rPr>
        <w:t>I) Abone:</w:t>
      </w:r>
      <w:r w:rsidRPr="00FE5C64">
        <w:rPr>
          <w:rFonts w:ascii="Arial" w:hAnsi="Arial" w:cs="Arial"/>
          <w:color w:val="000000"/>
          <w:sz w:val="22"/>
          <w:szCs w:val="22"/>
        </w:rPr>
        <w:t xml:space="preserve"> Kanalizasyon şebekesinden faydalanan her haneyi, ifade eder. </w:t>
      </w:r>
    </w:p>
    <w:p w:rsidR="00501531" w:rsidRPr="00FE5C64" w:rsidRDefault="00501531" w:rsidP="00FE5C64">
      <w:pPr>
        <w:pStyle w:val="NormalWeb"/>
        <w:shd w:val="clear" w:color="auto" w:fill="FFFFFF"/>
        <w:spacing w:line="270" w:lineRule="atLeast"/>
        <w:jc w:val="both"/>
        <w:rPr>
          <w:rFonts w:ascii="Verdana" w:hAnsi="Verdana"/>
          <w:color w:val="555555"/>
          <w:sz w:val="22"/>
          <w:szCs w:val="22"/>
        </w:rPr>
      </w:pPr>
      <w:r w:rsidRPr="00FE5C64">
        <w:rPr>
          <w:rFonts w:ascii="Arial" w:hAnsi="Arial" w:cs="Arial"/>
          <w:b/>
          <w:bCs/>
          <w:color w:val="000000"/>
          <w:sz w:val="22"/>
          <w:szCs w:val="22"/>
        </w:rPr>
        <w:t xml:space="preserve">Sorumluluk </w:t>
      </w:r>
    </w:p>
    <w:p w:rsidR="00501531" w:rsidRPr="00FE5C64" w:rsidRDefault="00501531" w:rsidP="00FE5C64">
      <w:pPr>
        <w:pStyle w:val="NormalWeb"/>
        <w:shd w:val="clear" w:color="auto" w:fill="FFFFFF"/>
        <w:spacing w:line="270" w:lineRule="atLeast"/>
        <w:jc w:val="both"/>
        <w:rPr>
          <w:rFonts w:ascii="Verdana" w:hAnsi="Verdana"/>
          <w:color w:val="555555"/>
          <w:sz w:val="22"/>
          <w:szCs w:val="22"/>
        </w:rPr>
      </w:pPr>
      <w:r w:rsidRPr="00FE5C64">
        <w:rPr>
          <w:rFonts w:ascii="Arial" w:hAnsi="Arial" w:cs="Arial"/>
          <w:b/>
          <w:bCs/>
          <w:color w:val="000000"/>
          <w:sz w:val="22"/>
          <w:szCs w:val="22"/>
        </w:rPr>
        <w:t xml:space="preserve">MADDE 5- </w:t>
      </w:r>
    </w:p>
    <w:p w:rsidR="00501531" w:rsidRPr="00FE5C64" w:rsidRDefault="00501531" w:rsidP="00FE5C64">
      <w:pPr>
        <w:pStyle w:val="NormalWeb"/>
        <w:shd w:val="clear" w:color="auto" w:fill="FFFFFF"/>
        <w:spacing w:line="270" w:lineRule="atLeast"/>
        <w:jc w:val="both"/>
        <w:rPr>
          <w:rFonts w:ascii="Verdana" w:hAnsi="Verdana"/>
          <w:color w:val="555555"/>
          <w:sz w:val="22"/>
          <w:szCs w:val="22"/>
        </w:rPr>
      </w:pPr>
      <w:r w:rsidRPr="00FE5C64">
        <w:rPr>
          <w:rFonts w:ascii="Arial" w:hAnsi="Arial" w:cs="Arial"/>
          <w:color w:val="000000"/>
          <w:sz w:val="22"/>
          <w:szCs w:val="22"/>
        </w:rPr>
        <w:t xml:space="preserve">1) Köy ve bağlı yerleşim birimlerinin evsel atık sularını uzaklaştıran kanalizasyon tesislerinin işletme, bakım, onarım ve geliştirme hizmetleri, merkezde Vali veya Genel Sekreter gözetiminde, ilçelerde bağlı bulundukları İlçe Kaymakamlığı gözetiminde, Muhtarlıklar tarafından yürütülür. </w:t>
      </w:r>
    </w:p>
    <w:p w:rsidR="00501531" w:rsidRPr="00FE5C64" w:rsidRDefault="00501531" w:rsidP="00FE5C64">
      <w:pPr>
        <w:pStyle w:val="NormalWeb"/>
        <w:shd w:val="clear" w:color="auto" w:fill="FFFFFF"/>
        <w:spacing w:line="270" w:lineRule="atLeast"/>
        <w:jc w:val="both"/>
        <w:rPr>
          <w:rFonts w:ascii="Verdana" w:hAnsi="Verdana"/>
          <w:color w:val="555555"/>
          <w:sz w:val="22"/>
          <w:szCs w:val="22"/>
        </w:rPr>
      </w:pPr>
      <w:r w:rsidRPr="00FE5C64">
        <w:rPr>
          <w:rFonts w:ascii="Arial" w:hAnsi="Arial" w:cs="Arial"/>
          <w:color w:val="000000"/>
          <w:sz w:val="22"/>
          <w:szCs w:val="22"/>
        </w:rPr>
        <w:t xml:space="preserve">2) Hizmete sunulan kanalizasyon tesisinin yapılış amacına uygun olarak işletilmesi, bakım, onarım ve korunmasından Köy Muhtarlığı sorumludur. </w:t>
      </w:r>
    </w:p>
    <w:p w:rsidR="00501531" w:rsidRPr="00FE5C64" w:rsidRDefault="00501531" w:rsidP="00FE5C64">
      <w:pPr>
        <w:pStyle w:val="NormalWeb"/>
        <w:shd w:val="clear" w:color="auto" w:fill="FFFFFF"/>
        <w:spacing w:line="270" w:lineRule="atLeast"/>
        <w:jc w:val="both"/>
        <w:rPr>
          <w:rFonts w:ascii="Verdana" w:hAnsi="Verdana"/>
          <w:color w:val="555555"/>
          <w:sz w:val="22"/>
          <w:szCs w:val="22"/>
        </w:rPr>
      </w:pPr>
      <w:r w:rsidRPr="00FE5C64">
        <w:rPr>
          <w:rFonts w:ascii="Arial" w:hAnsi="Arial" w:cs="Arial"/>
          <w:b/>
          <w:bCs/>
          <w:color w:val="000000"/>
          <w:sz w:val="22"/>
          <w:szCs w:val="22"/>
        </w:rPr>
        <w:t xml:space="preserve">İşletme, Bakım, Onarım Usul ve Esasları </w:t>
      </w:r>
    </w:p>
    <w:p w:rsidR="00501531" w:rsidRPr="00FE5C64" w:rsidRDefault="00501531" w:rsidP="00FE5C64">
      <w:pPr>
        <w:pStyle w:val="NormalWeb"/>
        <w:shd w:val="clear" w:color="auto" w:fill="FFFFFF"/>
        <w:spacing w:line="270" w:lineRule="atLeast"/>
        <w:jc w:val="both"/>
        <w:rPr>
          <w:rFonts w:ascii="Verdana" w:hAnsi="Verdana"/>
          <w:color w:val="555555"/>
          <w:sz w:val="22"/>
          <w:szCs w:val="22"/>
        </w:rPr>
      </w:pPr>
      <w:r w:rsidRPr="00FE5C64">
        <w:rPr>
          <w:rFonts w:ascii="Arial" w:hAnsi="Arial" w:cs="Arial"/>
          <w:b/>
          <w:bCs/>
          <w:color w:val="000000"/>
          <w:sz w:val="22"/>
          <w:szCs w:val="22"/>
        </w:rPr>
        <w:t xml:space="preserve">MADDE 6- </w:t>
      </w:r>
    </w:p>
    <w:p w:rsidR="00501531" w:rsidRPr="00FE5C64" w:rsidRDefault="00501531" w:rsidP="00FE5C64">
      <w:pPr>
        <w:pStyle w:val="NormalWeb"/>
        <w:shd w:val="clear" w:color="auto" w:fill="FFFFFF"/>
        <w:spacing w:line="270" w:lineRule="atLeast"/>
        <w:jc w:val="both"/>
        <w:rPr>
          <w:rFonts w:ascii="Arial" w:hAnsi="Arial" w:cs="Arial"/>
          <w:color w:val="000000"/>
          <w:sz w:val="22"/>
          <w:szCs w:val="22"/>
        </w:rPr>
      </w:pPr>
      <w:r w:rsidRPr="00FE5C64">
        <w:rPr>
          <w:rFonts w:ascii="Arial" w:hAnsi="Arial" w:cs="Arial"/>
          <w:color w:val="000000"/>
          <w:sz w:val="22"/>
          <w:szCs w:val="22"/>
        </w:rPr>
        <w:t xml:space="preserve">1) Kanalizasyon tesisi bulunan köylerde her abone, evsel atık sularını kanalizasyon şebekesine bağlamak zorundadır. Şebeke bağlantısı usulüne uygun olarak abone tarafından rögarlardan yapılacaktır. Şebekeler delinerek doğrudan bağlantı yapılmayacaktır. </w:t>
      </w:r>
    </w:p>
    <w:p w:rsidR="00501531" w:rsidRPr="00FE5C64" w:rsidRDefault="00501531" w:rsidP="00FE5C64">
      <w:pPr>
        <w:pStyle w:val="NormalWeb"/>
        <w:shd w:val="clear" w:color="auto" w:fill="FFFFFF"/>
        <w:spacing w:line="270" w:lineRule="atLeast"/>
        <w:jc w:val="both"/>
        <w:rPr>
          <w:rFonts w:ascii="Verdana" w:hAnsi="Verdana"/>
          <w:color w:val="555555"/>
          <w:sz w:val="22"/>
          <w:szCs w:val="22"/>
        </w:rPr>
      </w:pPr>
      <w:r w:rsidRPr="00FE5C64">
        <w:rPr>
          <w:rFonts w:ascii="Arial" w:hAnsi="Arial" w:cs="Arial"/>
          <w:color w:val="000000"/>
          <w:sz w:val="22"/>
          <w:szCs w:val="22"/>
        </w:rPr>
        <w:t xml:space="preserve">2) Kanalizasyon şebeke hatlarındaki rögarlarda ve fosseptikte bulunan kapakların korunması ve açık kısımların kapalı tutulması için muhtarlık gerekli önlemleri almak zorundadır. </w:t>
      </w:r>
    </w:p>
    <w:p w:rsidR="00501531" w:rsidRPr="00FE5C64" w:rsidRDefault="00501531" w:rsidP="00FE5C64">
      <w:pPr>
        <w:pStyle w:val="NormalWeb"/>
        <w:shd w:val="clear" w:color="auto" w:fill="FFFFFF"/>
        <w:spacing w:line="270" w:lineRule="atLeast"/>
        <w:jc w:val="both"/>
        <w:rPr>
          <w:rFonts w:ascii="Verdana" w:hAnsi="Verdana"/>
          <w:color w:val="555555"/>
          <w:sz w:val="22"/>
          <w:szCs w:val="22"/>
        </w:rPr>
      </w:pPr>
      <w:r w:rsidRPr="00FE5C64">
        <w:rPr>
          <w:rFonts w:ascii="Arial" w:hAnsi="Arial" w:cs="Arial"/>
          <w:color w:val="000000"/>
          <w:sz w:val="22"/>
          <w:szCs w:val="22"/>
        </w:rPr>
        <w:t xml:space="preserve">3) Kanalizasyon şebeke ve kolektör hatlarında meydana gelen tıkanma ve arızalar muhtarlık tarafından giderilir. </w:t>
      </w:r>
    </w:p>
    <w:p w:rsidR="00501531" w:rsidRPr="00FE5C64" w:rsidRDefault="00501531" w:rsidP="00FE5C64">
      <w:pPr>
        <w:pStyle w:val="NormalWeb"/>
        <w:shd w:val="clear" w:color="auto" w:fill="FFFFFF"/>
        <w:spacing w:line="270" w:lineRule="atLeast"/>
        <w:jc w:val="both"/>
        <w:rPr>
          <w:rFonts w:ascii="Verdana" w:hAnsi="Verdana"/>
          <w:color w:val="555555"/>
          <w:sz w:val="22"/>
          <w:szCs w:val="22"/>
        </w:rPr>
      </w:pPr>
      <w:r w:rsidRPr="00FE5C64">
        <w:rPr>
          <w:rFonts w:ascii="Arial" w:hAnsi="Arial" w:cs="Arial"/>
          <w:color w:val="000000"/>
          <w:sz w:val="22"/>
          <w:szCs w:val="22"/>
        </w:rPr>
        <w:t xml:space="preserve">4) Fosseptik yerlerinin tapu ve kadastro ölçümleri yaptırılarak dere yatağının dışında Devletin hüküm ve tasarrufu altındaki yerlere yapılmasına dikkat edilecektir. </w:t>
      </w:r>
    </w:p>
    <w:p w:rsidR="00501531" w:rsidRPr="00FE5C64" w:rsidRDefault="00501531" w:rsidP="00FE5C64">
      <w:pPr>
        <w:pStyle w:val="NormalWeb"/>
        <w:shd w:val="clear" w:color="auto" w:fill="FFFFFF"/>
        <w:spacing w:line="270" w:lineRule="atLeast"/>
        <w:jc w:val="both"/>
        <w:rPr>
          <w:rFonts w:ascii="Verdana" w:hAnsi="Verdana"/>
          <w:color w:val="555555"/>
          <w:sz w:val="22"/>
          <w:szCs w:val="22"/>
        </w:rPr>
      </w:pPr>
      <w:r w:rsidRPr="00FE5C64">
        <w:rPr>
          <w:rFonts w:ascii="Arial" w:hAnsi="Arial" w:cs="Arial"/>
          <w:color w:val="000000"/>
          <w:sz w:val="22"/>
          <w:szCs w:val="22"/>
        </w:rPr>
        <w:t xml:space="preserve">5) Kanalizasyon tesislerinde çürütme veya biriktirme amaçlı yapılan fosseptiklerin yapılacağı arazinin şahıs veya şahıslar adına tapulu olması ve fosseptiğin başka bir yere yapılmasının mümkün olmadığı durumlarda, araziye ait tapu üzerine arazi sahibinin rızası alınmak şartı ile </w:t>
      </w:r>
      <w:r w:rsidRPr="00FE5C64">
        <w:rPr>
          <w:rFonts w:ascii="Arial" w:hAnsi="Arial" w:cs="Arial"/>
          <w:color w:val="000000"/>
          <w:sz w:val="22"/>
          <w:szCs w:val="22"/>
        </w:rPr>
        <w:lastRenderedPageBreak/>
        <w:t xml:space="preserve">fosseptiğin yapılmasına izin verildiğine dair şerh düşülecek, şerh düşülmesi işlemleri köy muhtarlığınca yapılacaktır. </w:t>
      </w:r>
    </w:p>
    <w:p w:rsidR="00501531" w:rsidRPr="00FE5C64" w:rsidRDefault="00501531" w:rsidP="00FE5C64">
      <w:pPr>
        <w:pStyle w:val="NormalWeb"/>
        <w:shd w:val="clear" w:color="auto" w:fill="FFFFFF"/>
        <w:spacing w:line="270" w:lineRule="atLeast"/>
        <w:jc w:val="both"/>
        <w:rPr>
          <w:rFonts w:ascii="Verdana" w:hAnsi="Verdana"/>
          <w:color w:val="555555"/>
          <w:sz w:val="22"/>
          <w:szCs w:val="22"/>
        </w:rPr>
      </w:pPr>
      <w:r w:rsidRPr="00FE5C64">
        <w:rPr>
          <w:rFonts w:ascii="Arial" w:hAnsi="Arial" w:cs="Arial"/>
          <w:color w:val="000000"/>
          <w:sz w:val="22"/>
          <w:szCs w:val="22"/>
        </w:rPr>
        <w:t>6) Kanalizasyon şebekelerinin şahıs veya şahıslara ait bağ, bahçe, tarla vb. tapulu arazilerden geçmesinin zorunlu olduğu durumlarda arazi sahiplerinden gerekli izin köy muhtarlığınca alınacaktır.</w:t>
      </w:r>
      <w:r w:rsidR="00C34CC0" w:rsidRPr="00FE5C64">
        <w:rPr>
          <w:rFonts w:ascii="Arial" w:hAnsi="Arial" w:cs="Arial"/>
          <w:color w:val="000000"/>
          <w:sz w:val="22"/>
          <w:szCs w:val="22"/>
        </w:rPr>
        <w:t xml:space="preserve"> Alınmadığı takdirde gerekli istimlak işlemleri köy muhtarlığınca yapılacaktır. </w:t>
      </w:r>
      <w:r w:rsidRPr="00FE5C64">
        <w:rPr>
          <w:rFonts w:ascii="Arial" w:hAnsi="Arial" w:cs="Arial"/>
          <w:color w:val="000000"/>
          <w:sz w:val="22"/>
          <w:szCs w:val="22"/>
        </w:rPr>
        <w:t xml:space="preserve"> </w:t>
      </w:r>
    </w:p>
    <w:p w:rsidR="00501531" w:rsidRPr="00FE5C64" w:rsidRDefault="00501531" w:rsidP="00FE5C64">
      <w:pPr>
        <w:pStyle w:val="NormalWeb"/>
        <w:shd w:val="clear" w:color="auto" w:fill="FFFFFF"/>
        <w:spacing w:line="270" w:lineRule="atLeast"/>
        <w:jc w:val="both"/>
        <w:rPr>
          <w:rFonts w:ascii="Verdana" w:hAnsi="Verdana"/>
          <w:color w:val="555555"/>
          <w:sz w:val="22"/>
          <w:szCs w:val="22"/>
        </w:rPr>
      </w:pPr>
      <w:r w:rsidRPr="00FE5C64">
        <w:rPr>
          <w:rFonts w:ascii="Arial" w:hAnsi="Arial" w:cs="Arial"/>
          <w:color w:val="000000"/>
          <w:sz w:val="22"/>
          <w:szCs w:val="22"/>
        </w:rPr>
        <w:t xml:space="preserve">7) Faaliyete geçen kanalizasyon tesislerine evsel atık suları isale edilecektir. Hiçbir suretle hayvansal atıklar kanalizasyon şebekesine verilmeyecektir. </w:t>
      </w:r>
    </w:p>
    <w:p w:rsidR="00501531" w:rsidRPr="00FE5C64" w:rsidRDefault="00501531" w:rsidP="00FE5C64">
      <w:pPr>
        <w:pStyle w:val="NormalWeb"/>
        <w:shd w:val="clear" w:color="auto" w:fill="FFFFFF"/>
        <w:spacing w:line="270" w:lineRule="atLeast"/>
        <w:jc w:val="both"/>
        <w:rPr>
          <w:rFonts w:ascii="Verdana" w:hAnsi="Verdana"/>
          <w:color w:val="555555"/>
          <w:sz w:val="22"/>
          <w:szCs w:val="22"/>
        </w:rPr>
      </w:pPr>
      <w:r w:rsidRPr="00FE5C64">
        <w:rPr>
          <w:rFonts w:ascii="Arial" w:hAnsi="Arial" w:cs="Arial"/>
          <w:color w:val="000000"/>
          <w:sz w:val="22"/>
          <w:szCs w:val="22"/>
        </w:rPr>
        <w:t xml:space="preserve">8) Kanalizasyon tesislerinde çürütme amaçlı yapılan fosseptiğin, evsel atık sularla dolması durumunda vidanjör ile boşaltılması işlemi muhtarlıkça yaptırılır. Vidanjörün çektiği atığın boşaltılacağı uygun yer muhtarlıkça belirlenir. </w:t>
      </w:r>
    </w:p>
    <w:p w:rsidR="00501531" w:rsidRPr="00FE5C64" w:rsidRDefault="00501531" w:rsidP="00FE5C64">
      <w:pPr>
        <w:pStyle w:val="NormalWeb"/>
        <w:shd w:val="clear" w:color="auto" w:fill="FFFFFF"/>
        <w:spacing w:line="270" w:lineRule="atLeast"/>
        <w:jc w:val="both"/>
        <w:rPr>
          <w:rFonts w:ascii="Verdana" w:hAnsi="Verdana"/>
          <w:color w:val="555555"/>
          <w:sz w:val="22"/>
          <w:szCs w:val="22"/>
        </w:rPr>
      </w:pPr>
      <w:r w:rsidRPr="00FE5C64">
        <w:rPr>
          <w:rFonts w:ascii="Arial" w:hAnsi="Arial" w:cs="Arial"/>
          <w:color w:val="000000"/>
          <w:sz w:val="22"/>
          <w:szCs w:val="22"/>
        </w:rPr>
        <w:t xml:space="preserve">9) Yerleşim yerlerindeki tüm evler evsel atıklarını kanalizasyon şebekesine bağlamak zorundadır. Bağlamayanlar hakkında 2872 sayılı Çevre Kanunu hükümlerince işlem yapılmak üzere bildirimde bulunacaktır. </w:t>
      </w:r>
    </w:p>
    <w:p w:rsidR="00501531" w:rsidRPr="00FE5C64" w:rsidRDefault="00501531" w:rsidP="00FE5C64">
      <w:pPr>
        <w:pStyle w:val="NormalWeb"/>
        <w:shd w:val="clear" w:color="auto" w:fill="FFFFFF"/>
        <w:spacing w:line="270" w:lineRule="atLeast"/>
        <w:jc w:val="both"/>
        <w:rPr>
          <w:rFonts w:ascii="Verdana" w:hAnsi="Verdana"/>
          <w:color w:val="555555"/>
          <w:sz w:val="22"/>
          <w:szCs w:val="22"/>
        </w:rPr>
      </w:pPr>
      <w:r w:rsidRPr="00FE5C64">
        <w:rPr>
          <w:rFonts w:ascii="Arial" w:hAnsi="Arial" w:cs="Arial"/>
          <w:b/>
          <w:bCs/>
          <w:color w:val="000000"/>
          <w:sz w:val="22"/>
          <w:szCs w:val="22"/>
        </w:rPr>
        <w:t xml:space="preserve">Kullanım Amacı </w:t>
      </w:r>
    </w:p>
    <w:p w:rsidR="00501531" w:rsidRPr="00FE5C64" w:rsidRDefault="00501531" w:rsidP="00FE5C64">
      <w:pPr>
        <w:pStyle w:val="NormalWeb"/>
        <w:shd w:val="clear" w:color="auto" w:fill="FFFFFF"/>
        <w:spacing w:line="270" w:lineRule="atLeast"/>
        <w:jc w:val="both"/>
        <w:rPr>
          <w:rFonts w:ascii="Verdana" w:hAnsi="Verdana"/>
          <w:color w:val="555555"/>
          <w:sz w:val="22"/>
          <w:szCs w:val="22"/>
        </w:rPr>
      </w:pPr>
      <w:r w:rsidRPr="00FE5C64">
        <w:rPr>
          <w:rFonts w:ascii="Arial" w:hAnsi="Arial" w:cs="Arial"/>
          <w:b/>
          <w:bCs/>
          <w:color w:val="000000"/>
          <w:sz w:val="22"/>
          <w:szCs w:val="22"/>
        </w:rPr>
        <w:t xml:space="preserve">MADDE </w:t>
      </w:r>
      <w:r w:rsidR="00CF3BB7" w:rsidRPr="00FE5C64">
        <w:rPr>
          <w:rFonts w:ascii="Arial" w:hAnsi="Arial" w:cs="Arial"/>
          <w:b/>
          <w:bCs/>
          <w:color w:val="000000"/>
          <w:sz w:val="22"/>
          <w:szCs w:val="22"/>
        </w:rPr>
        <w:t>7</w:t>
      </w:r>
      <w:r w:rsidRPr="00FE5C64">
        <w:rPr>
          <w:rFonts w:ascii="Arial" w:hAnsi="Arial" w:cs="Arial"/>
          <w:b/>
          <w:bCs/>
          <w:color w:val="000000"/>
          <w:sz w:val="22"/>
          <w:szCs w:val="22"/>
        </w:rPr>
        <w:t xml:space="preserve">- </w:t>
      </w:r>
      <w:r w:rsidRPr="00FE5C64">
        <w:rPr>
          <w:rFonts w:ascii="Arial" w:hAnsi="Arial" w:cs="Arial"/>
          <w:color w:val="000000"/>
          <w:sz w:val="22"/>
          <w:szCs w:val="22"/>
        </w:rPr>
        <w:t xml:space="preserve">Kanalizasyon tesisleri, yalnızca evsel atık suların isale edilmesi için inşa edildiğinden hayvansal atıklar ve köy içi çeşmeleri ile drenaj suları şebekeye verilemez. </w:t>
      </w:r>
    </w:p>
    <w:p w:rsidR="00501531" w:rsidRPr="00FE5C64" w:rsidRDefault="00501531" w:rsidP="00FE5C64">
      <w:pPr>
        <w:pStyle w:val="NormalWeb"/>
        <w:shd w:val="clear" w:color="auto" w:fill="FFFFFF"/>
        <w:spacing w:line="270" w:lineRule="atLeast"/>
        <w:jc w:val="both"/>
        <w:rPr>
          <w:rFonts w:ascii="Verdana" w:hAnsi="Verdana"/>
          <w:color w:val="555555"/>
          <w:sz w:val="22"/>
          <w:szCs w:val="22"/>
        </w:rPr>
      </w:pPr>
      <w:r w:rsidRPr="00FE5C64">
        <w:rPr>
          <w:rFonts w:ascii="Arial" w:hAnsi="Arial" w:cs="Arial"/>
          <w:b/>
          <w:bCs/>
          <w:color w:val="000000"/>
          <w:sz w:val="22"/>
          <w:szCs w:val="22"/>
        </w:rPr>
        <w:t xml:space="preserve">Projenin Kapsamı </w:t>
      </w:r>
    </w:p>
    <w:p w:rsidR="00501531" w:rsidRPr="00FE5C64" w:rsidRDefault="00501531" w:rsidP="00FE5C64">
      <w:pPr>
        <w:pStyle w:val="NormalWeb"/>
        <w:shd w:val="clear" w:color="auto" w:fill="FFFFFF"/>
        <w:spacing w:line="270" w:lineRule="atLeast"/>
        <w:jc w:val="both"/>
        <w:rPr>
          <w:rFonts w:ascii="Verdana" w:hAnsi="Verdana"/>
          <w:color w:val="555555"/>
          <w:sz w:val="22"/>
          <w:szCs w:val="22"/>
        </w:rPr>
      </w:pPr>
      <w:r w:rsidRPr="00FE5C64">
        <w:rPr>
          <w:rFonts w:ascii="Arial" w:hAnsi="Arial" w:cs="Arial"/>
          <w:b/>
          <w:bCs/>
          <w:color w:val="000000"/>
          <w:sz w:val="22"/>
          <w:szCs w:val="22"/>
        </w:rPr>
        <w:t xml:space="preserve">MADDE </w:t>
      </w:r>
      <w:r w:rsidR="00CF3BB7" w:rsidRPr="00FE5C64">
        <w:rPr>
          <w:rFonts w:ascii="Arial" w:hAnsi="Arial" w:cs="Arial"/>
          <w:b/>
          <w:bCs/>
          <w:color w:val="000000"/>
          <w:sz w:val="22"/>
          <w:szCs w:val="22"/>
        </w:rPr>
        <w:t>8</w:t>
      </w:r>
      <w:r w:rsidRPr="00FE5C64">
        <w:rPr>
          <w:rFonts w:ascii="Arial" w:hAnsi="Arial" w:cs="Arial"/>
          <w:b/>
          <w:bCs/>
          <w:color w:val="000000"/>
          <w:sz w:val="22"/>
          <w:szCs w:val="22"/>
        </w:rPr>
        <w:t xml:space="preserve">- </w:t>
      </w:r>
      <w:r w:rsidRPr="00FE5C64">
        <w:rPr>
          <w:rFonts w:ascii="Arial" w:hAnsi="Arial" w:cs="Arial"/>
          <w:color w:val="000000"/>
          <w:sz w:val="22"/>
          <w:szCs w:val="22"/>
        </w:rPr>
        <w:t xml:space="preserve">Yapımı tamamlanarak muhtarlıklara devir edilen kanalizasyon tesislerinden proje kapsamında bulunan haneler faydalanır. Sonradan inşa edilen evlerin sisteme bağlantıları muhtarlık denetiminde aboneler tarafından yaptırılır. </w:t>
      </w:r>
    </w:p>
    <w:p w:rsidR="00501531" w:rsidRPr="00FE5C64" w:rsidRDefault="00501531" w:rsidP="00FE5C64">
      <w:pPr>
        <w:pStyle w:val="NormalWeb"/>
        <w:shd w:val="clear" w:color="auto" w:fill="FFFFFF"/>
        <w:spacing w:line="270" w:lineRule="atLeast"/>
        <w:jc w:val="both"/>
        <w:rPr>
          <w:rFonts w:ascii="Verdana" w:hAnsi="Verdana"/>
          <w:color w:val="555555"/>
          <w:sz w:val="22"/>
          <w:szCs w:val="22"/>
        </w:rPr>
      </w:pPr>
      <w:r w:rsidRPr="00FE5C64">
        <w:rPr>
          <w:rFonts w:ascii="Arial" w:hAnsi="Arial" w:cs="Arial"/>
          <w:color w:val="000000"/>
          <w:sz w:val="22"/>
          <w:szCs w:val="22"/>
        </w:rPr>
        <w:t xml:space="preserve">Proje kapsamında bulunmayan ve teknik açıdan projeye bağlantı yapılması mümkün olmayan haneler, evsel atık sularını bireysel fosseptik inşa ederek burada toplamak zorundadır. </w:t>
      </w:r>
    </w:p>
    <w:p w:rsidR="00501531" w:rsidRPr="00FE5C64" w:rsidRDefault="00501531" w:rsidP="00FE5C64">
      <w:pPr>
        <w:pStyle w:val="NormalWeb"/>
        <w:shd w:val="clear" w:color="auto" w:fill="FFFFFF"/>
        <w:spacing w:line="270" w:lineRule="atLeast"/>
        <w:jc w:val="both"/>
        <w:rPr>
          <w:rFonts w:ascii="Verdana" w:hAnsi="Verdana"/>
          <w:color w:val="555555"/>
          <w:sz w:val="22"/>
          <w:szCs w:val="22"/>
        </w:rPr>
      </w:pPr>
      <w:r w:rsidRPr="00FE5C64">
        <w:rPr>
          <w:rFonts w:ascii="Arial" w:hAnsi="Arial" w:cs="Arial"/>
          <w:b/>
          <w:bCs/>
          <w:color w:val="000000"/>
          <w:sz w:val="22"/>
          <w:szCs w:val="22"/>
        </w:rPr>
        <w:t xml:space="preserve">Tesisin Korunması </w:t>
      </w:r>
    </w:p>
    <w:p w:rsidR="00501531" w:rsidRPr="00FE5C64" w:rsidRDefault="00501531" w:rsidP="00FE5C64">
      <w:pPr>
        <w:pStyle w:val="NormalWeb"/>
        <w:shd w:val="clear" w:color="auto" w:fill="FFFFFF"/>
        <w:spacing w:line="270" w:lineRule="atLeast"/>
        <w:jc w:val="both"/>
        <w:rPr>
          <w:rFonts w:ascii="Verdana" w:hAnsi="Verdana"/>
          <w:color w:val="555555"/>
          <w:sz w:val="22"/>
          <w:szCs w:val="22"/>
        </w:rPr>
      </w:pPr>
      <w:r w:rsidRPr="00FE5C64">
        <w:rPr>
          <w:rFonts w:ascii="Arial" w:hAnsi="Arial" w:cs="Arial"/>
          <w:b/>
          <w:bCs/>
          <w:color w:val="000000"/>
          <w:sz w:val="22"/>
          <w:szCs w:val="22"/>
        </w:rPr>
        <w:t xml:space="preserve">MADDE </w:t>
      </w:r>
      <w:r w:rsidR="00CF3BB7" w:rsidRPr="00FE5C64">
        <w:rPr>
          <w:rFonts w:ascii="Arial" w:hAnsi="Arial" w:cs="Arial"/>
          <w:b/>
          <w:bCs/>
          <w:color w:val="000000"/>
          <w:sz w:val="22"/>
          <w:szCs w:val="22"/>
        </w:rPr>
        <w:t>9</w:t>
      </w:r>
      <w:r w:rsidRPr="00FE5C64">
        <w:rPr>
          <w:rFonts w:ascii="Arial" w:hAnsi="Arial" w:cs="Arial"/>
          <w:b/>
          <w:bCs/>
          <w:color w:val="000000"/>
          <w:sz w:val="22"/>
          <w:szCs w:val="22"/>
        </w:rPr>
        <w:t xml:space="preserve">- </w:t>
      </w:r>
    </w:p>
    <w:p w:rsidR="00501531" w:rsidRPr="00FE5C64" w:rsidRDefault="00501531" w:rsidP="00FE5C64">
      <w:pPr>
        <w:pStyle w:val="NormalWeb"/>
        <w:shd w:val="clear" w:color="auto" w:fill="FFFFFF"/>
        <w:spacing w:line="270" w:lineRule="atLeast"/>
        <w:jc w:val="both"/>
        <w:rPr>
          <w:rFonts w:ascii="Verdana" w:hAnsi="Verdana"/>
          <w:color w:val="555555"/>
          <w:sz w:val="22"/>
          <w:szCs w:val="22"/>
        </w:rPr>
      </w:pPr>
      <w:r w:rsidRPr="00FE5C64">
        <w:rPr>
          <w:rFonts w:ascii="Arial" w:hAnsi="Arial" w:cs="Arial"/>
          <w:color w:val="000000"/>
          <w:sz w:val="22"/>
          <w:szCs w:val="22"/>
        </w:rPr>
        <w:t xml:space="preserve">1) Köy kanalizasyon tesislerinin korunmasından Köy Muhtarlıkları sorumludur. </w:t>
      </w:r>
    </w:p>
    <w:p w:rsidR="00501531" w:rsidRPr="00FE5C64" w:rsidRDefault="00501531" w:rsidP="00FE5C64">
      <w:pPr>
        <w:pStyle w:val="NormalWeb"/>
        <w:shd w:val="clear" w:color="auto" w:fill="FFFFFF"/>
        <w:spacing w:line="270" w:lineRule="atLeast"/>
        <w:jc w:val="both"/>
        <w:rPr>
          <w:rFonts w:ascii="Verdana" w:hAnsi="Verdana"/>
          <w:color w:val="555555"/>
          <w:sz w:val="22"/>
          <w:szCs w:val="22"/>
        </w:rPr>
      </w:pPr>
      <w:r w:rsidRPr="00FE5C64">
        <w:rPr>
          <w:rFonts w:ascii="Arial" w:hAnsi="Arial" w:cs="Arial"/>
          <w:color w:val="000000"/>
          <w:sz w:val="22"/>
          <w:szCs w:val="22"/>
        </w:rPr>
        <w:t xml:space="preserve">2) Köyde bulunan tüm evler, evsel atık suyunu kanalizasyon şebekesine bağlamak zorundadır. Köy muhtarlığı, bağlantı yapmayanlar ve çevre kirliliğine neden olanlar hakkında 2872 Sayılı Çevre Kanunu ve ilgili mevzuat hükümlerince işlem yapılmak üzere bildirimde bulunmak zorundadır. </w:t>
      </w:r>
    </w:p>
    <w:p w:rsidR="00501531" w:rsidRPr="00FE5C64" w:rsidRDefault="00501531" w:rsidP="00FE5C64">
      <w:pPr>
        <w:pStyle w:val="NormalWeb"/>
        <w:shd w:val="clear" w:color="auto" w:fill="FFFFFF"/>
        <w:spacing w:line="270" w:lineRule="atLeast"/>
        <w:jc w:val="both"/>
        <w:rPr>
          <w:rFonts w:ascii="Verdana" w:hAnsi="Verdana"/>
          <w:color w:val="555555"/>
          <w:sz w:val="22"/>
          <w:szCs w:val="22"/>
        </w:rPr>
      </w:pPr>
      <w:r w:rsidRPr="00FE5C64">
        <w:rPr>
          <w:rFonts w:ascii="Arial" w:hAnsi="Arial" w:cs="Arial"/>
          <w:color w:val="000000"/>
          <w:sz w:val="22"/>
          <w:szCs w:val="22"/>
        </w:rPr>
        <w:t xml:space="preserve">3) Kanalizasyon tesislerine zarar verilmesi durumunda, öncelikle zararı veren tarafından giderilmesi esastır. Hayvansal atıkların şebekeye bağlanmasından ve şahıslar tarafından verilecek tahribattan dolayı oluşacak arızaların giderilmesinde yapılacak masraflar hasara neden olanlardan tahsil edilir. Arızanın giderilmemesi durumunda İdarece tespit yapılarak rapor haline getirilir ve yaklaşık maliyeti çıkarılır. Yapılacak işe ait maliyet muhtarlık </w:t>
      </w:r>
      <w:r w:rsidRPr="00FE5C64">
        <w:rPr>
          <w:rFonts w:ascii="Arial" w:hAnsi="Arial" w:cs="Arial"/>
          <w:color w:val="000000"/>
          <w:sz w:val="22"/>
          <w:szCs w:val="22"/>
        </w:rPr>
        <w:lastRenderedPageBreak/>
        <w:t xml:space="preserve">tarafından K.H.G.B. ya da İl Özel İdaresi hesaplarına yatırıldıktan sonra ilgili İdarece bağlı bulunduğu mevzuat hükümlerine göre yaptırılır. </w:t>
      </w:r>
    </w:p>
    <w:p w:rsidR="00FE5C64" w:rsidRPr="00FE5C64" w:rsidRDefault="00501531" w:rsidP="00FE5C64">
      <w:pPr>
        <w:pStyle w:val="NormalWeb"/>
        <w:shd w:val="clear" w:color="auto" w:fill="FFFFFF"/>
        <w:spacing w:line="270" w:lineRule="atLeast"/>
        <w:jc w:val="both"/>
        <w:rPr>
          <w:rFonts w:ascii="Arial" w:hAnsi="Arial" w:cs="Arial"/>
          <w:color w:val="000000"/>
          <w:sz w:val="22"/>
          <w:szCs w:val="22"/>
        </w:rPr>
      </w:pPr>
      <w:r w:rsidRPr="00FE5C64">
        <w:rPr>
          <w:rFonts w:ascii="Arial" w:hAnsi="Arial" w:cs="Arial"/>
          <w:color w:val="000000"/>
          <w:sz w:val="22"/>
          <w:szCs w:val="22"/>
        </w:rPr>
        <w:t xml:space="preserve">4) Kanalizasyon tesisine zarar veren sorumluların tespit edilememesi halinde tahribat, bozma veya zarar hangi ünite sınırları içinde meydana gelmişse onarım masrafları o üniteden temin ettirilir. Bu konuda 22/02/2005 tarihli 5302 Sayılı il Özel idaresi Kanunu’nun 55 ve 56.madde hükümlerine göre yasal işlem yapılır. </w:t>
      </w:r>
    </w:p>
    <w:p w:rsidR="00501531" w:rsidRPr="00FE5C64" w:rsidRDefault="00501531" w:rsidP="00FE5C64">
      <w:pPr>
        <w:pStyle w:val="NormalWeb"/>
        <w:shd w:val="clear" w:color="auto" w:fill="FFFFFF"/>
        <w:spacing w:line="270" w:lineRule="atLeast"/>
        <w:jc w:val="both"/>
        <w:rPr>
          <w:rFonts w:ascii="Verdana" w:hAnsi="Verdana"/>
          <w:color w:val="555555"/>
          <w:sz w:val="22"/>
          <w:szCs w:val="22"/>
        </w:rPr>
      </w:pPr>
      <w:r w:rsidRPr="00FE5C64">
        <w:rPr>
          <w:rFonts w:ascii="Arial" w:hAnsi="Arial" w:cs="Arial"/>
          <w:b/>
          <w:bCs/>
          <w:color w:val="000000"/>
          <w:sz w:val="22"/>
          <w:szCs w:val="22"/>
        </w:rPr>
        <w:t xml:space="preserve">Köy Kanalizasyon Tesisleri Bakım Onarım İşleri </w:t>
      </w:r>
    </w:p>
    <w:p w:rsidR="00501531" w:rsidRPr="00FE5C64" w:rsidRDefault="00501531" w:rsidP="00FE5C64">
      <w:pPr>
        <w:pStyle w:val="NormalWeb"/>
        <w:shd w:val="clear" w:color="auto" w:fill="FFFFFF"/>
        <w:spacing w:line="270" w:lineRule="atLeast"/>
        <w:jc w:val="both"/>
        <w:rPr>
          <w:rFonts w:ascii="Verdana" w:hAnsi="Verdana"/>
          <w:color w:val="555555"/>
          <w:sz w:val="22"/>
          <w:szCs w:val="22"/>
        </w:rPr>
      </w:pPr>
      <w:r w:rsidRPr="00FE5C64">
        <w:rPr>
          <w:rFonts w:ascii="Arial" w:hAnsi="Arial" w:cs="Arial"/>
          <w:b/>
          <w:bCs/>
          <w:color w:val="000000"/>
          <w:sz w:val="22"/>
          <w:szCs w:val="22"/>
        </w:rPr>
        <w:t>MADDE 1</w:t>
      </w:r>
      <w:r w:rsidR="00CF3BB7" w:rsidRPr="00FE5C64">
        <w:rPr>
          <w:rFonts w:ascii="Arial" w:hAnsi="Arial" w:cs="Arial"/>
          <w:b/>
          <w:bCs/>
          <w:color w:val="000000"/>
          <w:sz w:val="22"/>
          <w:szCs w:val="22"/>
        </w:rPr>
        <w:t>0</w:t>
      </w:r>
      <w:r w:rsidRPr="00FE5C64">
        <w:rPr>
          <w:rFonts w:ascii="Arial" w:hAnsi="Arial" w:cs="Arial"/>
          <w:b/>
          <w:bCs/>
          <w:color w:val="000000"/>
          <w:sz w:val="22"/>
          <w:szCs w:val="22"/>
        </w:rPr>
        <w:t>-</w:t>
      </w:r>
    </w:p>
    <w:p w:rsidR="00501531" w:rsidRPr="00FE5C64" w:rsidRDefault="00501531" w:rsidP="00FE5C64">
      <w:pPr>
        <w:pStyle w:val="NormalWeb"/>
        <w:shd w:val="clear" w:color="auto" w:fill="FFFFFF"/>
        <w:spacing w:line="270" w:lineRule="atLeast"/>
        <w:jc w:val="both"/>
        <w:rPr>
          <w:rFonts w:ascii="Verdana" w:hAnsi="Verdana"/>
          <w:color w:val="555555"/>
          <w:sz w:val="22"/>
          <w:szCs w:val="22"/>
        </w:rPr>
      </w:pPr>
      <w:r w:rsidRPr="00FE5C64">
        <w:rPr>
          <w:rFonts w:ascii="Arial" w:hAnsi="Arial" w:cs="Arial"/>
          <w:color w:val="000000"/>
          <w:sz w:val="22"/>
          <w:szCs w:val="22"/>
        </w:rPr>
        <w:t>1) Kanalizasyon tesislerinin işletmesini yapan Köy Muhtarlığı tarafından giderilemeyen küçük bakım ve onarım işlerinde, işçilik ve diğer hizmetlerin karşılanmasının taahhüt edilmesi halinde devlet-vatandaş işbirliği olarak il Encümeni’nin kararı ile malzeme yardımı yapılabilir. Birim Müdürlüklerinin teknik olarak uygun görmeleri halinde de il Özel İdaresinin makine parkı imkânları nispetinde iş makinesi ve teknik yardım</w:t>
      </w:r>
      <w:r w:rsidR="00C34CC0" w:rsidRPr="00FE5C64">
        <w:rPr>
          <w:rFonts w:ascii="Arial" w:hAnsi="Arial" w:cs="Arial"/>
          <w:color w:val="000000"/>
          <w:sz w:val="22"/>
          <w:szCs w:val="22"/>
        </w:rPr>
        <w:t xml:space="preserve"> imkanlar dahilinde yapılabilir</w:t>
      </w:r>
      <w:r w:rsidRPr="00FE5C64">
        <w:rPr>
          <w:rFonts w:ascii="Arial" w:hAnsi="Arial" w:cs="Arial"/>
          <w:color w:val="000000"/>
          <w:sz w:val="22"/>
          <w:szCs w:val="22"/>
        </w:rPr>
        <w:t xml:space="preserve">. </w:t>
      </w:r>
    </w:p>
    <w:p w:rsidR="00501531" w:rsidRPr="00FE5C64" w:rsidRDefault="00501531" w:rsidP="00FE5C64">
      <w:pPr>
        <w:pStyle w:val="NormalWeb"/>
        <w:shd w:val="clear" w:color="auto" w:fill="FFFFFF"/>
        <w:spacing w:line="270" w:lineRule="atLeast"/>
        <w:jc w:val="both"/>
        <w:rPr>
          <w:rFonts w:ascii="Verdana" w:hAnsi="Verdana"/>
          <w:color w:val="555555"/>
          <w:sz w:val="22"/>
          <w:szCs w:val="22"/>
        </w:rPr>
      </w:pPr>
      <w:r w:rsidRPr="00FE5C64">
        <w:rPr>
          <w:rFonts w:ascii="Arial" w:hAnsi="Arial" w:cs="Arial"/>
          <w:color w:val="000000"/>
          <w:sz w:val="22"/>
          <w:szCs w:val="22"/>
        </w:rPr>
        <w:t xml:space="preserve">2) Muhtarların yâda K.H.G.B. </w:t>
      </w:r>
      <w:proofErr w:type="spellStart"/>
      <w:r w:rsidRPr="00FE5C64">
        <w:rPr>
          <w:rFonts w:ascii="Arial" w:hAnsi="Arial" w:cs="Arial"/>
          <w:color w:val="000000"/>
          <w:sz w:val="22"/>
          <w:szCs w:val="22"/>
        </w:rPr>
        <w:t>nin</w:t>
      </w:r>
      <w:proofErr w:type="spellEnd"/>
      <w:r w:rsidRPr="00FE5C64">
        <w:rPr>
          <w:rFonts w:ascii="Arial" w:hAnsi="Arial" w:cs="Arial"/>
          <w:color w:val="000000"/>
          <w:sz w:val="22"/>
          <w:szCs w:val="22"/>
        </w:rPr>
        <w:t xml:space="preserve"> mali gücünü aşan büyük çaplı onarımlar için İl Özel İdaresi yatırım programı ve bütçe imkânları dâhilinde gerekli ödenek tahsis edilir ve K.H.G.B. ne aktarılır. </w:t>
      </w:r>
    </w:p>
    <w:p w:rsidR="00501531" w:rsidRPr="00FE5C64" w:rsidRDefault="00501531" w:rsidP="00FE5C64">
      <w:pPr>
        <w:pStyle w:val="NormalWeb"/>
        <w:shd w:val="clear" w:color="auto" w:fill="FFFFFF"/>
        <w:spacing w:line="270" w:lineRule="atLeast"/>
        <w:jc w:val="both"/>
        <w:rPr>
          <w:rFonts w:ascii="Verdana" w:hAnsi="Verdana"/>
          <w:color w:val="555555"/>
          <w:sz w:val="22"/>
          <w:szCs w:val="22"/>
        </w:rPr>
      </w:pPr>
      <w:r w:rsidRPr="00FE5C64">
        <w:rPr>
          <w:rFonts w:ascii="Arial" w:hAnsi="Arial" w:cs="Arial"/>
          <w:b/>
          <w:bCs/>
          <w:color w:val="000000"/>
          <w:sz w:val="22"/>
          <w:szCs w:val="22"/>
        </w:rPr>
        <w:t xml:space="preserve">Tesislerin Devredilmesi </w:t>
      </w:r>
    </w:p>
    <w:p w:rsidR="00501531" w:rsidRPr="00FE5C64" w:rsidRDefault="00501531" w:rsidP="00FE5C64">
      <w:pPr>
        <w:pStyle w:val="NormalWeb"/>
        <w:shd w:val="clear" w:color="auto" w:fill="FFFFFF"/>
        <w:spacing w:line="270" w:lineRule="atLeast"/>
        <w:jc w:val="both"/>
        <w:rPr>
          <w:rFonts w:ascii="Verdana" w:hAnsi="Verdana"/>
          <w:color w:val="555555"/>
          <w:sz w:val="22"/>
          <w:szCs w:val="22"/>
        </w:rPr>
      </w:pPr>
      <w:r w:rsidRPr="00FE5C64">
        <w:rPr>
          <w:rFonts w:ascii="Arial" w:hAnsi="Arial" w:cs="Arial"/>
          <w:b/>
          <w:bCs/>
          <w:color w:val="000000"/>
          <w:sz w:val="22"/>
          <w:szCs w:val="22"/>
        </w:rPr>
        <w:t>MADDE 1</w:t>
      </w:r>
      <w:r w:rsidR="00CF3BB7" w:rsidRPr="00FE5C64">
        <w:rPr>
          <w:rFonts w:ascii="Arial" w:hAnsi="Arial" w:cs="Arial"/>
          <w:b/>
          <w:bCs/>
          <w:color w:val="000000"/>
          <w:sz w:val="22"/>
          <w:szCs w:val="22"/>
        </w:rPr>
        <w:t>1</w:t>
      </w:r>
    </w:p>
    <w:p w:rsidR="00501531" w:rsidRPr="00FE5C64" w:rsidRDefault="00501531" w:rsidP="00FE5C64">
      <w:pPr>
        <w:pStyle w:val="NormalWeb"/>
        <w:shd w:val="clear" w:color="auto" w:fill="FFFFFF"/>
        <w:spacing w:line="270" w:lineRule="atLeast"/>
        <w:jc w:val="both"/>
        <w:rPr>
          <w:rFonts w:ascii="Verdana" w:hAnsi="Verdana"/>
          <w:color w:val="555555"/>
          <w:sz w:val="22"/>
          <w:szCs w:val="22"/>
        </w:rPr>
      </w:pPr>
      <w:r w:rsidRPr="00FE5C64">
        <w:rPr>
          <w:rFonts w:ascii="Arial" w:hAnsi="Arial" w:cs="Arial"/>
          <w:color w:val="000000"/>
          <w:sz w:val="22"/>
          <w:szCs w:val="22"/>
        </w:rPr>
        <w:t xml:space="preserve">1) İdare tarafından yapılmış kanalizasyon tesisleri tesis tamamlandıktan sonra Köy Muhtarlığına devredilir. </w:t>
      </w:r>
    </w:p>
    <w:p w:rsidR="00501531" w:rsidRPr="00FE5C64" w:rsidRDefault="00501531" w:rsidP="00FE5C64">
      <w:pPr>
        <w:pStyle w:val="NormalWeb"/>
        <w:shd w:val="clear" w:color="auto" w:fill="FFFFFF"/>
        <w:spacing w:line="270" w:lineRule="atLeast"/>
        <w:jc w:val="both"/>
        <w:rPr>
          <w:rFonts w:ascii="Verdana" w:hAnsi="Verdana"/>
          <w:color w:val="555555"/>
          <w:sz w:val="22"/>
          <w:szCs w:val="22"/>
        </w:rPr>
      </w:pPr>
      <w:r w:rsidRPr="00FE5C64">
        <w:rPr>
          <w:rFonts w:ascii="Arial" w:hAnsi="Arial" w:cs="Arial"/>
          <w:color w:val="000000"/>
          <w:sz w:val="22"/>
          <w:szCs w:val="22"/>
        </w:rPr>
        <w:t xml:space="preserve">2) Yönetmeliğin yürürlük tarihinden önce inşaatı tamamlanmış olup da devir işlemleri tamamlanmamış olan ya da dosyasında devir yapıldığına ilişkin herhangi bilgi ve belge bulunmayan tesislerin bu yönetmeliğe uygun olarak devir işlemlerinin tamamlatılması sağlanır. </w:t>
      </w:r>
    </w:p>
    <w:p w:rsidR="00501531" w:rsidRPr="00FE5C64" w:rsidRDefault="00501531" w:rsidP="00FE5C64">
      <w:pPr>
        <w:pStyle w:val="NormalWeb"/>
        <w:shd w:val="clear" w:color="auto" w:fill="FFFFFF"/>
        <w:spacing w:line="270" w:lineRule="atLeast"/>
        <w:jc w:val="both"/>
        <w:rPr>
          <w:rFonts w:ascii="Verdana" w:hAnsi="Verdana"/>
          <w:color w:val="555555"/>
          <w:sz w:val="22"/>
          <w:szCs w:val="22"/>
        </w:rPr>
      </w:pPr>
      <w:r w:rsidRPr="00FE5C64">
        <w:rPr>
          <w:rFonts w:ascii="Arial" w:hAnsi="Arial" w:cs="Arial"/>
          <w:b/>
          <w:bCs/>
          <w:color w:val="000000"/>
          <w:sz w:val="22"/>
          <w:szCs w:val="22"/>
        </w:rPr>
        <w:t xml:space="preserve">Devir İşlemleri </w:t>
      </w:r>
    </w:p>
    <w:p w:rsidR="00501531" w:rsidRPr="00FE5C64" w:rsidRDefault="00501531" w:rsidP="00FE5C64">
      <w:pPr>
        <w:pStyle w:val="NormalWeb"/>
        <w:shd w:val="clear" w:color="auto" w:fill="FFFFFF"/>
        <w:spacing w:line="270" w:lineRule="atLeast"/>
        <w:jc w:val="both"/>
        <w:rPr>
          <w:rFonts w:ascii="Verdana" w:hAnsi="Verdana"/>
          <w:color w:val="555555"/>
          <w:sz w:val="22"/>
          <w:szCs w:val="22"/>
        </w:rPr>
      </w:pPr>
      <w:r w:rsidRPr="00FE5C64">
        <w:rPr>
          <w:rFonts w:ascii="Arial" w:hAnsi="Arial" w:cs="Arial"/>
          <w:b/>
          <w:bCs/>
          <w:color w:val="000000"/>
          <w:sz w:val="22"/>
          <w:szCs w:val="22"/>
        </w:rPr>
        <w:t>MADDE 1</w:t>
      </w:r>
      <w:r w:rsidR="005E5329" w:rsidRPr="00FE5C64">
        <w:rPr>
          <w:rFonts w:ascii="Arial" w:hAnsi="Arial" w:cs="Arial"/>
          <w:b/>
          <w:bCs/>
          <w:color w:val="000000"/>
          <w:sz w:val="22"/>
          <w:szCs w:val="22"/>
        </w:rPr>
        <w:t>2</w:t>
      </w:r>
      <w:r w:rsidRPr="00FE5C64">
        <w:rPr>
          <w:rFonts w:ascii="Arial" w:hAnsi="Arial" w:cs="Arial"/>
          <w:b/>
          <w:bCs/>
          <w:color w:val="000000"/>
          <w:sz w:val="22"/>
          <w:szCs w:val="22"/>
        </w:rPr>
        <w:t xml:space="preserve"> </w:t>
      </w:r>
    </w:p>
    <w:p w:rsidR="00501531" w:rsidRPr="00FE5C64" w:rsidRDefault="00501531" w:rsidP="00FE5C64">
      <w:pPr>
        <w:pStyle w:val="NormalWeb"/>
        <w:shd w:val="clear" w:color="auto" w:fill="FFFFFF"/>
        <w:spacing w:line="270" w:lineRule="atLeast"/>
        <w:jc w:val="both"/>
        <w:rPr>
          <w:rFonts w:ascii="Verdana" w:hAnsi="Verdana"/>
          <w:color w:val="555555"/>
          <w:sz w:val="22"/>
          <w:szCs w:val="22"/>
        </w:rPr>
      </w:pPr>
      <w:r w:rsidRPr="00FE5C64">
        <w:rPr>
          <w:rFonts w:ascii="Arial" w:hAnsi="Arial" w:cs="Arial"/>
          <w:color w:val="000000"/>
          <w:sz w:val="22"/>
          <w:szCs w:val="22"/>
        </w:rPr>
        <w:t>1) Geçici kabulü yapılıp işletmeye açılan t</w:t>
      </w:r>
      <w:r w:rsidR="00C34CC0" w:rsidRPr="00FE5C64">
        <w:rPr>
          <w:rFonts w:ascii="Arial" w:hAnsi="Arial" w:cs="Arial"/>
          <w:color w:val="000000"/>
          <w:sz w:val="22"/>
          <w:szCs w:val="22"/>
        </w:rPr>
        <w:t>esisler o işin kontrolü, Yapı denetim elemanları</w:t>
      </w:r>
      <w:r w:rsidRPr="00FE5C64">
        <w:rPr>
          <w:rFonts w:ascii="Arial" w:hAnsi="Arial" w:cs="Arial"/>
          <w:color w:val="000000"/>
          <w:sz w:val="22"/>
          <w:szCs w:val="22"/>
        </w:rPr>
        <w:t xml:space="preserve"> ve</w:t>
      </w:r>
      <w:r w:rsidR="00C34CC0" w:rsidRPr="00FE5C64">
        <w:rPr>
          <w:rFonts w:ascii="Arial" w:hAnsi="Arial" w:cs="Arial"/>
          <w:color w:val="000000"/>
          <w:sz w:val="22"/>
          <w:szCs w:val="22"/>
        </w:rPr>
        <w:t>ya</w:t>
      </w:r>
      <w:r w:rsidRPr="00FE5C64">
        <w:rPr>
          <w:rFonts w:ascii="Arial" w:hAnsi="Arial" w:cs="Arial"/>
          <w:color w:val="000000"/>
          <w:sz w:val="22"/>
          <w:szCs w:val="22"/>
        </w:rPr>
        <w:t xml:space="preserve"> idare tarafından yönetmelik ekinde verilen teslim tutanaklarının usulüne uygun doldurularak köy muhtarı ve azalarına imzalatıp teslim eder. </w:t>
      </w:r>
    </w:p>
    <w:p w:rsidR="00501531" w:rsidRPr="00FE5C64" w:rsidRDefault="00501531" w:rsidP="00FE5C64">
      <w:pPr>
        <w:pStyle w:val="NormalWeb"/>
        <w:shd w:val="clear" w:color="auto" w:fill="FFFFFF"/>
        <w:spacing w:line="270" w:lineRule="atLeast"/>
        <w:jc w:val="both"/>
        <w:rPr>
          <w:rFonts w:ascii="Verdana" w:hAnsi="Verdana"/>
          <w:color w:val="555555"/>
          <w:sz w:val="22"/>
          <w:szCs w:val="22"/>
        </w:rPr>
      </w:pPr>
      <w:r w:rsidRPr="00FE5C64">
        <w:rPr>
          <w:rFonts w:ascii="Arial" w:hAnsi="Arial" w:cs="Arial"/>
          <w:color w:val="000000"/>
          <w:sz w:val="22"/>
          <w:szCs w:val="22"/>
        </w:rPr>
        <w:t xml:space="preserve">2) Yapı tamamlanan tesisin muhtar ve/veya birlik tarafından teslim alınmak istenmemesi durumunda; </w:t>
      </w:r>
    </w:p>
    <w:p w:rsidR="00501531" w:rsidRPr="00FE5C64" w:rsidRDefault="00501531" w:rsidP="00FE5C64">
      <w:pPr>
        <w:pStyle w:val="NormalWeb"/>
        <w:shd w:val="clear" w:color="auto" w:fill="FFFFFF"/>
        <w:spacing w:line="270" w:lineRule="atLeast"/>
        <w:jc w:val="both"/>
        <w:rPr>
          <w:rFonts w:ascii="Verdana" w:hAnsi="Verdana"/>
          <w:color w:val="555555"/>
          <w:sz w:val="22"/>
          <w:szCs w:val="22"/>
        </w:rPr>
      </w:pPr>
      <w:r w:rsidRPr="00FE5C64">
        <w:rPr>
          <w:rFonts w:ascii="Arial" w:hAnsi="Arial" w:cs="Arial"/>
          <w:color w:val="000000"/>
          <w:sz w:val="22"/>
          <w:szCs w:val="22"/>
        </w:rPr>
        <w:t xml:space="preserve">Söz konusu tesisin devri yazılı olarak muhtarlık ve/veya birliğe bildirilir. 15 gün içinde muhtarlık ya da birlik tarafından herhangi bir itiraz olmaması durumunda tesisin devri </w:t>
      </w:r>
      <w:proofErr w:type="spellStart"/>
      <w:r w:rsidRPr="00FE5C64">
        <w:rPr>
          <w:rFonts w:ascii="Arial" w:hAnsi="Arial" w:cs="Arial"/>
          <w:color w:val="000000"/>
          <w:sz w:val="22"/>
          <w:szCs w:val="22"/>
        </w:rPr>
        <w:t>re’sen</w:t>
      </w:r>
      <w:proofErr w:type="spellEnd"/>
      <w:r w:rsidRPr="00FE5C64">
        <w:rPr>
          <w:rFonts w:ascii="Arial" w:hAnsi="Arial" w:cs="Arial"/>
          <w:color w:val="000000"/>
          <w:sz w:val="22"/>
          <w:szCs w:val="22"/>
        </w:rPr>
        <w:t xml:space="preserve"> yapılmış sayılır. İtiraz olması durumunda idare tarafından yapılacak inceleme sonucunda hazırlanacak rapor doğrultusunda devir işlemleri tamamlanır. </w:t>
      </w:r>
    </w:p>
    <w:p w:rsidR="00501531" w:rsidRPr="00FE5C64" w:rsidRDefault="00501531" w:rsidP="00FE5C64">
      <w:pPr>
        <w:pStyle w:val="NormalWeb"/>
        <w:shd w:val="clear" w:color="auto" w:fill="FFFFFF"/>
        <w:spacing w:line="270" w:lineRule="atLeast"/>
        <w:jc w:val="both"/>
        <w:rPr>
          <w:rFonts w:ascii="Verdana" w:hAnsi="Verdana"/>
          <w:color w:val="555555"/>
          <w:sz w:val="22"/>
          <w:szCs w:val="22"/>
        </w:rPr>
      </w:pPr>
      <w:r w:rsidRPr="00FE5C64">
        <w:rPr>
          <w:rFonts w:ascii="Arial" w:hAnsi="Arial" w:cs="Arial"/>
          <w:color w:val="000000"/>
          <w:sz w:val="22"/>
          <w:szCs w:val="22"/>
        </w:rPr>
        <w:lastRenderedPageBreak/>
        <w:t xml:space="preserve">3) Devredilen tesislerin yapılış amacına uygun olarak işletilmesi, bakım onarım ve korunmasından köy muhtarlığı ve birlikler veya muhtarlıkları müştereken sorumludur. </w:t>
      </w:r>
    </w:p>
    <w:p w:rsidR="00501531" w:rsidRPr="00FE5C64" w:rsidRDefault="00501531" w:rsidP="00FE5C64">
      <w:pPr>
        <w:pStyle w:val="NormalWeb"/>
        <w:shd w:val="clear" w:color="auto" w:fill="FFFFFF"/>
        <w:spacing w:line="270" w:lineRule="atLeast"/>
        <w:jc w:val="both"/>
        <w:rPr>
          <w:rFonts w:ascii="Verdana" w:hAnsi="Verdana"/>
          <w:color w:val="555555"/>
          <w:sz w:val="22"/>
          <w:szCs w:val="22"/>
        </w:rPr>
      </w:pPr>
      <w:r w:rsidRPr="00FE5C64">
        <w:rPr>
          <w:rFonts w:ascii="Arial" w:hAnsi="Arial" w:cs="Arial"/>
          <w:b/>
          <w:bCs/>
          <w:color w:val="000000"/>
          <w:sz w:val="22"/>
          <w:szCs w:val="22"/>
        </w:rPr>
        <w:t xml:space="preserve">Yürürlük </w:t>
      </w:r>
    </w:p>
    <w:p w:rsidR="00FE5C64" w:rsidRPr="0003389C" w:rsidRDefault="00501531" w:rsidP="00FE5C64">
      <w:pPr>
        <w:pStyle w:val="NormalWeb"/>
        <w:shd w:val="clear" w:color="auto" w:fill="FFFFFF"/>
        <w:spacing w:line="270" w:lineRule="atLeast"/>
        <w:jc w:val="both"/>
        <w:rPr>
          <w:rFonts w:ascii="Arial" w:hAnsi="Arial" w:cs="Arial"/>
          <w:color w:val="000000"/>
          <w:sz w:val="22"/>
          <w:szCs w:val="22"/>
        </w:rPr>
      </w:pPr>
      <w:r w:rsidRPr="00FE5C64">
        <w:rPr>
          <w:rFonts w:ascii="Arial" w:hAnsi="Arial" w:cs="Arial"/>
          <w:b/>
          <w:bCs/>
          <w:color w:val="000000"/>
          <w:sz w:val="22"/>
          <w:szCs w:val="22"/>
        </w:rPr>
        <w:t>MADDE 1</w:t>
      </w:r>
      <w:r w:rsidR="005E5329" w:rsidRPr="00FE5C64">
        <w:rPr>
          <w:rFonts w:ascii="Arial" w:hAnsi="Arial" w:cs="Arial"/>
          <w:b/>
          <w:bCs/>
          <w:color w:val="000000"/>
          <w:sz w:val="22"/>
          <w:szCs w:val="22"/>
        </w:rPr>
        <w:t>3</w:t>
      </w:r>
      <w:r w:rsidRPr="00FE5C64">
        <w:rPr>
          <w:rFonts w:ascii="Arial" w:hAnsi="Arial" w:cs="Arial"/>
          <w:b/>
          <w:bCs/>
          <w:color w:val="000000"/>
          <w:sz w:val="22"/>
          <w:szCs w:val="22"/>
        </w:rPr>
        <w:t>-</w:t>
      </w:r>
      <w:r w:rsidRPr="00FE5C64">
        <w:rPr>
          <w:rFonts w:ascii="Arial" w:hAnsi="Arial" w:cs="Arial"/>
          <w:color w:val="000000"/>
          <w:sz w:val="22"/>
          <w:szCs w:val="22"/>
        </w:rPr>
        <w:t xml:space="preserve">(1) Bu Yönetmelik, İl Genel Meclisi Kararı’nı müteakiben Kanun’un öngördüğü süre içinde mahallinde yayımlandıktan sonra yürürlüğe girer. </w:t>
      </w:r>
    </w:p>
    <w:p w:rsidR="00501531" w:rsidRPr="00FE5C64" w:rsidRDefault="00501531" w:rsidP="00FE5C64">
      <w:pPr>
        <w:pStyle w:val="NormalWeb"/>
        <w:shd w:val="clear" w:color="auto" w:fill="FFFFFF"/>
        <w:spacing w:line="270" w:lineRule="atLeast"/>
        <w:jc w:val="both"/>
        <w:rPr>
          <w:rFonts w:ascii="Verdana" w:hAnsi="Verdana"/>
          <w:color w:val="555555"/>
          <w:sz w:val="22"/>
          <w:szCs w:val="22"/>
        </w:rPr>
      </w:pPr>
      <w:r w:rsidRPr="00FE5C64">
        <w:rPr>
          <w:rFonts w:ascii="Arial" w:hAnsi="Arial" w:cs="Arial"/>
          <w:b/>
          <w:bCs/>
          <w:color w:val="000000"/>
          <w:sz w:val="22"/>
          <w:szCs w:val="22"/>
        </w:rPr>
        <w:t xml:space="preserve">Yürütme </w:t>
      </w:r>
    </w:p>
    <w:p w:rsidR="00700B54" w:rsidRPr="00FE5C64" w:rsidRDefault="00501531" w:rsidP="00FE5C64">
      <w:pPr>
        <w:pStyle w:val="NormalWeb"/>
        <w:shd w:val="clear" w:color="auto" w:fill="FFFFFF"/>
        <w:spacing w:line="270" w:lineRule="atLeast"/>
        <w:jc w:val="both"/>
        <w:rPr>
          <w:rFonts w:ascii="Arial" w:hAnsi="Arial" w:cs="Arial"/>
          <w:color w:val="000000"/>
          <w:sz w:val="22"/>
          <w:szCs w:val="22"/>
        </w:rPr>
      </w:pPr>
      <w:r w:rsidRPr="00FE5C64">
        <w:rPr>
          <w:rFonts w:ascii="Arial" w:hAnsi="Arial" w:cs="Arial"/>
          <w:b/>
          <w:bCs/>
          <w:color w:val="000000"/>
          <w:sz w:val="22"/>
          <w:szCs w:val="22"/>
        </w:rPr>
        <w:t>MADDE 1</w:t>
      </w:r>
      <w:r w:rsidR="005E5329" w:rsidRPr="00FE5C64">
        <w:rPr>
          <w:rFonts w:ascii="Arial" w:hAnsi="Arial" w:cs="Arial"/>
          <w:b/>
          <w:bCs/>
          <w:color w:val="000000"/>
          <w:sz w:val="22"/>
          <w:szCs w:val="22"/>
        </w:rPr>
        <w:t>4</w:t>
      </w:r>
      <w:r w:rsidRPr="00FE5C64">
        <w:rPr>
          <w:rFonts w:ascii="Arial" w:hAnsi="Arial" w:cs="Arial"/>
          <w:b/>
          <w:bCs/>
          <w:color w:val="000000"/>
          <w:sz w:val="22"/>
          <w:szCs w:val="22"/>
        </w:rPr>
        <w:t xml:space="preserve">- </w:t>
      </w:r>
      <w:r w:rsidRPr="00FE5C64">
        <w:rPr>
          <w:rFonts w:ascii="Arial" w:hAnsi="Arial" w:cs="Arial"/>
          <w:color w:val="000000"/>
          <w:sz w:val="22"/>
          <w:szCs w:val="22"/>
        </w:rPr>
        <w:t>(1) Bu Yönetmelik hükümlerini Bingöl Valisi yürütür.</w:t>
      </w:r>
    </w:p>
    <w:p w:rsidR="00FE5C64" w:rsidRDefault="00FE5C64" w:rsidP="00FE5C64">
      <w:pPr>
        <w:jc w:val="both"/>
        <w:rPr>
          <w:b/>
        </w:rPr>
      </w:pPr>
    </w:p>
    <w:p w:rsidR="00533CDA" w:rsidRPr="00FE5C64" w:rsidRDefault="00533CDA" w:rsidP="00FE5C64">
      <w:pPr>
        <w:jc w:val="both"/>
        <w:rPr>
          <w:b/>
        </w:rPr>
      </w:pPr>
      <w:r w:rsidRPr="00FE5C64">
        <w:rPr>
          <w:b/>
        </w:rPr>
        <w:t>KANALİZASYON TESİSLERİNİN</w:t>
      </w:r>
    </w:p>
    <w:p w:rsidR="00533CDA" w:rsidRPr="00FE5C64" w:rsidRDefault="00533CDA" w:rsidP="00FE5C64">
      <w:pPr>
        <w:jc w:val="both"/>
        <w:rPr>
          <w:b/>
        </w:rPr>
      </w:pPr>
      <w:r w:rsidRPr="00FE5C64">
        <w:rPr>
          <w:b/>
        </w:rPr>
        <w:t>İŞLETMESİNE İLİŞKİN DEVİR TESLİM TUTANAĞI</w:t>
      </w:r>
    </w:p>
    <w:p w:rsidR="00533CDA" w:rsidRPr="00FE5C64" w:rsidRDefault="00533CDA" w:rsidP="00FE5C64">
      <w:pPr>
        <w:ind w:firstLine="708"/>
        <w:jc w:val="both"/>
      </w:pPr>
      <w:r w:rsidRPr="00FE5C64">
        <w:t>Bingöl  ili ………………. ilçesi …………………….………….……. köyündeki/mezrasındaki kanalizasyon tesisinin devir teslim tutanağıdır. Aşağıda özellikleri belirtilen kanalizasyon tesisi İl Özel İdaresince Geçici Kabulü yapılarak işler durumda ve bu belgenin 3 üncü maddesinde belirtilen şartlar altında İl Özel İdaresi/………………. KHGB tarafından  ……………..…………………… Köyü muhtarı ve azalarına devir ve teslim edilmiştir.</w:t>
      </w:r>
    </w:p>
    <w:p w:rsidR="00533CDA" w:rsidRPr="00FE5C64" w:rsidRDefault="00533CDA" w:rsidP="00FE5C64">
      <w:pPr>
        <w:jc w:val="both"/>
        <w:rPr>
          <w:b/>
        </w:rPr>
      </w:pPr>
      <w:r w:rsidRPr="00FE5C64">
        <w:rPr>
          <w:b/>
        </w:rPr>
        <w:t>1- TESİSİN BULUNDUĞU YER</w:t>
      </w:r>
    </w:p>
    <w:p w:rsidR="00533CDA" w:rsidRPr="00FE5C64" w:rsidRDefault="00533CDA" w:rsidP="00FE5C64">
      <w:pPr>
        <w:jc w:val="both"/>
      </w:pPr>
      <w:r w:rsidRPr="00FE5C64">
        <w:rPr>
          <w:b/>
        </w:rPr>
        <w:t xml:space="preserve">İl </w:t>
      </w:r>
      <w:r w:rsidR="00FE5C64">
        <w:rPr>
          <w:b/>
        </w:rPr>
        <w:t xml:space="preserve">                     </w:t>
      </w:r>
      <w:r w:rsidRPr="00FE5C64">
        <w:rPr>
          <w:b/>
        </w:rPr>
        <w:t>:</w:t>
      </w:r>
      <w:r w:rsidRPr="00FE5C64">
        <w:t xml:space="preserve"> BİNGÖL</w:t>
      </w:r>
    </w:p>
    <w:p w:rsidR="00533CDA" w:rsidRPr="00FE5C64" w:rsidRDefault="00533CDA" w:rsidP="00FE5C64">
      <w:pPr>
        <w:jc w:val="both"/>
      </w:pPr>
      <w:r w:rsidRPr="00FE5C64">
        <w:rPr>
          <w:b/>
        </w:rPr>
        <w:t>İlçe</w:t>
      </w:r>
      <w:r w:rsidR="00FE5C64" w:rsidRPr="00FE5C64">
        <w:rPr>
          <w:b/>
        </w:rPr>
        <w:tab/>
      </w:r>
      <w:r w:rsidR="00FE5C64">
        <w:rPr>
          <w:b/>
        </w:rPr>
        <w:t xml:space="preserve">          </w:t>
      </w:r>
      <w:r w:rsidRPr="00FE5C64">
        <w:rPr>
          <w:b/>
        </w:rPr>
        <w:t>:</w:t>
      </w:r>
      <w:r w:rsidRPr="00FE5C64">
        <w:t xml:space="preserve"> </w:t>
      </w:r>
    </w:p>
    <w:p w:rsidR="00533CDA" w:rsidRPr="00FE5C64" w:rsidRDefault="00533CDA" w:rsidP="00FE5C64">
      <w:pPr>
        <w:jc w:val="both"/>
      </w:pPr>
      <w:r w:rsidRPr="00FE5C64">
        <w:rPr>
          <w:b/>
        </w:rPr>
        <w:t xml:space="preserve">Köy/Mezra </w:t>
      </w:r>
      <w:r w:rsidR="00FE5C64">
        <w:rPr>
          <w:b/>
        </w:rPr>
        <w:t xml:space="preserve">  </w:t>
      </w:r>
      <w:r w:rsidRPr="00FE5C64">
        <w:rPr>
          <w:b/>
        </w:rPr>
        <w:t>:</w:t>
      </w:r>
      <w:r w:rsidRPr="00FE5C64">
        <w:t xml:space="preserve"> </w:t>
      </w:r>
    </w:p>
    <w:p w:rsidR="00533CDA" w:rsidRPr="00FE5C64" w:rsidRDefault="00533CDA" w:rsidP="00FE5C64">
      <w:pPr>
        <w:jc w:val="both"/>
        <w:rPr>
          <w:b/>
        </w:rPr>
      </w:pPr>
      <w:r w:rsidRPr="00FE5C64">
        <w:rPr>
          <w:b/>
        </w:rPr>
        <w:t>2- DEVREDİLEN TESİSİN İÇERİĞİ</w:t>
      </w:r>
    </w:p>
    <w:p w:rsidR="00533CDA" w:rsidRPr="00FE5C64" w:rsidRDefault="00533CDA" w:rsidP="00FE5C64">
      <w:pPr>
        <w:jc w:val="both"/>
      </w:pPr>
      <w:r w:rsidRPr="00FE5C64">
        <w:t>a)</w:t>
      </w:r>
    </w:p>
    <w:p w:rsidR="00533CDA" w:rsidRPr="00FE5C64" w:rsidRDefault="00533CDA" w:rsidP="00FE5C64">
      <w:pPr>
        <w:jc w:val="both"/>
      </w:pPr>
      <w:r w:rsidRPr="00FE5C64">
        <w:t>b)</w:t>
      </w:r>
    </w:p>
    <w:p w:rsidR="00533CDA" w:rsidRPr="00FE5C64" w:rsidRDefault="00533CDA" w:rsidP="00FE5C64">
      <w:pPr>
        <w:jc w:val="both"/>
      </w:pPr>
      <w:r w:rsidRPr="00FE5C64">
        <w:t>c)</w:t>
      </w:r>
    </w:p>
    <w:p w:rsidR="00533CDA" w:rsidRPr="00FE5C64" w:rsidRDefault="00533CDA" w:rsidP="00FE5C64">
      <w:pPr>
        <w:jc w:val="both"/>
      </w:pPr>
      <w:r w:rsidRPr="00FE5C64">
        <w:t>d)</w:t>
      </w:r>
    </w:p>
    <w:p w:rsidR="00533CDA" w:rsidRPr="00FE5C64" w:rsidRDefault="00533CDA" w:rsidP="00FE5C64">
      <w:pPr>
        <w:jc w:val="both"/>
      </w:pPr>
      <w:r w:rsidRPr="00FE5C64">
        <w:t>e)</w:t>
      </w:r>
    </w:p>
    <w:p w:rsidR="00533CDA" w:rsidRPr="00FE5C64" w:rsidRDefault="00533CDA" w:rsidP="00FE5C64">
      <w:pPr>
        <w:jc w:val="both"/>
        <w:rPr>
          <w:b/>
        </w:rPr>
      </w:pPr>
      <w:r w:rsidRPr="00FE5C64">
        <w:rPr>
          <w:b/>
        </w:rPr>
        <w:t>3- UYULMASI GEREKEN ŞARTLAR</w:t>
      </w:r>
    </w:p>
    <w:p w:rsidR="00533CDA" w:rsidRDefault="00C34CC0" w:rsidP="00FE5C64">
      <w:pPr>
        <w:jc w:val="both"/>
      </w:pPr>
      <w:r w:rsidRPr="00FE5C64">
        <w:tab/>
      </w:r>
      <w:r w:rsidR="00533CDA" w:rsidRPr="00FE5C64">
        <w:t>Tesisin 442 Sayılı Köy Kanunu, 167 Sayılı Yeraltı Suları Kanunu, 5302 Sayılı İl Özel İdaresi Kanunu ve Köy Kanalizasyon Tesisleri İşletme, Bakım ve Onarım Yönetmeliği’ne uygun olarak işletilmesi ve korunması teslim alanlara aittir.</w:t>
      </w:r>
    </w:p>
    <w:p w:rsidR="0003389C" w:rsidRPr="00FE5C64" w:rsidRDefault="0003389C" w:rsidP="00FE5C64">
      <w:pPr>
        <w:jc w:val="both"/>
      </w:pPr>
    </w:p>
    <w:p w:rsidR="00533CDA" w:rsidRPr="00FE5C64" w:rsidRDefault="00533CDA" w:rsidP="00FE5C64">
      <w:pPr>
        <w:jc w:val="both"/>
        <w:rPr>
          <w:b/>
        </w:rPr>
      </w:pPr>
      <w:r w:rsidRPr="00FE5C64">
        <w:rPr>
          <w:b/>
        </w:rPr>
        <w:lastRenderedPageBreak/>
        <w:t>Kanalizasyon Tesislerinde:</w:t>
      </w:r>
    </w:p>
    <w:p w:rsidR="00533CDA" w:rsidRPr="00FE5C64" w:rsidRDefault="00533CDA" w:rsidP="00FE5C64">
      <w:pPr>
        <w:jc w:val="both"/>
      </w:pPr>
      <w:r w:rsidRPr="00FE5C64">
        <w:t>a) Tesislerin devrinden sonra hane bağlantıları hane sahipleri tarafından teknik kriterlere uygun olarak yapılacaktır. Tesislere evsel nitelikli atık</w:t>
      </w:r>
      <w:r w:rsidR="00C34CC0" w:rsidRPr="00FE5C64">
        <w:t xml:space="preserve"> </w:t>
      </w:r>
      <w:r w:rsidRPr="00FE5C64">
        <w:t xml:space="preserve">suların dışında bağlantı yapılması gerekmesi halinde İdareden yazılı izin alınması şarttır. İdarenin yazılı talimatlarına uygun davranmayanlar hakkında 5302 sayılı kanunun 55 ve 56. maddeleri gereğince işlem yapılır. Tesislerin sürekli işletmede tutulabilmesi için gerekli her türlü işletme, koruma, bakım ve onarım çalışmaları muhtarlıklar veya birlik tarafından yapılacaktır. </w:t>
      </w:r>
    </w:p>
    <w:p w:rsidR="00533CDA" w:rsidRPr="00FE5C64" w:rsidRDefault="00533CDA" w:rsidP="00FE5C64">
      <w:pPr>
        <w:jc w:val="both"/>
      </w:pPr>
      <w:r w:rsidRPr="00FE5C64">
        <w:t xml:space="preserve">b)  İdarenin görev ve sorumluluk alanlarında bulunan tesislere herhangi bir zarar verilmesi durumunda 5302 sayılı İl Özel İdaresi Kanununun 55. maddesine göre zarar gören tesis;  İl Özel İdaresince belirlenecek masraflar, İdare tarafından yapılan maliyet hesabının % 30 fazlasıyla zarar verenden tahsil edilir. </w:t>
      </w:r>
    </w:p>
    <w:p w:rsidR="00533CDA" w:rsidRPr="00FE5C64" w:rsidRDefault="00533CDA" w:rsidP="00FE5C64">
      <w:pPr>
        <w:jc w:val="both"/>
      </w:pPr>
      <w:r w:rsidRPr="00FE5C64">
        <w:t xml:space="preserve">     Yukarıda belirtilen uyulması gereken şartlarla birlikte Kanalizasyon Tesisleri İşletme-Bakım ve Onarım Yönetmeliği’ne tesisi teslim alan muhtarlıklar uymakla yükümlüdür.</w:t>
      </w:r>
    </w:p>
    <w:p w:rsidR="00533CDA" w:rsidRPr="00FE5C64" w:rsidRDefault="00533CDA" w:rsidP="00FE5C64">
      <w:pPr>
        <w:jc w:val="both"/>
        <w:rPr>
          <w:b/>
        </w:rPr>
      </w:pPr>
      <w:r w:rsidRPr="00FE5C64">
        <w:rPr>
          <w:b/>
        </w:rPr>
        <w:t>4- TARAFLAR ve İMZALAR</w:t>
      </w:r>
    </w:p>
    <w:p w:rsidR="00533CDA" w:rsidRPr="00FE5C64" w:rsidRDefault="00533CDA" w:rsidP="00FE5C64">
      <w:pPr>
        <w:jc w:val="both"/>
      </w:pPr>
      <w:r w:rsidRPr="00FE5C64">
        <w:t>Bingöl İl Özel İdaresi tarafından Geçici Kabulü yapılarak işler halde olan tesisler ……./……./20…..</w:t>
      </w:r>
    </w:p>
    <w:p w:rsidR="00533CDA" w:rsidRPr="00FE5C64" w:rsidRDefault="00533CDA" w:rsidP="00FE5C64">
      <w:pPr>
        <w:jc w:val="both"/>
      </w:pPr>
      <w:r w:rsidRPr="00FE5C64">
        <w:t>Tarihinde aşağıda isim ve unvanları belirtilen kişilere devredilmiştir.</w:t>
      </w:r>
    </w:p>
    <w:p w:rsidR="00533CDA" w:rsidRPr="008A6E3A" w:rsidRDefault="00533CDA" w:rsidP="00FE5C64">
      <w:pPr>
        <w:jc w:val="both"/>
      </w:pPr>
    </w:p>
    <w:p w:rsidR="00533CDA" w:rsidRPr="008A6E3A" w:rsidRDefault="00533CDA" w:rsidP="00FE5C64">
      <w:pPr>
        <w:spacing w:line="240" w:lineRule="auto"/>
        <w:jc w:val="both"/>
      </w:pPr>
      <w:r w:rsidRPr="008A6E3A">
        <w:t xml:space="preserve">   </w:t>
      </w:r>
      <w:r w:rsidRPr="008A6E3A">
        <w:tab/>
        <w:t xml:space="preserve"> TESLİM EDEN                    </w:t>
      </w:r>
      <w:r w:rsidRPr="008A6E3A">
        <w:tab/>
      </w:r>
      <w:r w:rsidRPr="008A6E3A">
        <w:tab/>
      </w:r>
      <w:r w:rsidRPr="008A6E3A">
        <w:tab/>
      </w:r>
      <w:r w:rsidRPr="008A6E3A">
        <w:tab/>
      </w:r>
      <w:r w:rsidRPr="008A6E3A">
        <w:tab/>
        <w:t xml:space="preserve">    TESLİM ALAN</w:t>
      </w:r>
    </w:p>
    <w:p w:rsidR="00533CDA" w:rsidRPr="008A6E3A" w:rsidRDefault="00533CDA" w:rsidP="00FE5C64">
      <w:pPr>
        <w:spacing w:line="240" w:lineRule="auto"/>
        <w:jc w:val="both"/>
      </w:pPr>
      <w:r w:rsidRPr="008A6E3A">
        <w:t xml:space="preserve">  </w:t>
      </w:r>
      <w:r w:rsidRPr="008A6E3A">
        <w:tab/>
        <w:t>iDARE  YETKİLİSİ</w:t>
      </w:r>
      <w:r w:rsidRPr="008A6E3A">
        <w:tab/>
      </w:r>
      <w:r w:rsidRPr="008A6E3A">
        <w:tab/>
      </w:r>
      <w:r w:rsidRPr="008A6E3A">
        <w:tab/>
      </w:r>
      <w:r w:rsidRPr="008A6E3A">
        <w:tab/>
      </w:r>
      <w:r w:rsidRPr="008A6E3A">
        <w:tab/>
        <w:t xml:space="preserve">              </w:t>
      </w:r>
      <w:r w:rsidR="00C34CC0" w:rsidRPr="008A6E3A">
        <w:t xml:space="preserve">  </w:t>
      </w:r>
      <w:r w:rsidRPr="008A6E3A">
        <w:t xml:space="preserve"> KÖY MUHTARLIĞI</w:t>
      </w:r>
    </w:p>
    <w:p w:rsidR="00533CDA" w:rsidRPr="008A6E3A" w:rsidRDefault="00533CDA" w:rsidP="00C34CC0">
      <w:pPr>
        <w:pStyle w:val="NormalWeb"/>
        <w:shd w:val="clear" w:color="auto" w:fill="FFFFFF"/>
        <w:spacing w:line="270" w:lineRule="atLeast"/>
        <w:jc w:val="both"/>
        <w:rPr>
          <w:sz w:val="22"/>
          <w:szCs w:val="22"/>
        </w:rPr>
      </w:pPr>
    </w:p>
    <w:p w:rsidR="00533CDA" w:rsidRDefault="00533CDA" w:rsidP="00C34CC0">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p>
    <w:p w:rsidR="00A754F1" w:rsidRPr="00A41AA3" w:rsidRDefault="00A754F1" w:rsidP="00A754F1">
      <w:pPr>
        <w:pStyle w:val="AralkYok"/>
        <w:jc w:val="both"/>
        <w:rPr>
          <w:b/>
          <w:lang w:eastAsia="tr-TR"/>
        </w:rPr>
      </w:pPr>
      <w:r w:rsidRPr="00A41AA3">
        <w:rPr>
          <w:b/>
          <w:lang w:eastAsia="tr-TR"/>
        </w:rPr>
        <w:t xml:space="preserve">İl Genel Meclisinin 05.08.2022 tarih ve 196 sayılı kararı ile tasdik edilmiştir. </w:t>
      </w:r>
    </w:p>
    <w:p w:rsidR="008A6E3A" w:rsidRDefault="008A6E3A" w:rsidP="00C34CC0">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p>
    <w:sectPr w:rsidR="008A6E3A" w:rsidSect="00FE5C64">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850" w:rsidRDefault="004B5850" w:rsidP="006B4B7B">
      <w:pPr>
        <w:spacing w:after="0" w:line="240" w:lineRule="auto"/>
      </w:pPr>
      <w:r>
        <w:separator/>
      </w:r>
    </w:p>
  </w:endnote>
  <w:endnote w:type="continuationSeparator" w:id="0">
    <w:p w:rsidR="004B5850" w:rsidRDefault="004B5850" w:rsidP="006B4B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B7B" w:rsidRDefault="006B4B7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80206"/>
      <w:docPartObj>
        <w:docPartGallery w:val="Page Numbers (Bottom of Page)"/>
        <w:docPartUnique/>
      </w:docPartObj>
    </w:sdtPr>
    <w:sdtContent>
      <w:sdt>
        <w:sdtPr>
          <w:id w:val="861459857"/>
          <w:docPartObj>
            <w:docPartGallery w:val="Page Numbers (Top of Page)"/>
            <w:docPartUnique/>
          </w:docPartObj>
        </w:sdtPr>
        <w:sdtContent>
          <w:p w:rsidR="006B4B7B" w:rsidRDefault="006B4B7B">
            <w:pPr>
              <w:pStyle w:val="Altbilgi"/>
              <w:jc w:val="center"/>
            </w:pPr>
            <w:r>
              <w:t xml:space="preserve">Sayfa </w:t>
            </w:r>
            <w:r w:rsidR="003A05EE">
              <w:rPr>
                <w:b/>
                <w:sz w:val="24"/>
                <w:szCs w:val="24"/>
              </w:rPr>
              <w:fldChar w:fldCharType="begin"/>
            </w:r>
            <w:r>
              <w:rPr>
                <w:b/>
              </w:rPr>
              <w:instrText>PAGE</w:instrText>
            </w:r>
            <w:r w:rsidR="003A05EE">
              <w:rPr>
                <w:b/>
                <w:sz w:val="24"/>
                <w:szCs w:val="24"/>
              </w:rPr>
              <w:fldChar w:fldCharType="separate"/>
            </w:r>
            <w:r w:rsidR="00A754F1">
              <w:rPr>
                <w:b/>
                <w:noProof/>
              </w:rPr>
              <w:t>6</w:t>
            </w:r>
            <w:r w:rsidR="003A05EE">
              <w:rPr>
                <w:b/>
                <w:sz w:val="24"/>
                <w:szCs w:val="24"/>
              </w:rPr>
              <w:fldChar w:fldCharType="end"/>
            </w:r>
            <w:r>
              <w:t xml:space="preserve"> / </w:t>
            </w:r>
            <w:r w:rsidR="003A05EE">
              <w:rPr>
                <w:b/>
                <w:sz w:val="24"/>
                <w:szCs w:val="24"/>
              </w:rPr>
              <w:fldChar w:fldCharType="begin"/>
            </w:r>
            <w:r>
              <w:rPr>
                <w:b/>
              </w:rPr>
              <w:instrText>NUMPAGES</w:instrText>
            </w:r>
            <w:r w:rsidR="003A05EE">
              <w:rPr>
                <w:b/>
                <w:sz w:val="24"/>
                <w:szCs w:val="24"/>
              </w:rPr>
              <w:fldChar w:fldCharType="separate"/>
            </w:r>
            <w:r w:rsidR="00A754F1">
              <w:rPr>
                <w:b/>
                <w:noProof/>
              </w:rPr>
              <w:t>6</w:t>
            </w:r>
            <w:r w:rsidR="003A05EE">
              <w:rPr>
                <w:b/>
                <w:sz w:val="24"/>
                <w:szCs w:val="24"/>
              </w:rPr>
              <w:fldChar w:fldCharType="end"/>
            </w:r>
          </w:p>
        </w:sdtContent>
      </w:sdt>
    </w:sdtContent>
  </w:sdt>
  <w:p w:rsidR="006B4B7B" w:rsidRDefault="006B4B7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B7B" w:rsidRDefault="006B4B7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850" w:rsidRDefault="004B5850" w:rsidP="006B4B7B">
      <w:pPr>
        <w:spacing w:after="0" w:line="240" w:lineRule="auto"/>
      </w:pPr>
      <w:r>
        <w:separator/>
      </w:r>
    </w:p>
  </w:footnote>
  <w:footnote w:type="continuationSeparator" w:id="0">
    <w:p w:rsidR="004B5850" w:rsidRDefault="004B5850" w:rsidP="006B4B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B7B" w:rsidRDefault="006B4B7B">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B7B" w:rsidRDefault="006B4B7B">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B7B" w:rsidRDefault="006B4B7B">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footnotePr>
    <w:footnote w:id="-1"/>
    <w:footnote w:id="0"/>
  </w:footnotePr>
  <w:endnotePr>
    <w:endnote w:id="-1"/>
    <w:endnote w:id="0"/>
  </w:endnotePr>
  <w:compat/>
  <w:rsids>
    <w:rsidRoot w:val="00501531"/>
    <w:rsid w:val="0003389C"/>
    <w:rsid w:val="00043A86"/>
    <w:rsid w:val="00094291"/>
    <w:rsid w:val="000E54AE"/>
    <w:rsid w:val="0012363E"/>
    <w:rsid w:val="00152420"/>
    <w:rsid w:val="0016429A"/>
    <w:rsid w:val="0021110F"/>
    <w:rsid w:val="003A05EE"/>
    <w:rsid w:val="004B5850"/>
    <w:rsid w:val="004E6B13"/>
    <w:rsid w:val="00501531"/>
    <w:rsid w:val="00533CDA"/>
    <w:rsid w:val="00593975"/>
    <w:rsid w:val="005E5329"/>
    <w:rsid w:val="0064002C"/>
    <w:rsid w:val="0068722C"/>
    <w:rsid w:val="006B4B7B"/>
    <w:rsid w:val="00700B54"/>
    <w:rsid w:val="007C433E"/>
    <w:rsid w:val="00860DBA"/>
    <w:rsid w:val="008A6E3A"/>
    <w:rsid w:val="009D5486"/>
    <w:rsid w:val="009D7D92"/>
    <w:rsid w:val="00A754F1"/>
    <w:rsid w:val="00B318DD"/>
    <w:rsid w:val="00B663A0"/>
    <w:rsid w:val="00C34CC0"/>
    <w:rsid w:val="00CF3BB7"/>
    <w:rsid w:val="00DA770F"/>
    <w:rsid w:val="00E10D9A"/>
    <w:rsid w:val="00E358E1"/>
    <w:rsid w:val="00EF68D7"/>
    <w:rsid w:val="00FC4D7E"/>
    <w:rsid w:val="00FE5C6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B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0153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9D7D92"/>
    <w:pPr>
      <w:spacing w:after="0" w:line="240" w:lineRule="auto"/>
    </w:pPr>
  </w:style>
  <w:style w:type="paragraph" w:styleId="stbilgi">
    <w:name w:val="header"/>
    <w:basedOn w:val="Normal"/>
    <w:link w:val="stbilgiChar"/>
    <w:uiPriority w:val="99"/>
    <w:semiHidden/>
    <w:unhideWhenUsed/>
    <w:rsid w:val="006B4B7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B4B7B"/>
  </w:style>
  <w:style w:type="paragraph" w:styleId="Altbilgi">
    <w:name w:val="footer"/>
    <w:basedOn w:val="Normal"/>
    <w:link w:val="AltbilgiChar"/>
    <w:uiPriority w:val="99"/>
    <w:unhideWhenUsed/>
    <w:rsid w:val="006B4B7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B4B7B"/>
  </w:style>
</w:styles>
</file>

<file path=word/webSettings.xml><?xml version="1.0" encoding="utf-8"?>
<w:webSettings xmlns:r="http://schemas.openxmlformats.org/officeDocument/2006/relationships" xmlns:w="http://schemas.openxmlformats.org/wordprocessingml/2006/main">
  <w:divs>
    <w:div w:id="393817152">
      <w:bodyDiv w:val="1"/>
      <w:marLeft w:val="0"/>
      <w:marRight w:val="0"/>
      <w:marTop w:val="0"/>
      <w:marBottom w:val="0"/>
      <w:divBdr>
        <w:top w:val="none" w:sz="0" w:space="0" w:color="auto"/>
        <w:left w:val="none" w:sz="0" w:space="0" w:color="auto"/>
        <w:bottom w:val="none" w:sz="0" w:space="0" w:color="auto"/>
        <w:right w:val="none" w:sz="0" w:space="0" w:color="auto"/>
      </w:divBdr>
    </w:div>
    <w:div w:id="986014538">
      <w:bodyDiv w:val="1"/>
      <w:marLeft w:val="0"/>
      <w:marRight w:val="0"/>
      <w:marTop w:val="0"/>
      <w:marBottom w:val="0"/>
      <w:divBdr>
        <w:top w:val="none" w:sz="0" w:space="0" w:color="auto"/>
        <w:left w:val="none" w:sz="0" w:space="0" w:color="auto"/>
        <w:bottom w:val="none" w:sz="0" w:space="0" w:color="auto"/>
        <w:right w:val="none" w:sz="0" w:space="0" w:color="auto"/>
      </w:divBdr>
    </w:div>
    <w:div w:id="1844130209">
      <w:bodyDiv w:val="1"/>
      <w:marLeft w:val="0"/>
      <w:marRight w:val="0"/>
      <w:marTop w:val="0"/>
      <w:marBottom w:val="150"/>
      <w:divBdr>
        <w:top w:val="none" w:sz="0" w:space="0" w:color="auto"/>
        <w:left w:val="none" w:sz="0" w:space="0" w:color="auto"/>
        <w:bottom w:val="none" w:sz="0" w:space="0" w:color="auto"/>
        <w:right w:val="none" w:sz="0" w:space="0" w:color="auto"/>
      </w:divBdr>
      <w:divsChild>
        <w:div w:id="1080978472">
          <w:marLeft w:val="120"/>
          <w:marRight w:val="120"/>
          <w:marTop w:val="0"/>
          <w:marBottom w:val="0"/>
          <w:divBdr>
            <w:top w:val="none" w:sz="0" w:space="0" w:color="auto"/>
            <w:left w:val="none" w:sz="0" w:space="0" w:color="auto"/>
            <w:bottom w:val="none" w:sz="0" w:space="0" w:color="auto"/>
            <w:right w:val="none" w:sz="0" w:space="0" w:color="auto"/>
          </w:divBdr>
          <w:divsChild>
            <w:div w:id="374165264">
              <w:marLeft w:val="0"/>
              <w:marRight w:val="0"/>
              <w:marTop w:val="0"/>
              <w:marBottom w:val="0"/>
              <w:divBdr>
                <w:top w:val="none" w:sz="0" w:space="0" w:color="auto"/>
                <w:left w:val="none" w:sz="0" w:space="0" w:color="auto"/>
                <w:bottom w:val="none" w:sz="0" w:space="0" w:color="auto"/>
                <w:right w:val="none" w:sz="0" w:space="0" w:color="auto"/>
              </w:divBdr>
              <w:divsChild>
                <w:div w:id="97872010">
                  <w:marLeft w:val="0"/>
                  <w:marRight w:val="0"/>
                  <w:marTop w:val="0"/>
                  <w:marBottom w:val="0"/>
                  <w:divBdr>
                    <w:top w:val="none" w:sz="0" w:space="0" w:color="auto"/>
                    <w:left w:val="none" w:sz="0" w:space="0" w:color="auto"/>
                    <w:bottom w:val="none" w:sz="0" w:space="0" w:color="auto"/>
                    <w:right w:val="none" w:sz="0" w:space="0" w:color="auto"/>
                  </w:divBdr>
                  <w:divsChild>
                    <w:div w:id="452215522">
                      <w:marLeft w:val="0"/>
                      <w:marRight w:val="0"/>
                      <w:marTop w:val="0"/>
                      <w:marBottom w:val="0"/>
                      <w:divBdr>
                        <w:top w:val="none" w:sz="0" w:space="0" w:color="auto"/>
                        <w:left w:val="none" w:sz="0" w:space="0" w:color="auto"/>
                        <w:bottom w:val="none" w:sz="0" w:space="0" w:color="auto"/>
                        <w:right w:val="none" w:sz="0" w:space="0" w:color="auto"/>
                      </w:divBdr>
                      <w:divsChild>
                        <w:div w:id="1852451296">
                          <w:marLeft w:val="0"/>
                          <w:marRight w:val="0"/>
                          <w:marTop w:val="0"/>
                          <w:marBottom w:val="0"/>
                          <w:divBdr>
                            <w:top w:val="none" w:sz="0" w:space="0" w:color="auto"/>
                            <w:left w:val="none" w:sz="0" w:space="0" w:color="auto"/>
                            <w:bottom w:val="none" w:sz="0" w:space="0" w:color="auto"/>
                            <w:right w:val="none" w:sz="0" w:space="0" w:color="auto"/>
                          </w:divBdr>
                          <w:divsChild>
                            <w:div w:id="143674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1608</Words>
  <Characters>9167</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PRO2000</dc:creator>
  <cp:keywords/>
  <dc:description/>
  <cp:lastModifiedBy>CAS-ER</cp:lastModifiedBy>
  <cp:revision>19</cp:revision>
  <cp:lastPrinted>2022-08-04T08:17:00Z</cp:lastPrinted>
  <dcterms:created xsi:type="dcterms:W3CDTF">2013-01-02T06:42:00Z</dcterms:created>
  <dcterms:modified xsi:type="dcterms:W3CDTF">2022-08-08T08:02:00Z</dcterms:modified>
</cp:coreProperties>
</file>