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726" w:rsidRDefault="00BA3726" w:rsidP="00020FBB">
      <w:pPr>
        <w:tabs>
          <w:tab w:val="left" w:pos="6510"/>
        </w:tabs>
        <w:jc w:val="center"/>
        <w:rPr>
          <w:b/>
        </w:rPr>
      </w:pPr>
    </w:p>
    <w:p w:rsidR="004D016B" w:rsidRPr="006B266A" w:rsidRDefault="004D016B" w:rsidP="00B35F0D">
      <w:pPr>
        <w:tabs>
          <w:tab w:val="left" w:pos="6510"/>
        </w:tabs>
        <w:jc w:val="center"/>
        <w:rPr>
          <w:b/>
        </w:rPr>
      </w:pPr>
      <w:r w:rsidRPr="006B266A">
        <w:rPr>
          <w:b/>
        </w:rPr>
        <w:t>T.C.</w:t>
      </w:r>
    </w:p>
    <w:p w:rsidR="004D016B" w:rsidRDefault="00B7306E" w:rsidP="00B35F0D">
      <w:pPr>
        <w:tabs>
          <w:tab w:val="left" w:pos="6510"/>
        </w:tabs>
        <w:jc w:val="center"/>
        <w:rPr>
          <w:b/>
        </w:rPr>
      </w:pPr>
      <w:r w:rsidRPr="006B266A">
        <w:rPr>
          <w:b/>
        </w:rPr>
        <w:t>BİNGÖL</w:t>
      </w:r>
      <w:r w:rsidR="004D016B" w:rsidRPr="006B266A">
        <w:rPr>
          <w:b/>
        </w:rPr>
        <w:t xml:space="preserve"> VALİLİ</w:t>
      </w:r>
      <w:r w:rsidR="008C372A" w:rsidRPr="006B266A">
        <w:rPr>
          <w:b/>
        </w:rPr>
        <w:t>Ğİ</w:t>
      </w:r>
    </w:p>
    <w:p w:rsidR="00B35F0D" w:rsidRDefault="00B35F0D" w:rsidP="00B35F0D">
      <w:pPr>
        <w:tabs>
          <w:tab w:val="left" w:pos="6510"/>
        </w:tabs>
        <w:jc w:val="center"/>
        <w:rPr>
          <w:b/>
        </w:rPr>
      </w:pPr>
      <w:r>
        <w:rPr>
          <w:b/>
        </w:rPr>
        <w:t>İl Özel İdaresi</w:t>
      </w:r>
    </w:p>
    <w:p w:rsidR="00B35F0D" w:rsidRDefault="00B35F0D" w:rsidP="00B35F0D">
      <w:pPr>
        <w:tabs>
          <w:tab w:val="left" w:pos="6510"/>
        </w:tabs>
        <w:jc w:val="center"/>
        <w:rPr>
          <w:b/>
        </w:rPr>
      </w:pPr>
      <w:r>
        <w:rPr>
          <w:b/>
        </w:rPr>
        <w:t>201</w:t>
      </w:r>
      <w:r w:rsidR="00FA6C5E">
        <w:rPr>
          <w:b/>
        </w:rPr>
        <w:t xml:space="preserve">7 </w:t>
      </w:r>
      <w:r>
        <w:rPr>
          <w:b/>
        </w:rPr>
        <w:t>Mali Yılı</w:t>
      </w:r>
    </w:p>
    <w:p w:rsidR="00B35F0D" w:rsidRDefault="00B35F0D" w:rsidP="00B35F0D">
      <w:pPr>
        <w:tabs>
          <w:tab w:val="left" w:pos="6510"/>
        </w:tabs>
        <w:jc w:val="center"/>
        <w:rPr>
          <w:b/>
        </w:rPr>
      </w:pPr>
    </w:p>
    <w:p w:rsidR="00C57EAD" w:rsidRDefault="00C57EAD" w:rsidP="00B35F0D">
      <w:pPr>
        <w:tabs>
          <w:tab w:val="left" w:pos="6510"/>
        </w:tabs>
        <w:jc w:val="center"/>
        <w:rPr>
          <w:b/>
        </w:rPr>
      </w:pPr>
    </w:p>
    <w:p w:rsidR="00BA3726" w:rsidRDefault="00B35F0D" w:rsidP="00B35F0D">
      <w:pPr>
        <w:tabs>
          <w:tab w:val="left" w:pos="6510"/>
        </w:tabs>
        <w:jc w:val="center"/>
        <w:rPr>
          <w:b/>
        </w:rPr>
      </w:pPr>
      <w:r>
        <w:rPr>
          <w:b/>
        </w:rPr>
        <w:t>PERFORMANS PROGRAMI</w:t>
      </w:r>
    </w:p>
    <w:p w:rsidR="00C57EAD" w:rsidRDefault="00C57EAD" w:rsidP="00B35F0D">
      <w:pPr>
        <w:tabs>
          <w:tab w:val="left" w:pos="6510"/>
        </w:tabs>
        <w:jc w:val="center"/>
        <w:rPr>
          <w:b/>
          <w:bCs/>
          <w:sz w:val="22"/>
          <w:szCs w:val="22"/>
        </w:rPr>
      </w:pPr>
    </w:p>
    <w:p w:rsidR="005A7D2B" w:rsidRPr="00160730" w:rsidRDefault="004D016B" w:rsidP="00160730">
      <w:pPr>
        <w:tabs>
          <w:tab w:val="center" w:pos="4935"/>
          <w:tab w:val="left" w:pos="6400"/>
          <w:tab w:val="left" w:pos="6510"/>
        </w:tabs>
        <w:rPr>
          <w:sz w:val="22"/>
          <w:szCs w:val="22"/>
        </w:rPr>
      </w:pPr>
      <w:r w:rsidRPr="000F2531">
        <w:rPr>
          <w:b/>
          <w:bCs/>
          <w:sz w:val="22"/>
          <w:szCs w:val="22"/>
        </w:rPr>
        <w:t xml:space="preserve"> </w:t>
      </w:r>
      <w:r w:rsidRPr="000F2531">
        <w:rPr>
          <w:b/>
          <w:bCs/>
          <w:sz w:val="22"/>
          <w:szCs w:val="22"/>
        </w:rPr>
        <w:tab/>
      </w:r>
    </w:p>
    <w:tbl>
      <w:tblPr>
        <w:tblStyle w:val="Tabloada"/>
        <w:tblW w:w="9497" w:type="dxa"/>
        <w:tblInd w:w="534" w:type="dxa"/>
        <w:tblLayout w:type="fixed"/>
        <w:tblLook w:val="00E0" w:firstRow="1" w:lastRow="1" w:firstColumn="1" w:lastColumn="0" w:noHBand="0" w:noVBand="0"/>
      </w:tblPr>
      <w:tblGrid>
        <w:gridCol w:w="9497"/>
      </w:tblGrid>
      <w:tr w:rsidR="00B74DC3" w:rsidRPr="00DD200B" w:rsidTr="00744405">
        <w:trPr>
          <w:cnfStyle w:val="100000000000" w:firstRow="1" w:lastRow="0" w:firstColumn="0" w:lastColumn="0" w:oddVBand="0" w:evenVBand="0" w:oddHBand="0" w:evenHBand="0" w:firstRowFirstColumn="0" w:firstRowLastColumn="0" w:lastRowFirstColumn="0" w:lastRowLastColumn="0"/>
          <w:trHeight w:val="340"/>
        </w:trPr>
        <w:tc>
          <w:tcPr>
            <w:tcW w:w="9497" w:type="dxa"/>
          </w:tcPr>
          <w:p w:rsidR="00B74DC3" w:rsidRPr="0076111D" w:rsidRDefault="00B74DC3" w:rsidP="00DD200B">
            <w:pPr>
              <w:spacing w:line="240" w:lineRule="atLeast"/>
              <w:ind w:right="612"/>
              <w:jc w:val="center"/>
              <w:rPr>
                <w:b w:val="0"/>
                <w:bCs w:val="0"/>
              </w:rPr>
            </w:pPr>
            <w:r w:rsidRPr="0076111D">
              <w:t>İÇİNDEKİLER</w:t>
            </w:r>
          </w:p>
        </w:tc>
      </w:tr>
      <w:tr w:rsidR="00B74DC3" w:rsidRPr="00744405" w:rsidTr="00744405">
        <w:trPr>
          <w:cnfStyle w:val="000000100000" w:firstRow="0" w:lastRow="0" w:firstColumn="0" w:lastColumn="0" w:oddVBand="0" w:evenVBand="0" w:oddHBand="1" w:evenHBand="0" w:firstRowFirstColumn="0" w:firstRowLastColumn="0" w:lastRowFirstColumn="0" w:lastRowLastColumn="0"/>
          <w:trHeight w:val="340"/>
        </w:trPr>
        <w:tc>
          <w:tcPr>
            <w:tcW w:w="9497" w:type="dxa"/>
          </w:tcPr>
          <w:p w:rsidR="00C57EAD" w:rsidRPr="00744405" w:rsidRDefault="00C57EAD" w:rsidP="00744405">
            <w:pPr>
              <w:spacing w:line="360" w:lineRule="auto"/>
              <w:ind w:right="-75"/>
              <w:jc w:val="left"/>
              <w:rPr>
                <w:b/>
                <w:sz w:val="22"/>
                <w:szCs w:val="20"/>
              </w:rPr>
            </w:pPr>
          </w:p>
          <w:p w:rsidR="00B74DC3" w:rsidRPr="00744405" w:rsidRDefault="00B74DC3" w:rsidP="00744405">
            <w:pPr>
              <w:spacing w:line="360" w:lineRule="auto"/>
              <w:ind w:right="-75"/>
              <w:jc w:val="left"/>
              <w:rPr>
                <w:b/>
                <w:sz w:val="22"/>
                <w:szCs w:val="20"/>
              </w:rPr>
            </w:pPr>
            <w:r w:rsidRPr="00744405">
              <w:rPr>
                <w:b/>
                <w:sz w:val="22"/>
                <w:szCs w:val="20"/>
              </w:rPr>
              <w:t>ÜST YÖNETİCİ SUNUŞU</w:t>
            </w:r>
            <w:proofErr w:type="gramStart"/>
            <w:r w:rsidRPr="00744405">
              <w:rPr>
                <w:b/>
                <w:sz w:val="22"/>
                <w:szCs w:val="20"/>
              </w:rPr>
              <w:t>………………………..…….……….……………</w:t>
            </w:r>
            <w:r w:rsidR="00A33152" w:rsidRPr="00744405">
              <w:rPr>
                <w:b/>
                <w:sz w:val="22"/>
                <w:szCs w:val="20"/>
              </w:rPr>
              <w:t>.</w:t>
            </w:r>
            <w:r w:rsidRPr="00744405">
              <w:rPr>
                <w:b/>
                <w:sz w:val="22"/>
                <w:szCs w:val="20"/>
              </w:rPr>
              <w:t>…</w:t>
            </w:r>
            <w:r w:rsidR="00313547" w:rsidRPr="00744405">
              <w:rPr>
                <w:b/>
                <w:sz w:val="22"/>
                <w:szCs w:val="20"/>
              </w:rPr>
              <w:t>…………</w:t>
            </w:r>
            <w:r w:rsidR="00BA3726" w:rsidRPr="00744405">
              <w:rPr>
                <w:b/>
                <w:sz w:val="22"/>
                <w:szCs w:val="20"/>
              </w:rPr>
              <w:t>........</w:t>
            </w:r>
            <w:r w:rsidR="009D440B" w:rsidRPr="00744405">
              <w:rPr>
                <w:b/>
                <w:sz w:val="22"/>
                <w:szCs w:val="20"/>
              </w:rPr>
              <w:t>.</w:t>
            </w:r>
            <w:r w:rsidR="00C57EAD" w:rsidRPr="00744405">
              <w:rPr>
                <w:b/>
                <w:sz w:val="22"/>
                <w:szCs w:val="20"/>
              </w:rPr>
              <w:t>.</w:t>
            </w:r>
            <w:r w:rsidR="00D8193B" w:rsidRPr="00744405">
              <w:rPr>
                <w:b/>
                <w:sz w:val="22"/>
                <w:szCs w:val="20"/>
              </w:rPr>
              <w:t>.</w:t>
            </w:r>
            <w:r w:rsidR="008C1BE9" w:rsidRPr="00744405">
              <w:rPr>
                <w:b/>
                <w:sz w:val="22"/>
                <w:szCs w:val="20"/>
              </w:rPr>
              <w:t>..</w:t>
            </w:r>
            <w:proofErr w:type="gramEnd"/>
            <w:r w:rsidR="00020FBB" w:rsidRPr="00744405">
              <w:rPr>
                <w:b/>
                <w:sz w:val="22"/>
                <w:szCs w:val="20"/>
              </w:rPr>
              <w:t>2</w:t>
            </w:r>
          </w:p>
        </w:tc>
      </w:tr>
      <w:tr w:rsidR="00B74DC3" w:rsidRPr="00744405" w:rsidTr="00744405">
        <w:trPr>
          <w:cnfStyle w:val="000000010000" w:firstRow="0" w:lastRow="0" w:firstColumn="0" w:lastColumn="0" w:oddVBand="0" w:evenVBand="0" w:oddHBand="0" w:evenHBand="1" w:firstRowFirstColumn="0" w:firstRowLastColumn="0" w:lastRowFirstColumn="0" w:lastRowLastColumn="0"/>
          <w:trHeight w:val="340"/>
        </w:trPr>
        <w:tc>
          <w:tcPr>
            <w:tcW w:w="9497" w:type="dxa"/>
          </w:tcPr>
          <w:p w:rsidR="00B74DC3" w:rsidRPr="00744405" w:rsidRDefault="00B74DC3" w:rsidP="00744405">
            <w:pPr>
              <w:spacing w:line="360" w:lineRule="auto"/>
              <w:ind w:right="317"/>
              <w:jc w:val="right"/>
              <w:rPr>
                <w:b/>
                <w:sz w:val="22"/>
                <w:szCs w:val="20"/>
              </w:rPr>
            </w:pPr>
            <w:r w:rsidRPr="00744405">
              <w:rPr>
                <w:b/>
                <w:sz w:val="22"/>
                <w:szCs w:val="20"/>
              </w:rPr>
              <w:t>YETKİ GÖREV VE SORUMLULUKLAR</w:t>
            </w:r>
            <w:proofErr w:type="gramStart"/>
            <w:r w:rsidR="008C1BE9" w:rsidRPr="00744405">
              <w:rPr>
                <w:b/>
                <w:sz w:val="22"/>
                <w:szCs w:val="20"/>
              </w:rPr>
              <w:t>………………………..…….…………......................</w:t>
            </w:r>
            <w:proofErr w:type="gramEnd"/>
            <w:r w:rsidR="008C1BE9" w:rsidRPr="00744405">
              <w:rPr>
                <w:b/>
                <w:sz w:val="22"/>
                <w:szCs w:val="20"/>
              </w:rPr>
              <w:t>3</w:t>
            </w:r>
          </w:p>
        </w:tc>
      </w:tr>
      <w:tr w:rsidR="00B74DC3" w:rsidRPr="00744405" w:rsidTr="00744405">
        <w:trPr>
          <w:cnfStyle w:val="000000100000" w:firstRow="0" w:lastRow="0" w:firstColumn="0" w:lastColumn="0" w:oddVBand="0" w:evenVBand="0" w:oddHBand="1" w:evenHBand="0" w:firstRowFirstColumn="0" w:firstRowLastColumn="0" w:lastRowFirstColumn="0" w:lastRowLastColumn="0"/>
          <w:trHeight w:val="340"/>
        </w:trPr>
        <w:tc>
          <w:tcPr>
            <w:tcW w:w="9497" w:type="dxa"/>
          </w:tcPr>
          <w:p w:rsidR="00B74DC3" w:rsidRPr="00744405" w:rsidRDefault="008C1BE9" w:rsidP="00744405">
            <w:pPr>
              <w:spacing w:line="360" w:lineRule="auto"/>
              <w:ind w:right="317"/>
              <w:jc w:val="right"/>
              <w:rPr>
                <w:b/>
                <w:sz w:val="22"/>
                <w:szCs w:val="20"/>
              </w:rPr>
            </w:pPr>
            <w:r w:rsidRPr="00744405">
              <w:rPr>
                <w:b/>
                <w:sz w:val="22"/>
                <w:szCs w:val="20"/>
              </w:rPr>
              <w:t>PERFORMAS PROGRAMININ İÇERİĞİ</w:t>
            </w:r>
            <w:proofErr w:type="gramStart"/>
            <w:r w:rsidRPr="00744405">
              <w:rPr>
                <w:b/>
                <w:sz w:val="22"/>
                <w:szCs w:val="20"/>
              </w:rPr>
              <w:t>…………………….……..…..………….....................</w:t>
            </w:r>
            <w:proofErr w:type="gramEnd"/>
            <w:r w:rsidRPr="00744405">
              <w:rPr>
                <w:b/>
                <w:sz w:val="22"/>
                <w:szCs w:val="20"/>
              </w:rPr>
              <w:t>8</w:t>
            </w:r>
          </w:p>
        </w:tc>
      </w:tr>
      <w:tr w:rsidR="00B74DC3" w:rsidRPr="00744405" w:rsidTr="00744405">
        <w:trPr>
          <w:cnfStyle w:val="000000010000" w:firstRow="0" w:lastRow="0" w:firstColumn="0" w:lastColumn="0" w:oddVBand="0" w:evenVBand="0" w:oddHBand="0" w:evenHBand="1" w:firstRowFirstColumn="0" w:firstRowLastColumn="0" w:lastRowFirstColumn="0" w:lastRowLastColumn="0"/>
          <w:trHeight w:val="340"/>
        </w:trPr>
        <w:tc>
          <w:tcPr>
            <w:tcW w:w="9497" w:type="dxa"/>
          </w:tcPr>
          <w:p w:rsidR="00B74DC3" w:rsidRPr="00744405" w:rsidRDefault="008C1BE9" w:rsidP="00744405">
            <w:pPr>
              <w:spacing w:line="360" w:lineRule="auto"/>
              <w:ind w:right="317"/>
              <w:jc w:val="right"/>
              <w:rPr>
                <w:b/>
                <w:sz w:val="22"/>
                <w:szCs w:val="20"/>
              </w:rPr>
            </w:pPr>
            <w:r w:rsidRPr="00744405">
              <w:rPr>
                <w:b/>
                <w:sz w:val="22"/>
                <w:szCs w:val="20"/>
              </w:rPr>
              <w:t>MALİ HİZMETLER MÜDÜRLÜĞÜ</w:t>
            </w:r>
            <w:proofErr w:type="gramStart"/>
            <w:r w:rsidRPr="00744405">
              <w:rPr>
                <w:b/>
                <w:sz w:val="22"/>
                <w:szCs w:val="20"/>
              </w:rPr>
              <w:t>………………………….…………….……..……...</w:t>
            </w:r>
            <w:r w:rsidR="00C57EAD" w:rsidRPr="00744405">
              <w:rPr>
                <w:b/>
                <w:sz w:val="22"/>
                <w:szCs w:val="20"/>
              </w:rPr>
              <w:t>..........</w:t>
            </w:r>
            <w:r w:rsidRPr="00744405">
              <w:rPr>
                <w:b/>
                <w:sz w:val="22"/>
                <w:szCs w:val="20"/>
              </w:rPr>
              <w:t>.</w:t>
            </w:r>
            <w:proofErr w:type="gramEnd"/>
            <w:r w:rsidRPr="00744405">
              <w:rPr>
                <w:b/>
                <w:sz w:val="22"/>
                <w:szCs w:val="20"/>
              </w:rPr>
              <w:t>12</w:t>
            </w:r>
          </w:p>
        </w:tc>
      </w:tr>
      <w:tr w:rsidR="00B74DC3" w:rsidRPr="00744405" w:rsidTr="00744405">
        <w:trPr>
          <w:cnfStyle w:val="000000100000" w:firstRow="0" w:lastRow="0" w:firstColumn="0" w:lastColumn="0" w:oddVBand="0" w:evenVBand="0" w:oddHBand="1" w:evenHBand="0" w:firstRowFirstColumn="0" w:firstRowLastColumn="0" w:lastRowFirstColumn="0" w:lastRowLastColumn="0"/>
          <w:trHeight w:val="340"/>
        </w:trPr>
        <w:tc>
          <w:tcPr>
            <w:tcW w:w="9497" w:type="dxa"/>
          </w:tcPr>
          <w:p w:rsidR="00B74DC3" w:rsidRPr="00744405" w:rsidRDefault="008C1BE9" w:rsidP="00744405">
            <w:pPr>
              <w:spacing w:line="360" w:lineRule="auto"/>
              <w:ind w:right="317"/>
              <w:jc w:val="right"/>
              <w:rPr>
                <w:b/>
                <w:sz w:val="22"/>
                <w:szCs w:val="20"/>
              </w:rPr>
            </w:pPr>
            <w:r w:rsidRPr="00744405">
              <w:rPr>
                <w:b/>
                <w:sz w:val="22"/>
                <w:szCs w:val="20"/>
              </w:rPr>
              <w:t>İNSAN KAYNAKLARI VE EĞİTİM MÜDÜRLÜĞÜ</w:t>
            </w:r>
            <w:proofErr w:type="gramStart"/>
            <w:r w:rsidRPr="00744405">
              <w:rPr>
                <w:b/>
                <w:sz w:val="22"/>
                <w:szCs w:val="20"/>
              </w:rPr>
              <w:t>…….………………..…..……..............</w:t>
            </w:r>
            <w:proofErr w:type="gramEnd"/>
            <w:r w:rsidRPr="00744405">
              <w:rPr>
                <w:b/>
                <w:sz w:val="22"/>
                <w:szCs w:val="20"/>
              </w:rPr>
              <w:t>22</w:t>
            </w:r>
          </w:p>
        </w:tc>
      </w:tr>
      <w:tr w:rsidR="00B74DC3" w:rsidRPr="00744405" w:rsidTr="00744405">
        <w:trPr>
          <w:cnfStyle w:val="000000010000" w:firstRow="0" w:lastRow="0" w:firstColumn="0" w:lastColumn="0" w:oddVBand="0" w:evenVBand="0" w:oddHBand="0" w:evenHBand="1" w:firstRowFirstColumn="0" w:firstRowLastColumn="0" w:lastRowFirstColumn="0" w:lastRowLastColumn="0"/>
          <w:trHeight w:val="340"/>
        </w:trPr>
        <w:tc>
          <w:tcPr>
            <w:tcW w:w="9497" w:type="dxa"/>
          </w:tcPr>
          <w:p w:rsidR="00B74DC3" w:rsidRPr="00744405" w:rsidRDefault="008C1BE9" w:rsidP="00744405">
            <w:pPr>
              <w:spacing w:line="360" w:lineRule="auto"/>
              <w:ind w:right="317"/>
              <w:jc w:val="right"/>
              <w:rPr>
                <w:b/>
                <w:sz w:val="22"/>
                <w:szCs w:val="20"/>
              </w:rPr>
            </w:pPr>
            <w:r w:rsidRPr="00744405">
              <w:rPr>
                <w:b/>
                <w:sz w:val="22"/>
                <w:szCs w:val="20"/>
              </w:rPr>
              <w:t>BİLGİ İŞLEM MÜDÜRLÜĞÜ</w:t>
            </w:r>
            <w:proofErr w:type="gramStart"/>
            <w:r w:rsidRPr="00744405">
              <w:rPr>
                <w:b/>
                <w:sz w:val="22"/>
                <w:szCs w:val="20"/>
              </w:rPr>
              <w:t>……………………………………………………………</w:t>
            </w:r>
            <w:r w:rsidR="00C57EAD" w:rsidRPr="00744405">
              <w:rPr>
                <w:b/>
                <w:sz w:val="22"/>
                <w:szCs w:val="20"/>
              </w:rPr>
              <w:t>…..</w:t>
            </w:r>
            <w:r w:rsidRPr="00744405">
              <w:rPr>
                <w:b/>
                <w:sz w:val="22"/>
                <w:szCs w:val="20"/>
              </w:rPr>
              <w:t>…</w:t>
            </w:r>
            <w:proofErr w:type="gramEnd"/>
            <w:r w:rsidRPr="00744405">
              <w:rPr>
                <w:b/>
                <w:sz w:val="22"/>
                <w:szCs w:val="20"/>
              </w:rPr>
              <w:t>25</w:t>
            </w:r>
          </w:p>
        </w:tc>
      </w:tr>
      <w:tr w:rsidR="00B74DC3" w:rsidRPr="00744405" w:rsidTr="00744405">
        <w:trPr>
          <w:cnfStyle w:val="000000100000" w:firstRow="0" w:lastRow="0" w:firstColumn="0" w:lastColumn="0" w:oddVBand="0" w:evenVBand="0" w:oddHBand="1" w:evenHBand="0" w:firstRowFirstColumn="0" w:firstRowLastColumn="0" w:lastRowFirstColumn="0" w:lastRowLastColumn="0"/>
          <w:trHeight w:val="340"/>
        </w:trPr>
        <w:tc>
          <w:tcPr>
            <w:tcW w:w="9497" w:type="dxa"/>
          </w:tcPr>
          <w:p w:rsidR="00B74DC3" w:rsidRPr="00744405" w:rsidRDefault="008C1BE9" w:rsidP="00744405">
            <w:pPr>
              <w:spacing w:line="360" w:lineRule="auto"/>
              <w:ind w:right="317"/>
              <w:jc w:val="right"/>
              <w:rPr>
                <w:b/>
                <w:sz w:val="22"/>
                <w:szCs w:val="20"/>
              </w:rPr>
            </w:pPr>
            <w:r w:rsidRPr="00744405">
              <w:rPr>
                <w:b/>
                <w:sz w:val="22"/>
                <w:szCs w:val="20"/>
              </w:rPr>
              <w:t>YAZI İŞLERİ MÜDÜRLÜĞÜ</w:t>
            </w:r>
            <w:proofErr w:type="gramStart"/>
            <w:r w:rsidRPr="00744405">
              <w:rPr>
                <w:b/>
                <w:sz w:val="22"/>
                <w:szCs w:val="20"/>
              </w:rPr>
              <w:t>……………………………….……….….</w:t>
            </w:r>
            <w:r w:rsidR="00C57EAD" w:rsidRPr="00744405">
              <w:rPr>
                <w:b/>
                <w:sz w:val="22"/>
                <w:szCs w:val="20"/>
              </w:rPr>
              <w:t>….…….….…………</w:t>
            </w:r>
            <w:r w:rsidR="00D8193B" w:rsidRPr="00744405">
              <w:rPr>
                <w:b/>
                <w:sz w:val="22"/>
                <w:szCs w:val="20"/>
              </w:rPr>
              <w:t>.</w:t>
            </w:r>
            <w:r w:rsidRPr="00744405">
              <w:rPr>
                <w:b/>
                <w:sz w:val="22"/>
                <w:szCs w:val="20"/>
              </w:rPr>
              <w:t>.</w:t>
            </w:r>
            <w:proofErr w:type="gramEnd"/>
            <w:r w:rsidR="00D8193B" w:rsidRPr="00744405">
              <w:rPr>
                <w:b/>
                <w:sz w:val="22"/>
                <w:szCs w:val="20"/>
              </w:rPr>
              <w:t>26</w:t>
            </w:r>
          </w:p>
        </w:tc>
      </w:tr>
      <w:tr w:rsidR="00D8193B" w:rsidRPr="00744405" w:rsidTr="00744405">
        <w:trPr>
          <w:cnfStyle w:val="000000010000" w:firstRow="0" w:lastRow="0" w:firstColumn="0" w:lastColumn="0" w:oddVBand="0" w:evenVBand="0" w:oddHBand="0" w:evenHBand="1" w:firstRowFirstColumn="0" w:firstRowLastColumn="0" w:lastRowFirstColumn="0" w:lastRowLastColumn="0"/>
          <w:trHeight w:val="340"/>
        </w:trPr>
        <w:tc>
          <w:tcPr>
            <w:tcW w:w="9497" w:type="dxa"/>
          </w:tcPr>
          <w:p w:rsidR="00D8193B" w:rsidRPr="00744405" w:rsidRDefault="00D8193B" w:rsidP="00744405">
            <w:pPr>
              <w:spacing w:line="360" w:lineRule="auto"/>
              <w:ind w:right="317"/>
              <w:jc w:val="right"/>
              <w:rPr>
                <w:b/>
                <w:sz w:val="22"/>
                <w:szCs w:val="20"/>
              </w:rPr>
            </w:pPr>
            <w:r w:rsidRPr="00744405">
              <w:rPr>
                <w:b/>
                <w:sz w:val="22"/>
                <w:szCs w:val="20"/>
              </w:rPr>
              <w:t>DESTEK HİZMETLERİMÜDÜRLÜĞÜ</w:t>
            </w:r>
            <w:proofErr w:type="gramStart"/>
            <w:r w:rsidRPr="00744405">
              <w:rPr>
                <w:b/>
                <w:sz w:val="22"/>
                <w:szCs w:val="20"/>
              </w:rPr>
              <w:t>…….………….………….….</w:t>
            </w:r>
            <w:r w:rsidR="00C57EAD" w:rsidRPr="00744405">
              <w:rPr>
                <w:b/>
                <w:sz w:val="22"/>
                <w:szCs w:val="20"/>
              </w:rPr>
              <w:t>………..……………</w:t>
            </w:r>
            <w:r w:rsidRPr="00744405">
              <w:rPr>
                <w:b/>
                <w:sz w:val="22"/>
                <w:szCs w:val="20"/>
              </w:rPr>
              <w:t>...</w:t>
            </w:r>
            <w:proofErr w:type="gramEnd"/>
            <w:r w:rsidRPr="00744405">
              <w:rPr>
                <w:b/>
                <w:sz w:val="22"/>
                <w:szCs w:val="20"/>
              </w:rPr>
              <w:t>27</w:t>
            </w:r>
          </w:p>
        </w:tc>
      </w:tr>
      <w:tr w:rsidR="00D8193B" w:rsidRPr="00744405" w:rsidTr="00744405">
        <w:trPr>
          <w:cnfStyle w:val="000000100000" w:firstRow="0" w:lastRow="0" w:firstColumn="0" w:lastColumn="0" w:oddVBand="0" w:evenVBand="0" w:oddHBand="1" w:evenHBand="0" w:firstRowFirstColumn="0" w:firstRowLastColumn="0" w:lastRowFirstColumn="0" w:lastRowLastColumn="0"/>
          <w:trHeight w:val="340"/>
        </w:trPr>
        <w:tc>
          <w:tcPr>
            <w:tcW w:w="9497" w:type="dxa"/>
          </w:tcPr>
          <w:p w:rsidR="00D8193B" w:rsidRPr="00744405" w:rsidRDefault="00D8193B" w:rsidP="00744405">
            <w:pPr>
              <w:spacing w:line="360" w:lineRule="auto"/>
              <w:ind w:right="317"/>
              <w:jc w:val="right"/>
              <w:rPr>
                <w:b/>
                <w:sz w:val="22"/>
                <w:szCs w:val="20"/>
              </w:rPr>
            </w:pPr>
            <w:r w:rsidRPr="00744405">
              <w:rPr>
                <w:b/>
                <w:sz w:val="22"/>
                <w:szCs w:val="20"/>
              </w:rPr>
              <w:t>PLAN PROJE YATIRIM MÜDÜRLÜĞÜ</w:t>
            </w:r>
            <w:proofErr w:type="gramStart"/>
            <w:r w:rsidRPr="00744405">
              <w:rPr>
                <w:b/>
                <w:sz w:val="22"/>
                <w:szCs w:val="20"/>
              </w:rPr>
              <w:t>…………………..……………………...……….….</w:t>
            </w:r>
            <w:proofErr w:type="gramEnd"/>
            <w:r w:rsidRPr="00744405">
              <w:rPr>
                <w:b/>
                <w:sz w:val="22"/>
                <w:szCs w:val="20"/>
              </w:rPr>
              <w:t>28</w:t>
            </w:r>
          </w:p>
        </w:tc>
      </w:tr>
      <w:tr w:rsidR="00D8193B" w:rsidRPr="00744405" w:rsidTr="00744405">
        <w:trPr>
          <w:cnfStyle w:val="000000010000" w:firstRow="0" w:lastRow="0" w:firstColumn="0" w:lastColumn="0" w:oddVBand="0" w:evenVBand="0" w:oddHBand="0" w:evenHBand="1" w:firstRowFirstColumn="0" w:firstRowLastColumn="0" w:lastRowFirstColumn="0" w:lastRowLastColumn="0"/>
          <w:trHeight w:val="340"/>
        </w:trPr>
        <w:tc>
          <w:tcPr>
            <w:tcW w:w="9497" w:type="dxa"/>
          </w:tcPr>
          <w:p w:rsidR="00D8193B" w:rsidRPr="00744405" w:rsidRDefault="00D8193B" w:rsidP="00744405">
            <w:pPr>
              <w:spacing w:line="360" w:lineRule="auto"/>
              <w:ind w:right="317"/>
              <w:jc w:val="right"/>
              <w:rPr>
                <w:b/>
                <w:sz w:val="22"/>
                <w:szCs w:val="20"/>
              </w:rPr>
            </w:pPr>
            <w:r w:rsidRPr="00744405">
              <w:rPr>
                <w:b/>
                <w:sz w:val="22"/>
                <w:szCs w:val="20"/>
              </w:rPr>
              <w:t>İMAR VE KENTSEL İYİLEŞTİRME MÜDÜRLÜĞÜ</w:t>
            </w:r>
            <w:proofErr w:type="gramStart"/>
            <w:r w:rsidRPr="00744405">
              <w:rPr>
                <w:b/>
                <w:sz w:val="22"/>
                <w:szCs w:val="20"/>
              </w:rPr>
              <w:t>…….….…….………..…..……...……</w:t>
            </w:r>
            <w:r w:rsidR="00C57EAD" w:rsidRPr="00744405">
              <w:rPr>
                <w:b/>
                <w:sz w:val="22"/>
                <w:szCs w:val="20"/>
              </w:rPr>
              <w:t>..</w:t>
            </w:r>
            <w:r w:rsidRPr="00744405">
              <w:rPr>
                <w:b/>
                <w:sz w:val="22"/>
                <w:szCs w:val="20"/>
              </w:rPr>
              <w:t>.</w:t>
            </w:r>
            <w:proofErr w:type="gramEnd"/>
            <w:r w:rsidRPr="00744405">
              <w:rPr>
                <w:b/>
                <w:sz w:val="22"/>
                <w:szCs w:val="20"/>
              </w:rPr>
              <w:t>30</w:t>
            </w:r>
          </w:p>
        </w:tc>
      </w:tr>
      <w:tr w:rsidR="00D8193B" w:rsidRPr="00744405" w:rsidTr="00744405">
        <w:trPr>
          <w:cnfStyle w:val="000000100000" w:firstRow="0" w:lastRow="0" w:firstColumn="0" w:lastColumn="0" w:oddVBand="0" w:evenVBand="0" w:oddHBand="1" w:evenHBand="0" w:firstRowFirstColumn="0" w:firstRowLastColumn="0" w:lastRowFirstColumn="0" w:lastRowLastColumn="0"/>
          <w:trHeight w:val="340"/>
        </w:trPr>
        <w:tc>
          <w:tcPr>
            <w:tcW w:w="9497" w:type="dxa"/>
          </w:tcPr>
          <w:p w:rsidR="00D8193B" w:rsidRPr="00744405" w:rsidRDefault="00D8193B" w:rsidP="00744405">
            <w:pPr>
              <w:spacing w:line="360" w:lineRule="auto"/>
              <w:ind w:right="317"/>
              <w:jc w:val="right"/>
              <w:rPr>
                <w:b/>
                <w:sz w:val="22"/>
                <w:szCs w:val="20"/>
              </w:rPr>
            </w:pPr>
            <w:r w:rsidRPr="00744405">
              <w:rPr>
                <w:b/>
                <w:sz w:val="22"/>
                <w:szCs w:val="20"/>
              </w:rPr>
              <w:t>YOL VE ULAŞIM HİZMETLERİ MÜDÜRLÜĞÜ</w:t>
            </w:r>
            <w:proofErr w:type="gramStart"/>
            <w:r w:rsidRPr="00744405">
              <w:rPr>
                <w:b/>
                <w:sz w:val="22"/>
                <w:szCs w:val="20"/>
              </w:rPr>
              <w:t>…………..…….………..…..….…….…</w:t>
            </w:r>
            <w:r w:rsidR="00C57EAD" w:rsidRPr="00744405">
              <w:rPr>
                <w:b/>
                <w:sz w:val="22"/>
                <w:szCs w:val="20"/>
              </w:rPr>
              <w:t>..</w:t>
            </w:r>
            <w:r w:rsidRPr="00744405">
              <w:rPr>
                <w:b/>
                <w:sz w:val="22"/>
                <w:szCs w:val="20"/>
              </w:rPr>
              <w:t>.</w:t>
            </w:r>
            <w:proofErr w:type="gramEnd"/>
            <w:r w:rsidRPr="00744405">
              <w:rPr>
                <w:b/>
                <w:sz w:val="22"/>
                <w:szCs w:val="20"/>
              </w:rPr>
              <w:t>33</w:t>
            </w:r>
          </w:p>
        </w:tc>
      </w:tr>
      <w:tr w:rsidR="00D8193B" w:rsidRPr="00744405" w:rsidTr="00744405">
        <w:trPr>
          <w:cnfStyle w:val="000000010000" w:firstRow="0" w:lastRow="0" w:firstColumn="0" w:lastColumn="0" w:oddVBand="0" w:evenVBand="0" w:oddHBand="0" w:evenHBand="1" w:firstRowFirstColumn="0" w:firstRowLastColumn="0" w:lastRowFirstColumn="0" w:lastRowLastColumn="0"/>
          <w:trHeight w:val="340"/>
        </w:trPr>
        <w:tc>
          <w:tcPr>
            <w:tcW w:w="9497" w:type="dxa"/>
          </w:tcPr>
          <w:p w:rsidR="00D8193B" w:rsidRPr="00744405" w:rsidRDefault="00D8193B" w:rsidP="00744405">
            <w:pPr>
              <w:spacing w:line="360" w:lineRule="auto"/>
              <w:ind w:right="317"/>
              <w:jc w:val="right"/>
              <w:rPr>
                <w:b/>
                <w:sz w:val="22"/>
                <w:szCs w:val="20"/>
              </w:rPr>
            </w:pPr>
            <w:r w:rsidRPr="00744405">
              <w:rPr>
                <w:b/>
                <w:sz w:val="22"/>
                <w:szCs w:val="20"/>
              </w:rPr>
              <w:t xml:space="preserve">SU VE KANAL HİZMETLERİ MÜDÜRLÜĞÜ </w:t>
            </w:r>
            <w:proofErr w:type="gramStart"/>
            <w:r w:rsidRPr="00744405">
              <w:rPr>
                <w:b/>
                <w:sz w:val="22"/>
                <w:szCs w:val="20"/>
              </w:rPr>
              <w:t>………………………………………...............</w:t>
            </w:r>
            <w:proofErr w:type="gramEnd"/>
            <w:r w:rsidRPr="00744405">
              <w:rPr>
                <w:b/>
                <w:sz w:val="22"/>
                <w:szCs w:val="20"/>
              </w:rPr>
              <w:t>35</w:t>
            </w:r>
          </w:p>
        </w:tc>
      </w:tr>
      <w:tr w:rsidR="00D8193B" w:rsidRPr="00744405" w:rsidTr="00744405">
        <w:trPr>
          <w:cnfStyle w:val="000000100000" w:firstRow="0" w:lastRow="0" w:firstColumn="0" w:lastColumn="0" w:oddVBand="0" w:evenVBand="0" w:oddHBand="1" w:evenHBand="0" w:firstRowFirstColumn="0" w:firstRowLastColumn="0" w:lastRowFirstColumn="0" w:lastRowLastColumn="0"/>
          <w:trHeight w:val="340"/>
        </w:trPr>
        <w:tc>
          <w:tcPr>
            <w:tcW w:w="9497" w:type="dxa"/>
          </w:tcPr>
          <w:p w:rsidR="00D8193B" w:rsidRPr="00744405" w:rsidRDefault="00D8193B" w:rsidP="00744405">
            <w:pPr>
              <w:spacing w:line="360" w:lineRule="auto"/>
              <w:ind w:right="317"/>
              <w:jc w:val="right"/>
              <w:rPr>
                <w:b/>
                <w:sz w:val="22"/>
                <w:szCs w:val="20"/>
              </w:rPr>
            </w:pPr>
            <w:r w:rsidRPr="00744405">
              <w:rPr>
                <w:b/>
                <w:sz w:val="22"/>
                <w:szCs w:val="20"/>
              </w:rPr>
              <w:t>İL SAĞLIK MÜDÜRLÜĞÜ</w:t>
            </w:r>
            <w:proofErr w:type="gramStart"/>
            <w:r w:rsidRPr="00744405">
              <w:rPr>
                <w:b/>
                <w:sz w:val="22"/>
                <w:szCs w:val="20"/>
              </w:rPr>
              <w:t>………………………………</w:t>
            </w:r>
            <w:bookmarkStart w:id="0" w:name="_GoBack"/>
            <w:bookmarkEnd w:id="0"/>
            <w:r w:rsidRPr="00744405">
              <w:rPr>
                <w:b/>
                <w:sz w:val="22"/>
                <w:szCs w:val="20"/>
              </w:rPr>
              <w:t>………………………………………</w:t>
            </w:r>
            <w:proofErr w:type="gramEnd"/>
            <w:r w:rsidRPr="00744405">
              <w:rPr>
                <w:b/>
                <w:sz w:val="22"/>
                <w:szCs w:val="20"/>
              </w:rPr>
              <w:t>38</w:t>
            </w:r>
          </w:p>
        </w:tc>
      </w:tr>
      <w:tr w:rsidR="00D8193B" w:rsidRPr="00744405" w:rsidTr="00744405">
        <w:trPr>
          <w:cnfStyle w:val="000000010000" w:firstRow="0" w:lastRow="0" w:firstColumn="0" w:lastColumn="0" w:oddVBand="0" w:evenVBand="0" w:oddHBand="0" w:evenHBand="1" w:firstRowFirstColumn="0" w:firstRowLastColumn="0" w:lastRowFirstColumn="0" w:lastRowLastColumn="0"/>
          <w:trHeight w:val="340"/>
        </w:trPr>
        <w:tc>
          <w:tcPr>
            <w:tcW w:w="9497" w:type="dxa"/>
          </w:tcPr>
          <w:p w:rsidR="00D8193B" w:rsidRPr="00744405" w:rsidRDefault="00D8193B" w:rsidP="00744405">
            <w:pPr>
              <w:spacing w:line="360" w:lineRule="auto"/>
              <w:ind w:right="317"/>
              <w:jc w:val="right"/>
              <w:rPr>
                <w:b/>
                <w:sz w:val="22"/>
                <w:szCs w:val="20"/>
              </w:rPr>
            </w:pPr>
            <w:r w:rsidRPr="00744405">
              <w:rPr>
                <w:b/>
                <w:sz w:val="22"/>
                <w:szCs w:val="20"/>
              </w:rPr>
              <w:t>İL ACİL AFET DURUM MÜDÜRLÜĞÜ</w:t>
            </w:r>
            <w:proofErr w:type="gramStart"/>
            <w:r w:rsidRPr="00744405">
              <w:rPr>
                <w:b/>
                <w:sz w:val="22"/>
                <w:szCs w:val="20"/>
              </w:rPr>
              <w:t>……………..….…………………….………...............</w:t>
            </w:r>
            <w:proofErr w:type="gramEnd"/>
            <w:r w:rsidRPr="00744405">
              <w:rPr>
                <w:b/>
                <w:sz w:val="22"/>
                <w:szCs w:val="20"/>
              </w:rPr>
              <w:t>39</w:t>
            </w:r>
          </w:p>
        </w:tc>
      </w:tr>
      <w:tr w:rsidR="00D8193B" w:rsidRPr="00744405" w:rsidTr="00744405">
        <w:trPr>
          <w:cnfStyle w:val="000000100000" w:firstRow="0" w:lastRow="0" w:firstColumn="0" w:lastColumn="0" w:oddVBand="0" w:evenVBand="0" w:oddHBand="1" w:evenHBand="0" w:firstRowFirstColumn="0" w:firstRowLastColumn="0" w:lastRowFirstColumn="0" w:lastRowLastColumn="0"/>
          <w:trHeight w:val="340"/>
        </w:trPr>
        <w:tc>
          <w:tcPr>
            <w:tcW w:w="9497" w:type="dxa"/>
          </w:tcPr>
          <w:p w:rsidR="00D8193B" w:rsidRPr="00744405" w:rsidRDefault="00D8193B" w:rsidP="00744405">
            <w:pPr>
              <w:spacing w:line="360" w:lineRule="auto"/>
              <w:ind w:right="317"/>
              <w:jc w:val="right"/>
              <w:rPr>
                <w:b/>
                <w:sz w:val="22"/>
                <w:szCs w:val="20"/>
              </w:rPr>
            </w:pPr>
            <w:r w:rsidRPr="00744405">
              <w:rPr>
                <w:b/>
                <w:sz w:val="22"/>
                <w:szCs w:val="20"/>
              </w:rPr>
              <w:t>İL EMNİYET MÜDÜRLÜĞÜ</w:t>
            </w:r>
            <w:proofErr w:type="gramStart"/>
            <w:r w:rsidRPr="00744405">
              <w:rPr>
                <w:b/>
                <w:sz w:val="22"/>
                <w:szCs w:val="20"/>
              </w:rPr>
              <w:t>…………………………………………………………</w:t>
            </w:r>
            <w:r w:rsidR="00744405">
              <w:rPr>
                <w:b/>
                <w:sz w:val="22"/>
                <w:szCs w:val="20"/>
              </w:rPr>
              <w:t>..</w:t>
            </w:r>
            <w:r w:rsidRPr="00744405">
              <w:rPr>
                <w:b/>
                <w:sz w:val="22"/>
                <w:szCs w:val="20"/>
              </w:rPr>
              <w:t>……….</w:t>
            </w:r>
            <w:proofErr w:type="gramEnd"/>
            <w:r w:rsidRPr="00744405">
              <w:rPr>
                <w:b/>
                <w:sz w:val="22"/>
                <w:szCs w:val="20"/>
              </w:rPr>
              <w:t>40</w:t>
            </w:r>
          </w:p>
        </w:tc>
      </w:tr>
      <w:tr w:rsidR="00D8193B" w:rsidRPr="00744405" w:rsidTr="00744405">
        <w:trPr>
          <w:cnfStyle w:val="000000010000" w:firstRow="0" w:lastRow="0" w:firstColumn="0" w:lastColumn="0" w:oddVBand="0" w:evenVBand="0" w:oddHBand="0" w:evenHBand="1" w:firstRowFirstColumn="0" w:firstRowLastColumn="0" w:lastRowFirstColumn="0" w:lastRowLastColumn="0"/>
          <w:trHeight w:val="340"/>
        </w:trPr>
        <w:tc>
          <w:tcPr>
            <w:tcW w:w="9497" w:type="dxa"/>
          </w:tcPr>
          <w:p w:rsidR="00D8193B" w:rsidRPr="00744405" w:rsidRDefault="00D8193B" w:rsidP="00744405">
            <w:pPr>
              <w:spacing w:line="360" w:lineRule="auto"/>
              <w:ind w:right="317"/>
              <w:jc w:val="right"/>
              <w:rPr>
                <w:b/>
                <w:sz w:val="22"/>
                <w:szCs w:val="20"/>
              </w:rPr>
            </w:pPr>
            <w:r w:rsidRPr="00744405">
              <w:rPr>
                <w:b/>
                <w:sz w:val="22"/>
                <w:szCs w:val="20"/>
              </w:rPr>
              <w:t>İL KÜLTÜR VE TURİZM MÜDÜRLÜĞÜ</w:t>
            </w:r>
            <w:proofErr w:type="gramStart"/>
            <w:r w:rsidRPr="00744405">
              <w:rPr>
                <w:b/>
                <w:sz w:val="22"/>
                <w:szCs w:val="20"/>
              </w:rPr>
              <w:t>……………………………………………………...</w:t>
            </w:r>
            <w:proofErr w:type="gramEnd"/>
            <w:r w:rsidRPr="00744405">
              <w:rPr>
                <w:b/>
                <w:sz w:val="22"/>
                <w:szCs w:val="20"/>
              </w:rPr>
              <w:t>43</w:t>
            </w:r>
          </w:p>
        </w:tc>
      </w:tr>
      <w:tr w:rsidR="00D8193B" w:rsidRPr="00744405" w:rsidTr="00744405">
        <w:trPr>
          <w:cnfStyle w:val="000000100000" w:firstRow="0" w:lastRow="0" w:firstColumn="0" w:lastColumn="0" w:oddVBand="0" w:evenVBand="0" w:oddHBand="1" w:evenHBand="0" w:firstRowFirstColumn="0" w:firstRowLastColumn="0" w:lastRowFirstColumn="0" w:lastRowLastColumn="0"/>
          <w:trHeight w:val="340"/>
        </w:trPr>
        <w:tc>
          <w:tcPr>
            <w:tcW w:w="9497" w:type="dxa"/>
          </w:tcPr>
          <w:p w:rsidR="00D8193B" w:rsidRPr="00744405" w:rsidRDefault="00D8193B" w:rsidP="00744405">
            <w:pPr>
              <w:spacing w:line="360" w:lineRule="auto"/>
              <w:ind w:right="317"/>
              <w:jc w:val="right"/>
              <w:rPr>
                <w:b/>
                <w:sz w:val="22"/>
                <w:szCs w:val="20"/>
              </w:rPr>
            </w:pPr>
            <w:r w:rsidRPr="00744405">
              <w:rPr>
                <w:b/>
                <w:sz w:val="22"/>
                <w:szCs w:val="20"/>
              </w:rPr>
              <w:t>AİLE VE SOSYAL POLİTİKALAR MÜDÜRL</w:t>
            </w:r>
            <w:proofErr w:type="gramStart"/>
            <w:r w:rsidRPr="00744405">
              <w:rPr>
                <w:b/>
                <w:sz w:val="22"/>
                <w:szCs w:val="20"/>
              </w:rPr>
              <w:t>…………………………..…….……………....</w:t>
            </w:r>
            <w:proofErr w:type="gramEnd"/>
            <w:r w:rsidRPr="00744405">
              <w:rPr>
                <w:b/>
                <w:sz w:val="22"/>
                <w:szCs w:val="20"/>
              </w:rPr>
              <w:t>45</w:t>
            </w:r>
          </w:p>
        </w:tc>
      </w:tr>
      <w:tr w:rsidR="00D8193B" w:rsidRPr="00744405" w:rsidTr="00744405">
        <w:trPr>
          <w:cnfStyle w:val="000000010000" w:firstRow="0" w:lastRow="0" w:firstColumn="0" w:lastColumn="0" w:oddVBand="0" w:evenVBand="0" w:oddHBand="0" w:evenHBand="1" w:firstRowFirstColumn="0" w:firstRowLastColumn="0" w:lastRowFirstColumn="0" w:lastRowLastColumn="0"/>
          <w:trHeight w:val="340"/>
        </w:trPr>
        <w:tc>
          <w:tcPr>
            <w:tcW w:w="9497" w:type="dxa"/>
          </w:tcPr>
          <w:p w:rsidR="00D8193B" w:rsidRPr="00744405" w:rsidRDefault="00D8193B" w:rsidP="00744405">
            <w:pPr>
              <w:spacing w:line="360" w:lineRule="auto"/>
              <w:ind w:right="317"/>
              <w:jc w:val="right"/>
              <w:rPr>
                <w:b/>
                <w:sz w:val="22"/>
                <w:szCs w:val="20"/>
              </w:rPr>
            </w:pPr>
            <w:r w:rsidRPr="00744405">
              <w:rPr>
                <w:b/>
                <w:sz w:val="22"/>
                <w:szCs w:val="20"/>
              </w:rPr>
              <w:t xml:space="preserve">GENÇLİK HİZMETLERİ VE SPOR İL MÜD </w:t>
            </w:r>
            <w:proofErr w:type="gramStart"/>
            <w:r w:rsidRPr="00744405">
              <w:rPr>
                <w:b/>
                <w:sz w:val="22"/>
                <w:szCs w:val="20"/>
              </w:rPr>
              <w:t>…………………………………………</w:t>
            </w:r>
            <w:r w:rsidR="00C57EAD" w:rsidRPr="00744405">
              <w:rPr>
                <w:b/>
                <w:sz w:val="22"/>
                <w:szCs w:val="20"/>
              </w:rPr>
              <w:t>.</w:t>
            </w:r>
            <w:r w:rsidRPr="00744405">
              <w:rPr>
                <w:b/>
                <w:sz w:val="22"/>
                <w:szCs w:val="20"/>
              </w:rPr>
              <w:t>…….</w:t>
            </w:r>
            <w:proofErr w:type="gramEnd"/>
            <w:r w:rsidRPr="00744405">
              <w:rPr>
                <w:b/>
                <w:sz w:val="22"/>
                <w:szCs w:val="20"/>
              </w:rPr>
              <w:t>49</w:t>
            </w:r>
          </w:p>
        </w:tc>
      </w:tr>
      <w:tr w:rsidR="00D8193B" w:rsidRPr="00744405" w:rsidTr="00744405">
        <w:trPr>
          <w:cnfStyle w:val="000000100000" w:firstRow="0" w:lastRow="0" w:firstColumn="0" w:lastColumn="0" w:oddVBand="0" w:evenVBand="0" w:oddHBand="1" w:evenHBand="0" w:firstRowFirstColumn="0" w:firstRowLastColumn="0" w:lastRowFirstColumn="0" w:lastRowLastColumn="0"/>
          <w:trHeight w:val="340"/>
        </w:trPr>
        <w:tc>
          <w:tcPr>
            <w:tcW w:w="9497" w:type="dxa"/>
          </w:tcPr>
          <w:p w:rsidR="00D8193B" w:rsidRPr="00744405" w:rsidRDefault="00D8193B" w:rsidP="00744405">
            <w:pPr>
              <w:spacing w:line="360" w:lineRule="auto"/>
              <w:ind w:right="317"/>
              <w:jc w:val="right"/>
              <w:rPr>
                <w:b/>
                <w:sz w:val="22"/>
                <w:szCs w:val="20"/>
              </w:rPr>
            </w:pPr>
            <w:r w:rsidRPr="00744405">
              <w:rPr>
                <w:b/>
                <w:sz w:val="22"/>
                <w:szCs w:val="20"/>
              </w:rPr>
              <w:t>İL JANDARMA KOMUTANLIĞI</w:t>
            </w:r>
            <w:proofErr w:type="gramStart"/>
            <w:r w:rsidRPr="00744405">
              <w:rPr>
                <w:b/>
                <w:sz w:val="22"/>
                <w:szCs w:val="20"/>
              </w:rPr>
              <w:t>……………………………………………………………....</w:t>
            </w:r>
            <w:proofErr w:type="gramEnd"/>
            <w:r w:rsidRPr="00744405">
              <w:rPr>
                <w:b/>
                <w:sz w:val="22"/>
                <w:szCs w:val="20"/>
              </w:rPr>
              <w:t>50</w:t>
            </w:r>
          </w:p>
        </w:tc>
      </w:tr>
      <w:tr w:rsidR="00B05F98" w:rsidRPr="00744405" w:rsidTr="00744405">
        <w:trPr>
          <w:cnfStyle w:val="000000010000" w:firstRow="0" w:lastRow="0" w:firstColumn="0" w:lastColumn="0" w:oddVBand="0" w:evenVBand="0" w:oddHBand="0" w:evenHBand="1" w:firstRowFirstColumn="0" w:firstRowLastColumn="0" w:lastRowFirstColumn="0" w:lastRowLastColumn="0"/>
          <w:trHeight w:val="340"/>
        </w:trPr>
        <w:tc>
          <w:tcPr>
            <w:tcW w:w="9497" w:type="dxa"/>
          </w:tcPr>
          <w:p w:rsidR="00B05F98" w:rsidRPr="00744405" w:rsidRDefault="00B05F98" w:rsidP="00744405">
            <w:pPr>
              <w:spacing w:line="360" w:lineRule="auto"/>
              <w:ind w:right="317"/>
              <w:jc w:val="right"/>
              <w:rPr>
                <w:b/>
                <w:sz w:val="22"/>
                <w:szCs w:val="20"/>
              </w:rPr>
            </w:pPr>
            <w:bookmarkStart w:id="1" w:name="_Toc156113439"/>
            <w:bookmarkStart w:id="2" w:name="_Toc156113442"/>
            <w:r w:rsidRPr="00744405">
              <w:rPr>
                <w:b/>
                <w:sz w:val="22"/>
                <w:szCs w:val="20"/>
              </w:rPr>
              <w:t>İL MİLLİ EĞİTİM MÜDÜRLÜĞÜ</w:t>
            </w:r>
            <w:proofErr w:type="gramStart"/>
            <w:r w:rsidRPr="00744405">
              <w:rPr>
                <w:b/>
                <w:sz w:val="22"/>
                <w:szCs w:val="20"/>
              </w:rPr>
              <w:t>……………………………………………………………...</w:t>
            </w:r>
            <w:proofErr w:type="gramEnd"/>
            <w:r w:rsidRPr="00744405">
              <w:rPr>
                <w:b/>
                <w:sz w:val="22"/>
                <w:szCs w:val="20"/>
              </w:rPr>
              <w:t>51</w:t>
            </w:r>
          </w:p>
        </w:tc>
      </w:tr>
      <w:tr w:rsidR="00B05F98" w:rsidRPr="00744405" w:rsidTr="00744405">
        <w:trPr>
          <w:cnfStyle w:val="000000100000" w:firstRow="0" w:lastRow="0" w:firstColumn="0" w:lastColumn="0" w:oddVBand="0" w:evenVBand="0" w:oddHBand="1" w:evenHBand="0" w:firstRowFirstColumn="0" w:firstRowLastColumn="0" w:lastRowFirstColumn="0" w:lastRowLastColumn="0"/>
          <w:trHeight w:val="61"/>
        </w:trPr>
        <w:tc>
          <w:tcPr>
            <w:tcW w:w="9497" w:type="dxa"/>
          </w:tcPr>
          <w:p w:rsidR="00B05F98" w:rsidRPr="00744405" w:rsidRDefault="00B05F98" w:rsidP="00744405">
            <w:pPr>
              <w:spacing w:line="360" w:lineRule="auto"/>
              <w:ind w:right="317"/>
              <w:jc w:val="right"/>
              <w:rPr>
                <w:b/>
                <w:sz w:val="22"/>
                <w:szCs w:val="20"/>
              </w:rPr>
            </w:pPr>
            <w:r w:rsidRPr="00744405">
              <w:rPr>
                <w:b/>
                <w:sz w:val="22"/>
                <w:szCs w:val="20"/>
              </w:rPr>
              <w:t xml:space="preserve">GIDA TARIM VE HAYVANCILIK MÜDÜRLÜĞÜ </w:t>
            </w:r>
            <w:proofErr w:type="gramStart"/>
            <w:r w:rsidRPr="00744405">
              <w:rPr>
                <w:b/>
                <w:sz w:val="22"/>
                <w:szCs w:val="20"/>
              </w:rPr>
              <w:t>………………………………….……….</w:t>
            </w:r>
            <w:proofErr w:type="gramEnd"/>
            <w:r w:rsidRPr="00744405">
              <w:rPr>
                <w:b/>
                <w:sz w:val="22"/>
                <w:szCs w:val="20"/>
              </w:rPr>
              <w:t>57</w:t>
            </w:r>
          </w:p>
        </w:tc>
      </w:tr>
    </w:tbl>
    <w:p w:rsidR="00160730" w:rsidRDefault="00B05F98" w:rsidP="0025310F">
      <w:pPr>
        <w:pStyle w:val="Balk4"/>
        <w:jc w:val="center"/>
        <w:rPr>
          <w:sz w:val="22"/>
          <w:szCs w:val="22"/>
        </w:rPr>
      </w:pPr>
      <w:r>
        <w:rPr>
          <w:sz w:val="22"/>
          <w:szCs w:val="22"/>
        </w:rPr>
        <w:t xml:space="preserve">                                                                                                                                                                                                                                         </w:t>
      </w:r>
    </w:p>
    <w:p w:rsidR="00BA3726" w:rsidRDefault="00BA3726" w:rsidP="00BA3726"/>
    <w:p w:rsidR="00B35F0D" w:rsidRDefault="00B35F0D" w:rsidP="00BA3726"/>
    <w:p w:rsidR="00BA3726" w:rsidRPr="00BA3726" w:rsidRDefault="00BA3726" w:rsidP="00BA3726"/>
    <w:p w:rsidR="00BA3726" w:rsidRDefault="00BA3726" w:rsidP="0025310F">
      <w:pPr>
        <w:pStyle w:val="Balk4"/>
        <w:jc w:val="center"/>
        <w:rPr>
          <w:sz w:val="22"/>
          <w:szCs w:val="22"/>
        </w:rPr>
      </w:pPr>
    </w:p>
    <w:p w:rsidR="00451CA8" w:rsidRDefault="00451CA8" w:rsidP="00451CA8"/>
    <w:p w:rsidR="00451CA8" w:rsidRDefault="00451CA8" w:rsidP="00451CA8"/>
    <w:p w:rsidR="00451CA8" w:rsidRPr="00451CA8" w:rsidRDefault="00451CA8" w:rsidP="00451CA8"/>
    <w:p w:rsidR="00451CA8" w:rsidRDefault="00451CA8" w:rsidP="0025310F">
      <w:pPr>
        <w:pStyle w:val="Balk4"/>
        <w:jc w:val="center"/>
        <w:rPr>
          <w:sz w:val="22"/>
          <w:szCs w:val="22"/>
        </w:rPr>
      </w:pPr>
    </w:p>
    <w:p w:rsidR="00D8193B" w:rsidRDefault="00D8193B" w:rsidP="00D8193B"/>
    <w:p w:rsidR="00D8193B" w:rsidRDefault="00D8193B" w:rsidP="00D8193B"/>
    <w:p w:rsidR="00D8193B" w:rsidRDefault="00D8193B" w:rsidP="00D8193B"/>
    <w:p w:rsidR="00D8193B" w:rsidRPr="00D8193B" w:rsidRDefault="00D8193B" w:rsidP="00D8193B"/>
    <w:p w:rsidR="001C0D2C" w:rsidRDefault="001C0D2C" w:rsidP="0025310F">
      <w:pPr>
        <w:pStyle w:val="Balk4"/>
        <w:jc w:val="center"/>
        <w:rPr>
          <w:sz w:val="22"/>
          <w:szCs w:val="22"/>
        </w:rPr>
      </w:pPr>
      <w:r w:rsidRPr="00A871AE">
        <w:rPr>
          <w:sz w:val="22"/>
          <w:szCs w:val="22"/>
        </w:rPr>
        <w:t>ÜST YÖNETİCİ SUNUŞU</w:t>
      </w:r>
      <w:bookmarkEnd w:id="1"/>
    </w:p>
    <w:p w:rsidR="00FD05C6" w:rsidRPr="00FD05C6" w:rsidRDefault="00FD05C6" w:rsidP="00FD05C6"/>
    <w:p w:rsidR="00451CA8" w:rsidRDefault="001F001D" w:rsidP="001F001D">
      <w:pPr>
        <w:tabs>
          <w:tab w:val="left" w:pos="567"/>
        </w:tabs>
        <w:autoSpaceDE w:val="0"/>
        <w:autoSpaceDN w:val="0"/>
        <w:adjustRightInd w:val="0"/>
        <w:rPr>
          <w:rFonts w:cs="Calibri"/>
        </w:rPr>
      </w:pPr>
      <w:r>
        <w:rPr>
          <w:rFonts w:cs="Calibri"/>
        </w:rPr>
        <w:tab/>
      </w:r>
    </w:p>
    <w:p w:rsidR="00CC60B7" w:rsidRDefault="00451CA8" w:rsidP="00CC60B7">
      <w:pPr>
        <w:tabs>
          <w:tab w:val="left" w:pos="567"/>
        </w:tabs>
        <w:autoSpaceDE w:val="0"/>
        <w:autoSpaceDN w:val="0"/>
        <w:adjustRightInd w:val="0"/>
        <w:rPr>
          <w:rFonts w:cs="Calibri"/>
          <w:sz w:val="28"/>
        </w:rPr>
      </w:pPr>
      <w:r>
        <w:rPr>
          <w:rFonts w:cs="Calibri"/>
        </w:rPr>
        <w:tab/>
      </w:r>
      <w:r w:rsidR="00CC60B7" w:rsidRPr="00CC60B7">
        <w:rPr>
          <w:rFonts w:cs="Calibri"/>
          <w:sz w:val="28"/>
        </w:rPr>
        <w:t xml:space="preserve">Mahalli idarelerin daha etkin, hızlı ve nitelikli hizmet sunabilen, katılımcı, şeffaf ve çevreye duyarlı, dezavantajlı kesimlerin ihtiyaçlarını gözeten ve mali sürdürülebilirliği sağlamış bir yapıya kavuşturulması temel amaçlardandır.  Bu amaç doğrultusunda 5018 sayılı Kamu Mali Yönetimi ve Kontrol Kanunu ile Kalkınma Planları ve </w:t>
      </w:r>
      <w:proofErr w:type="gramStart"/>
      <w:r w:rsidR="00CC60B7" w:rsidRPr="00CC60B7">
        <w:rPr>
          <w:rFonts w:cs="Calibri"/>
          <w:sz w:val="28"/>
        </w:rPr>
        <w:t>Programları  esasına</w:t>
      </w:r>
      <w:proofErr w:type="gramEnd"/>
      <w:r w:rsidR="00CC60B7" w:rsidRPr="00CC60B7">
        <w:rPr>
          <w:rFonts w:cs="Calibri"/>
          <w:sz w:val="28"/>
        </w:rPr>
        <w:t xml:space="preserve"> dayalı hazırlanan performans programı; İl Özel İdaresinin, bir mali yılda stratejik plan doğrultusunda yürütmesi gereken faaliyetlerini, bu faaliyetlerin kaynak ihtiyacını, performans hedef ve göstergelerini içeren, idare bütçesinin ve idare faaliyet raporunun hazırlanmasına dayanak oluşturan programıdır.  Söz konusu kanunda belirtildiği üzere, İdaremiz kaynaklarını, kamu mali yönetiminin temel ilke ve araçları çerçevesinde, stratejik önceliklere göre tahsis etmekte, temsil ve karar alma süreçlerine katılım mekanizmalarını da gözeterek hesap verebilirlik ilkesine yönelik çalışmalarını sürdürmektedir. Performans programı çalışmalarımızda İl Özel İdaresinin birim müdürlüklerinin görev tanımlamaları ve yapmış oldukları faaliyetler ile 2017 yılı kırsal altyapı yatırım programı esas alınmıştır. Performans programında kullandığımız verilerde idarenin gereksinimleri ve kaynakları dikkate alınmış olup hedeflere ulaşma seviyeleri göz önünde tutulmuştur. İl Özel İdaresince belirlenen stratejik amaç ve hedeflere ulaşmak için izlenen yol, performans hedeflerine ulaşmak üzere kullanılan yöntemler ile yürütülen faaliyet ve projeler bunların sonucunda elde edilen çıktı ve sonuçlar her mali </w:t>
      </w:r>
      <w:proofErr w:type="gramStart"/>
      <w:r w:rsidR="00CC60B7" w:rsidRPr="00CC60B7">
        <w:rPr>
          <w:rFonts w:cs="Calibri"/>
          <w:sz w:val="28"/>
        </w:rPr>
        <w:t>yıl sonunda</w:t>
      </w:r>
      <w:proofErr w:type="gramEnd"/>
      <w:r w:rsidR="00CC60B7" w:rsidRPr="00CC60B7">
        <w:rPr>
          <w:rFonts w:cs="Calibri"/>
          <w:sz w:val="28"/>
        </w:rPr>
        <w:t xml:space="preserve"> performans değerlendirmesine tabi tutulacaktır. </w:t>
      </w:r>
    </w:p>
    <w:p w:rsidR="00CC60B7" w:rsidRDefault="00CC60B7" w:rsidP="00CC60B7">
      <w:pPr>
        <w:tabs>
          <w:tab w:val="left" w:pos="567"/>
        </w:tabs>
        <w:autoSpaceDE w:val="0"/>
        <w:autoSpaceDN w:val="0"/>
        <w:adjustRightInd w:val="0"/>
        <w:rPr>
          <w:rFonts w:cs="Calibri"/>
          <w:sz w:val="28"/>
        </w:rPr>
      </w:pPr>
    </w:p>
    <w:p w:rsidR="000A417C" w:rsidRPr="00A871AE" w:rsidRDefault="00CC60B7" w:rsidP="00CC60B7">
      <w:pPr>
        <w:tabs>
          <w:tab w:val="left" w:pos="567"/>
        </w:tabs>
        <w:autoSpaceDE w:val="0"/>
        <w:autoSpaceDN w:val="0"/>
        <w:adjustRightInd w:val="0"/>
        <w:rPr>
          <w:b/>
          <w:sz w:val="22"/>
          <w:szCs w:val="22"/>
        </w:rPr>
      </w:pPr>
      <w:r>
        <w:rPr>
          <w:rFonts w:cs="Calibri"/>
          <w:sz w:val="28"/>
        </w:rPr>
        <w:tab/>
        <w:t>Bingöl</w:t>
      </w:r>
      <w:r w:rsidRPr="00CC60B7">
        <w:rPr>
          <w:rFonts w:cs="Calibri"/>
          <w:sz w:val="28"/>
        </w:rPr>
        <w:t xml:space="preserve"> İl Özel İdaresi olarak, sürdürülebilir kalkınmayı hedefleyen bir yaklaşım ile </w:t>
      </w:r>
      <w:r>
        <w:rPr>
          <w:rFonts w:cs="Calibri"/>
          <w:sz w:val="28"/>
        </w:rPr>
        <w:t>Bingöl’ün</w:t>
      </w:r>
      <w:r w:rsidRPr="00CC60B7">
        <w:rPr>
          <w:rFonts w:cs="Calibri"/>
          <w:sz w:val="28"/>
        </w:rPr>
        <w:t xml:space="preserve"> tüm bileşenleriyle işbirliği içinde hizmetlerimize devam etmekteyiz. Kurumsal ve teknik alt yapımızı iyileştirme çalışmaları ve vatandaşlara sunulan hizmetlerden duyulan memnuniyeti en üst düzeye çıkarmanın yansıra toplumun her kesimine yönelik ihtiyaçlara cevap verebilen, daha geniş ortak kullanım alanlarına sahip, üst standartlarda yaşanabilir bir </w:t>
      </w:r>
      <w:r>
        <w:rPr>
          <w:rFonts w:cs="Calibri"/>
          <w:sz w:val="28"/>
        </w:rPr>
        <w:t xml:space="preserve">Bingöl’e </w:t>
      </w:r>
      <w:r w:rsidRPr="00CC60B7">
        <w:rPr>
          <w:rFonts w:cs="Calibri"/>
          <w:sz w:val="28"/>
        </w:rPr>
        <w:t xml:space="preserve">kavuşturulması yönünde çalışmalarımız 2017 yılında da devam edecektir.    Hazırlamış olduğumuz performans programının; değerlendirme ve sonuçlarından hareketle, yöneticilerin geleceğe ilişkin doğru kararlar vermelerinde, karar alma süreçlerini güçlendirmelerinde, etkin kaynak kullanımı ve dağılımının sağlanmasında ayrıca hesap verebilirlik için zemin oluşturulmasında yararlı olmasını temenni ediyor, performans programının </w:t>
      </w:r>
      <w:r>
        <w:rPr>
          <w:rFonts w:cs="Calibri"/>
          <w:sz w:val="28"/>
        </w:rPr>
        <w:t>Bingöl’ümüze</w:t>
      </w:r>
      <w:r w:rsidRPr="00CC60B7">
        <w:rPr>
          <w:rFonts w:cs="Calibri"/>
          <w:sz w:val="28"/>
        </w:rPr>
        <w:t xml:space="preserve"> ve kurumumuza faydalı olması dileği ile saygılarımı sunuyorum.</w:t>
      </w:r>
    </w:p>
    <w:p w:rsidR="000A417C" w:rsidRPr="00A871AE" w:rsidRDefault="000A417C" w:rsidP="00081CF2">
      <w:pPr>
        <w:shd w:val="clear" w:color="auto" w:fill="FFFFFF"/>
        <w:spacing w:before="120"/>
        <w:ind w:left="4956" w:firstLine="708"/>
        <w:rPr>
          <w:b/>
          <w:sz w:val="22"/>
          <w:szCs w:val="22"/>
        </w:rPr>
      </w:pPr>
    </w:p>
    <w:p w:rsidR="00CC60B7" w:rsidRDefault="00CF50C9" w:rsidP="005E69AA">
      <w:pPr>
        <w:jc w:val="center"/>
        <w:rPr>
          <w:sz w:val="28"/>
          <w:szCs w:val="28"/>
        </w:rPr>
      </w:pPr>
      <w:r w:rsidRPr="005E69AA">
        <w:rPr>
          <w:sz w:val="28"/>
          <w:szCs w:val="28"/>
        </w:rPr>
        <w:t xml:space="preserve">      </w:t>
      </w:r>
      <w:r w:rsidR="005E69AA" w:rsidRPr="005E69AA">
        <w:rPr>
          <w:sz w:val="28"/>
          <w:szCs w:val="28"/>
        </w:rPr>
        <w:tab/>
      </w:r>
      <w:r w:rsidR="005E69AA" w:rsidRPr="005E69AA">
        <w:rPr>
          <w:sz w:val="28"/>
          <w:szCs w:val="28"/>
        </w:rPr>
        <w:tab/>
      </w:r>
      <w:r w:rsidR="005E69AA" w:rsidRPr="005E69AA">
        <w:rPr>
          <w:sz w:val="28"/>
          <w:szCs w:val="28"/>
        </w:rPr>
        <w:tab/>
      </w:r>
      <w:r w:rsidR="005E69AA" w:rsidRPr="005E69AA">
        <w:rPr>
          <w:sz w:val="28"/>
          <w:szCs w:val="28"/>
        </w:rPr>
        <w:tab/>
        <w:t xml:space="preserve">          </w:t>
      </w:r>
    </w:p>
    <w:p w:rsidR="001C0D2C" w:rsidRPr="005E69AA" w:rsidRDefault="00CC60B7" w:rsidP="005E69AA">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E69AA" w:rsidRPr="005E69AA">
        <w:rPr>
          <w:sz w:val="28"/>
          <w:szCs w:val="28"/>
        </w:rPr>
        <w:t xml:space="preserve">  Yavuz Selim KÖŞGER</w:t>
      </w:r>
    </w:p>
    <w:p w:rsidR="001C0D2C" w:rsidRPr="005E69AA" w:rsidRDefault="00FC7ECB" w:rsidP="00FC7ECB">
      <w:pPr>
        <w:shd w:val="clear" w:color="auto" w:fill="FFFFFF"/>
        <w:spacing w:before="120"/>
        <w:rPr>
          <w:sz w:val="28"/>
          <w:szCs w:val="28"/>
        </w:rPr>
      </w:pPr>
      <w:r w:rsidRPr="005E69AA">
        <w:rPr>
          <w:sz w:val="28"/>
          <w:szCs w:val="28"/>
        </w:rPr>
        <w:t xml:space="preserve">                                                                                               </w:t>
      </w:r>
      <w:r w:rsidR="00CC60B7">
        <w:rPr>
          <w:sz w:val="28"/>
          <w:szCs w:val="28"/>
        </w:rPr>
        <w:tab/>
      </w:r>
      <w:r w:rsidR="001C0D2C" w:rsidRPr="005E69AA">
        <w:rPr>
          <w:sz w:val="28"/>
          <w:szCs w:val="28"/>
        </w:rPr>
        <w:t>Vali</w:t>
      </w:r>
    </w:p>
    <w:p w:rsidR="00070C5D" w:rsidRPr="005E69AA" w:rsidRDefault="00070C5D" w:rsidP="00081CF2">
      <w:pPr>
        <w:shd w:val="clear" w:color="auto" w:fill="FFFFFF"/>
        <w:spacing w:before="120"/>
        <w:ind w:left="6360" w:firstLine="720"/>
        <w:rPr>
          <w:sz w:val="28"/>
          <w:szCs w:val="28"/>
        </w:rPr>
      </w:pPr>
    </w:p>
    <w:p w:rsidR="00070C5D" w:rsidRPr="00A871AE" w:rsidRDefault="00070C5D" w:rsidP="00081CF2">
      <w:pPr>
        <w:shd w:val="clear" w:color="auto" w:fill="FFFFFF"/>
        <w:spacing w:before="120"/>
        <w:ind w:left="6360" w:firstLine="720"/>
        <w:rPr>
          <w:b/>
          <w:sz w:val="22"/>
          <w:szCs w:val="22"/>
        </w:rPr>
      </w:pPr>
    </w:p>
    <w:p w:rsidR="00F952A2" w:rsidRPr="00A871AE" w:rsidRDefault="00F952A2" w:rsidP="00081CF2">
      <w:pPr>
        <w:rPr>
          <w:sz w:val="22"/>
          <w:szCs w:val="22"/>
        </w:rPr>
      </w:pPr>
    </w:p>
    <w:p w:rsidR="008C372A" w:rsidRPr="00A871AE" w:rsidRDefault="008C372A" w:rsidP="00081CF2">
      <w:pPr>
        <w:rPr>
          <w:sz w:val="22"/>
          <w:szCs w:val="22"/>
        </w:rPr>
      </w:pPr>
    </w:p>
    <w:p w:rsidR="008C372A" w:rsidRPr="00A871AE" w:rsidRDefault="008C372A" w:rsidP="00081CF2">
      <w:pPr>
        <w:rPr>
          <w:sz w:val="22"/>
          <w:szCs w:val="22"/>
        </w:rPr>
      </w:pPr>
    </w:p>
    <w:p w:rsidR="001F001D" w:rsidRDefault="001F001D" w:rsidP="00081CF2">
      <w:pPr>
        <w:rPr>
          <w:sz w:val="22"/>
          <w:szCs w:val="22"/>
        </w:rPr>
      </w:pPr>
    </w:p>
    <w:p w:rsidR="001F001D" w:rsidRDefault="001F001D" w:rsidP="00081CF2">
      <w:pPr>
        <w:rPr>
          <w:sz w:val="22"/>
          <w:szCs w:val="22"/>
        </w:rPr>
      </w:pPr>
    </w:p>
    <w:p w:rsidR="001F001D" w:rsidRDefault="00012F0B" w:rsidP="00012F0B">
      <w:pPr>
        <w:suppressAutoHyphens/>
        <w:ind w:left="-279"/>
        <w:jc w:val="left"/>
        <w:rPr>
          <w:b/>
          <w:sz w:val="28"/>
          <w:szCs w:val="28"/>
        </w:rPr>
      </w:pPr>
      <w:r>
        <w:rPr>
          <w:b/>
          <w:sz w:val="28"/>
          <w:szCs w:val="28"/>
        </w:rPr>
        <w:tab/>
      </w:r>
      <w:r>
        <w:rPr>
          <w:b/>
          <w:sz w:val="28"/>
          <w:szCs w:val="28"/>
        </w:rPr>
        <w:tab/>
      </w:r>
      <w:r w:rsidR="001F001D">
        <w:rPr>
          <w:b/>
          <w:sz w:val="28"/>
          <w:szCs w:val="28"/>
        </w:rPr>
        <w:t xml:space="preserve">YETKİ, </w:t>
      </w:r>
      <w:proofErr w:type="gramStart"/>
      <w:r w:rsidR="001F001D">
        <w:rPr>
          <w:b/>
          <w:sz w:val="28"/>
          <w:szCs w:val="28"/>
        </w:rPr>
        <w:t>GÖREV  VE</w:t>
      </w:r>
      <w:proofErr w:type="gramEnd"/>
      <w:r w:rsidR="001F001D">
        <w:rPr>
          <w:b/>
          <w:sz w:val="28"/>
          <w:szCs w:val="28"/>
        </w:rPr>
        <w:t xml:space="preserve"> SORUMLULUKLAR </w:t>
      </w:r>
    </w:p>
    <w:p w:rsidR="001F001D" w:rsidRDefault="001F001D" w:rsidP="001F001D">
      <w:pPr>
        <w:rPr>
          <w:b/>
          <w:sz w:val="28"/>
          <w:szCs w:val="28"/>
        </w:rPr>
      </w:pPr>
    </w:p>
    <w:p w:rsidR="001F001D" w:rsidRPr="008248E9" w:rsidRDefault="001F001D" w:rsidP="001F001D">
      <w:pPr>
        <w:spacing w:before="100" w:beforeAutospacing="1" w:after="100" w:afterAutospacing="1" w:line="220" w:lineRule="atLeast"/>
        <w:rPr>
          <w:sz w:val="26"/>
          <w:szCs w:val="26"/>
        </w:rPr>
      </w:pPr>
      <w:r w:rsidRPr="008248E9">
        <w:rPr>
          <w:sz w:val="26"/>
          <w:szCs w:val="26"/>
        </w:rPr>
        <w:t xml:space="preserve">İl özel idaresi mahallî müşterek nitelikte olmak şartıyla; </w:t>
      </w:r>
    </w:p>
    <w:p w:rsidR="001F001D" w:rsidRPr="008248E9" w:rsidRDefault="001F001D" w:rsidP="001F001D">
      <w:pPr>
        <w:spacing w:before="100" w:beforeAutospacing="1" w:after="100" w:afterAutospacing="1" w:line="220" w:lineRule="atLeast"/>
        <w:rPr>
          <w:sz w:val="26"/>
          <w:szCs w:val="26"/>
        </w:rPr>
      </w:pPr>
      <w:r w:rsidRPr="008248E9">
        <w:rPr>
          <w:sz w:val="26"/>
          <w:szCs w:val="26"/>
        </w:rPr>
        <w:t xml:space="preserve">             a) </w:t>
      </w:r>
      <w:proofErr w:type="gramStart"/>
      <w:r w:rsidRPr="008248E9">
        <w:rPr>
          <w:sz w:val="26"/>
          <w:szCs w:val="26"/>
        </w:rPr>
        <w:t xml:space="preserve">Gençlik </w:t>
      </w:r>
      <w:r>
        <w:rPr>
          <w:sz w:val="26"/>
          <w:szCs w:val="26"/>
        </w:rPr>
        <w:t xml:space="preserve"> ve</w:t>
      </w:r>
      <w:proofErr w:type="gramEnd"/>
      <w:r w:rsidRPr="008248E9">
        <w:rPr>
          <w:sz w:val="26"/>
          <w:szCs w:val="26"/>
        </w:rPr>
        <w:t xml:space="preserve"> spor Sağlık, tarım, sanayi </w:t>
      </w:r>
      <w:r>
        <w:rPr>
          <w:sz w:val="26"/>
          <w:szCs w:val="26"/>
        </w:rPr>
        <w:t xml:space="preserve"> ve</w:t>
      </w:r>
      <w:r w:rsidRPr="008248E9">
        <w:rPr>
          <w:sz w:val="26"/>
          <w:szCs w:val="26"/>
        </w:rPr>
        <w:t xml:space="preserve"> ticaret; Belediye sınırları il sınırı olan Büyükşehir Belediyeleri hariç ilin çevre düzeni plânı, bayındırlık </w:t>
      </w:r>
      <w:r>
        <w:rPr>
          <w:sz w:val="26"/>
          <w:szCs w:val="26"/>
        </w:rPr>
        <w:t xml:space="preserve"> ve</w:t>
      </w:r>
      <w:r w:rsidRPr="008248E9">
        <w:rPr>
          <w:sz w:val="26"/>
          <w:szCs w:val="26"/>
        </w:rPr>
        <w:t xml:space="preserve"> iskân, toprağın korunması, erozyonun önlenmesi, kültür, sanat, turizm, sosyal hizmet </w:t>
      </w:r>
      <w:r>
        <w:rPr>
          <w:sz w:val="26"/>
          <w:szCs w:val="26"/>
        </w:rPr>
        <w:t xml:space="preserve"> ve</w:t>
      </w:r>
      <w:r w:rsidRPr="008248E9">
        <w:rPr>
          <w:sz w:val="26"/>
          <w:szCs w:val="26"/>
        </w:rPr>
        <w:t xml:space="preserve"> yardımlar, yoksullara mikro kredi </w:t>
      </w:r>
      <w:r>
        <w:rPr>
          <w:sz w:val="26"/>
          <w:szCs w:val="26"/>
        </w:rPr>
        <w:t xml:space="preserve"> ve</w:t>
      </w:r>
      <w:r w:rsidRPr="008248E9">
        <w:rPr>
          <w:sz w:val="26"/>
          <w:szCs w:val="26"/>
        </w:rPr>
        <w:t xml:space="preserve">rilmesi, çocuk yuvaları </w:t>
      </w:r>
      <w:r>
        <w:rPr>
          <w:sz w:val="26"/>
          <w:szCs w:val="26"/>
        </w:rPr>
        <w:t xml:space="preserve"> ve</w:t>
      </w:r>
      <w:r w:rsidRPr="008248E9">
        <w:rPr>
          <w:sz w:val="26"/>
          <w:szCs w:val="26"/>
        </w:rPr>
        <w:t xml:space="preserve"> yetiştirme yurtları; ilk </w:t>
      </w:r>
      <w:r>
        <w:rPr>
          <w:sz w:val="26"/>
          <w:szCs w:val="26"/>
        </w:rPr>
        <w:t xml:space="preserve"> ve</w:t>
      </w:r>
      <w:r w:rsidRPr="008248E9">
        <w:rPr>
          <w:sz w:val="26"/>
          <w:szCs w:val="26"/>
        </w:rPr>
        <w:t xml:space="preserve"> orta öğretim kurumlarının arsa temini, binalarının yapım, bakım </w:t>
      </w:r>
      <w:r>
        <w:rPr>
          <w:sz w:val="26"/>
          <w:szCs w:val="26"/>
        </w:rPr>
        <w:t xml:space="preserve"> ve</w:t>
      </w:r>
      <w:r w:rsidRPr="008248E9">
        <w:rPr>
          <w:sz w:val="26"/>
          <w:szCs w:val="26"/>
        </w:rPr>
        <w:t xml:space="preserve"> onarımı ile diğer ihtiyaçlarının karşılanmasına ilişkin hizmetleri il sınırları içinde,  </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b) İmar, yol, su, kanalizasyon, katı atık, çevre, acil </w:t>
      </w:r>
      <w:proofErr w:type="gramStart"/>
      <w:r w:rsidRPr="008248E9">
        <w:rPr>
          <w:sz w:val="26"/>
          <w:szCs w:val="26"/>
        </w:rPr>
        <w:t xml:space="preserve">yardım </w:t>
      </w:r>
      <w:r>
        <w:rPr>
          <w:sz w:val="26"/>
          <w:szCs w:val="26"/>
        </w:rPr>
        <w:t xml:space="preserve"> ve</w:t>
      </w:r>
      <w:proofErr w:type="gramEnd"/>
      <w:r w:rsidRPr="008248E9">
        <w:rPr>
          <w:sz w:val="26"/>
          <w:szCs w:val="26"/>
        </w:rPr>
        <w:t xml:space="preserve"> kurtarma (...)</w:t>
      </w:r>
      <w:r w:rsidRPr="008248E9">
        <w:rPr>
          <w:sz w:val="26"/>
          <w:szCs w:val="26"/>
          <w:vertAlign w:val="superscript"/>
        </w:rPr>
        <w:t>(1)</w:t>
      </w:r>
      <w:r w:rsidRPr="008248E9">
        <w:rPr>
          <w:sz w:val="26"/>
          <w:szCs w:val="26"/>
        </w:rPr>
        <w:t xml:space="preserve">; orman köylerinin desteklenmesi, ağaçlandırma, park </w:t>
      </w:r>
      <w:r>
        <w:rPr>
          <w:sz w:val="26"/>
          <w:szCs w:val="26"/>
        </w:rPr>
        <w:t xml:space="preserve"> ve</w:t>
      </w:r>
      <w:r w:rsidRPr="008248E9">
        <w:rPr>
          <w:sz w:val="26"/>
          <w:szCs w:val="26"/>
        </w:rPr>
        <w:t xml:space="preserve"> bahçe tesisine ilişkin hizmetleri belediye sınırları dışında,</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Yapmakla </w:t>
      </w:r>
      <w:proofErr w:type="gramStart"/>
      <w:r w:rsidRPr="008248E9">
        <w:rPr>
          <w:sz w:val="26"/>
          <w:szCs w:val="26"/>
        </w:rPr>
        <w:t xml:space="preserve">görevli </w:t>
      </w:r>
      <w:r>
        <w:rPr>
          <w:sz w:val="26"/>
          <w:szCs w:val="26"/>
        </w:rPr>
        <w:t xml:space="preserve"> ve</w:t>
      </w:r>
      <w:proofErr w:type="gramEnd"/>
      <w:r w:rsidRPr="008248E9">
        <w:rPr>
          <w:sz w:val="26"/>
          <w:szCs w:val="26"/>
        </w:rPr>
        <w:t xml:space="preserve"> yetkilidir.</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w:t>
      </w:r>
      <w:r w:rsidRPr="008248E9">
        <w:rPr>
          <w:b/>
          <w:bCs/>
          <w:sz w:val="26"/>
          <w:szCs w:val="26"/>
        </w:rPr>
        <w:t xml:space="preserve">(Ek fıkra: 3/7/2005-5393/85 </w:t>
      </w:r>
      <w:proofErr w:type="spellStart"/>
      <w:r w:rsidRPr="008248E9">
        <w:rPr>
          <w:b/>
          <w:bCs/>
          <w:sz w:val="26"/>
          <w:szCs w:val="26"/>
        </w:rPr>
        <w:t>md</w:t>
      </w:r>
      <w:proofErr w:type="gramStart"/>
      <w:r w:rsidRPr="008248E9">
        <w:rPr>
          <w:b/>
          <w:bCs/>
          <w:sz w:val="26"/>
          <w:szCs w:val="26"/>
        </w:rPr>
        <w:t>.</w:t>
      </w:r>
      <w:proofErr w:type="spellEnd"/>
      <w:r w:rsidRPr="008248E9">
        <w:rPr>
          <w:b/>
          <w:bCs/>
          <w:sz w:val="26"/>
          <w:szCs w:val="26"/>
        </w:rPr>
        <w:t>;</w:t>
      </w:r>
      <w:proofErr w:type="gramEnd"/>
      <w:r w:rsidRPr="008248E9">
        <w:rPr>
          <w:b/>
          <w:bCs/>
          <w:sz w:val="26"/>
          <w:szCs w:val="26"/>
        </w:rPr>
        <w:t xml:space="preserve"> Değişik ikinci fıkra: 24/7/2008-5793/42 </w:t>
      </w:r>
      <w:proofErr w:type="spellStart"/>
      <w:r w:rsidRPr="008248E9">
        <w:rPr>
          <w:b/>
          <w:bCs/>
          <w:sz w:val="26"/>
          <w:szCs w:val="26"/>
        </w:rPr>
        <w:t>md.</w:t>
      </w:r>
      <w:proofErr w:type="spellEnd"/>
      <w:r w:rsidRPr="008248E9">
        <w:rPr>
          <w:b/>
          <w:bCs/>
          <w:sz w:val="26"/>
          <w:szCs w:val="26"/>
        </w:rPr>
        <w:t xml:space="preserve">) </w:t>
      </w:r>
      <w:r w:rsidRPr="008248E9">
        <w:rPr>
          <w:sz w:val="26"/>
          <w:szCs w:val="26"/>
        </w:rPr>
        <w:t xml:space="preserve">Bakanlıklar </w:t>
      </w:r>
      <w:r>
        <w:rPr>
          <w:sz w:val="26"/>
          <w:szCs w:val="26"/>
        </w:rPr>
        <w:t xml:space="preserve"> ve</w:t>
      </w:r>
      <w:r w:rsidRPr="008248E9">
        <w:rPr>
          <w:sz w:val="26"/>
          <w:szCs w:val="26"/>
        </w:rPr>
        <w:t xml:space="preserve"> diğer merkezi idare kuruluşları; yapım, bakım </w:t>
      </w:r>
      <w:r>
        <w:rPr>
          <w:sz w:val="26"/>
          <w:szCs w:val="26"/>
        </w:rPr>
        <w:t xml:space="preserve"> ve</w:t>
      </w:r>
      <w:r w:rsidRPr="008248E9">
        <w:rPr>
          <w:sz w:val="26"/>
          <w:szCs w:val="26"/>
        </w:rPr>
        <w:t xml:space="preserve"> onarım işleri, devlet </w:t>
      </w:r>
      <w:r>
        <w:rPr>
          <w:sz w:val="26"/>
          <w:szCs w:val="26"/>
        </w:rPr>
        <w:t xml:space="preserve"> ve</w:t>
      </w:r>
      <w:r w:rsidRPr="008248E9">
        <w:rPr>
          <w:sz w:val="26"/>
          <w:szCs w:val="26"/>
        </w:rPr>
        <w:t xml:space="preserve"> il yolları, içme suyu, sulama suyu, kanalizasyon, enerji nakil hattı, sağlık, eğitim, kültür, turizm, çevre, imar, bayındırlık, iskan, gençlik </w:t>
      </w:r>
      <w:r>
        <w:rPr>
          <w:sz w:val="26"/>
          <w:szCs w:val="26"/>
        </w:rPr>
        <w:t xml:space="preserve"> ve</w:t>
      </w:r>
      <w:r w:rsidRPr="008248E9">
        <w:rPr>
          <w:sz w:val="26"/>
          <w:szCs w:val="26"/>
        </w:rPr>
        <w:t xml:space="preserve"> spor gibi hizmetlere ilişkin yatırımlar ile bakanlıklar </w:t>
      </w:r>
      <w:r>
        <w:rPr>
          <w:sz w:val="26"/>
          <w:szCs w:val="26"/>
        </w:rPr>
        <w:t xml:space="preserve"> ve</w:t>
      </w:r>
      <w:r w:rsidRPr="008248E9">
        <w:rPr>
          <w:sz w:val="26"/>
          <w:szCs w:val="26"/>
        </w:rPr>
        <w:t xml:space="preserve"> diğer merkezi idare kuruluşlarının görev alanına giren diğer yatırımları, kendi bütçelerinde bu hizmetler için ayrılan ödenekleri il özel idarelerine aktarmak suretiyle gerçekleştirebilir. Aktarma işlemi ilgili bakanın onayıyla </w:t>
      </w:r>
      <w:proofErr w:type="gramStart"/>
      <w:r w:rsidRPr="008248E9">
        <w:rPr>
          <w:sz w:val="26"/>
          <w:szCs w:val="26"/>
        </w:rPr>
        <w:t xml:space="preserve">yapılır </w:t>
      </w:r>
      <w:r>
        <w:rPr>
          <w:sz w:val="26"/>
          <w:szCs w:val="26"/>
        </w:rPr>
        <w:t xml:space="preserve"> ve</w:t>
      </w:r>
      <w:proofErr w:type="gramEnd"/>
      <w:r w:rsidRPr="008248E9">
        <w:rPr>
          <w:sz w:val="26"/>
          <w:szCs w:val="26"/>
        </w:rPr>
        <w:t xml:space="preserve"> bu ödenekler tahsis amacı dışında kullanılamaz. İş, il özel idaresinin tabi olduğu </w:t>
      </w:r>
      <w:proofErr w:type="gramStart"/>
      <w:r w:rsidRPr="008248E9">
        <w:rPr>
          <w:sz w:val="26"/>
          <w:szCs w:val="26"/>
        </w:rPr>
        <w:t xml:space="preserve">usul </w:t>
      </w:r>
      <w:r>
        <w:rPr>
          <w:sz w:val="26"/>
          <w:szCs w:val="26"/>
        </w:rPr>
        <w:t xml:space="preserve"> ve</w:t>
      </w:r>
      <w:proofErr w:type="gramEnd"/>
      <w:r w:rsidRPr="008248E9">
        <w:rPr>
          <w:sz w:val="26"/>
          <w:szCs w:val="26"/>
        </w:rPr>
        <w:t xml:space="preserve"> esaslara göre sonuçlandırılır. İl özel idareleri de bütçe </w:t>
      </w:r>
      <w:proofErr w:type="gramStart"/>
      <w:r w:rsidRPr="008248E9">
        <w:rPr>
          <w:sz w:val="26"/>
          <w:szCs w:val="26"/>
        </w:rPr>
        <w:t>imkanları</w:t>
      </w:r>
      <w:proofErr w:type="gramEnd"/>
      <w:r w:rsidRPr="008248E9">
        <w:rPr>
          <w:sz w:val="26"/>
          <w:szCs w:val="26"/>
        </w:rPr>
        <w:t xml:space="preserve"> ölçüsünde bu yatırımlara kendi bütçesinden ödenek aktarabilir. Bu fıkraya göre, </w:t>
      </w:r>
      <w:proofErr w:type="gramStart"/>
      <w:r w:rsidRPr="008248E9">
        <w:rPr>
          <w:sz w:val="26"/>
          <w:szCs w:val="26"/>
        </w:rPr>
        <w:t xml:space="preserve">bakanlıklar </w:t>
      </w:r>
      <w:r>
        <w:rPr>
          <w:sz w:val="26"/>
          <w:szCs w:val="26"/>
        </w:rPr>
        <w:t xml:space="preserve"> ve</w:t>
      </w:r>
      <w:proofErr w:type="gramEnd"/>
      <w:r w:rsidRPr="008248E9">
        <w:rPr>
          <w:sz w:val="26"/>
          <w:szCs w:val="26"/>
        </w:rPr>
        <w:t xml:space="preserve"> diğer merkezi idare kuruluşları tarafından aktarılacak ödenekler ile gerçekleştirilecek yatırımlar, birinci fıkrada öngörülen görev alanı sınırlamasına tabi olmaksızın bütün il sınırları içinde yapılabilir. </w:t>
      </w:r>
      <w:r w:rsidRPr="008248E9">
        <w:rPr>
          <w:b/>
          <w:bCs/>
          <w:sz w:val="26"/>
          <w:szCs w:val="26"/>
        </w:rPr>
        <w:t xml:space="preserve">(Ek cümle: 6/4/2011-6225/1 </w:t>
      </w:r>
      <w:proofErr w:type="spellStart"/>
      <w:r w:rsidRPr="008248E9">
        <w:rPr>
          <w:b/>
          <w:bCs/>
          <w:sz w:val="26"/>
          <w:szCs w:val="26"/>
        </w:rPr>
        <w:t>md.</w:t>
      </w:r>
      <w:proofErr w:type="spellEnd"/>
      <w:r w:rsidRPr="008248E9">
        <w:rPr>
          <w:b/>
          <w:bCs/>
          <w:sz w:val="26"/>
          <w:szCs w:val="26"/>
        </w:rPr>
        <w:t xml:space="preserve">) </w:t>
      </w:r>
      <w:r w:rsidRPr="008248E9">
        <w:rPr>
          <w:sz w:val="26"/>
          <w:szCs w:val="26"/>
        </w:rPr>
        <w:t xml:space="preserve">Bu fıkra kapsamında belirli bir projenin gerçekleştirilmesi amacıyla il özel idaresine aktarıldığı halde, aktarıldığı mali yılı takip eden yıl sonuna kadar tahsis edildiği proje için kullanılamayacağı anlaşılan ödenekler, ilgili Bakanın onayı ile bu fıkra kapsamında </w:t>
      </w:r>
      <w:proofErr w:type="gramStart"/>
      <w:r w:rsidRPr="008248E9">
        <w:rPr>
          <w:sz w:val="26"/>
          <w:szCs w:val="26"/>
        </w:rPr>
        <w:t xml:space="preserve">değerlendirilmek </w:t>
      </w:r>
      <w:r>
        <w:rPr>
          <w:sz w:val="26"/>
          <w:szCs w:val="26"/>
        </w:rPr>
        <w:t xml:space="preserve"> ve</w:t>
      </w:r>
      <w:proofErr w:type="gramEnd"/>
      <w:r w:rsidRPr="008248E9">
        <w:rPr>
          <w:sz w:val="26"/>
          <w:szCs w:val="26"/>
        </w:rPr>
        <w:t xml:space="preserve"> başka bir projede kullanılmak üzere aynı </w:t>
      </w:r>
      <w:r>
        <w:rPr>
          <w:sz w:val="26"/>
          <w:szCs w:val="26"/>
        </w:rPr>
        <w:t xml:space="preserve"> ve</w:t>
      </w:r>
      <w:r w:rsidRPr="008248E9">
        <w:rPr>
          <w:sz w:val="26"/>
          <w:szCs w:val="26"/>
        </w:rPr>
        <w:t xml:space="preserve">ya başka bir il özel idaresine </w:t>
      </w:r>
      <w:r>
        <w:rPr>
          <w:sz w:val="26"/>
          <w:szCs w:val="26"/>
        </w:rPr>
        <w:t xml:space="preserve"> ve</w:t>
      </w:r>
      <w:r w:rsidRPr="008248E9">
        <w:rPr>
          <w:sz w:val="26"/>
          <w:szCs w:val="26"/>
        </w:rPr>
        <w:t>ya ilgili mevzuatı çerçe</w:t>
      </w:r>
      <w:r>
        <w:rPr>
          <w:sz w:val="26"/>
          <w:szCs w:val="26"/>
        </w:rPr>
        <w:t>ve</w:t>
      </w:r>
      <w:r w:rsidRPr="008248E9">
        <w:rPr>
          <w:sz w:val="26"/>
          <w:szCs w:val="26"/>
        </w:rPr>
        <w:t>sinde kullanılmak üzere Toplu Konut İdaresine aktarılabilir.</w:t>
      </w:r>
    </w:p>
    <w:p w:rsidR="001F001D" w:rsidRPr="008248E9" w:rsidRDefault="001F001D" w:rsidP="001F001D">
      <w:pPr>
        <w:spacing w:before="100" w:beforeAutospacing="1" w:after="100" w:afterAutospacing="1" w:line="240" w:lineRule="atLeast"/>
        <w:rPr>
          <w:sz w:val="26"/>
          <w:szCs w:val="26"/>
        </w:rPr>
      </w:pPr>
      <w:r w:rsidRPr="008248E9">
        <w:rPr>
          <w:b/>
          <w:bCs/>
          <w:sz w:val="26"/>
          <w:szCs w:val="26"/>
        </w:rPr>
        <w:t xml:space="preserve">            (Ek fıkra: 1/7/2006-5538/26 </w:t>
      </w:r>
      <w:proofErr w:type="spellStart"/>
      <w:r w:rsidRPr="008248E9">
        <w:rPr>
          <w:b/>
          <w:bCs/>
          <w:sz w:val="26"/>
          <w:szCs w:val="26"/>
        </w:rPr>
        <w:t>md</w:t>
      </w:r>
      <w:proofErr w:type="gramStart"/>
      <w:r w:rsidRPr="008248E9">
        <w:rPr>
          <w:b/>
          <w:bCs/>
          <w:sz w:val="26"/>
          <w:szCs w:val="26"/>
        </w:rPr>
        <w:t>.</w:t>
      </w:r>
      <w:proofErr w:type="spellEnd"/>
      <w:r w:rsidRPr="008248E9">
        <w:rPr>
          <w:b/>
          <w:bCs/>
          <w:sz w:val="26"/>
          <w:szCs w:val="26"/>
        </w:rPr>
        <w:t>;</w:t>
      </w:r>
      <w:proofErr w:type="gramEnd"/>
      <w:r w:rsidRPr="008248E9">
        <w:rPr>
          <w:b/>
          <w:bCs/>
          <w:sz w:val="26"/>
          <w:szCs w:val="26"/>
        </w:rPr>
        <w:t xml:space="preserve"> Değişik üçüncü fıkra: 24/10/2011-KHK-661/61 </w:t>
      </w:r>
      <w:proofErr w:type="spellStart"/>
      <w:r w:rsidRPr="008248E9">
        <w:rPr>
          <w:b/>
          <w:bCs/>
          <w:sz w:val="26"/>
          <w:szCs w:val="26"/>
        </w:rPr>
        <w:t>md.</w:t>
      </w:r>
      <w:proofErr w:type="spellEnd"/>
      <w:r w:rsidRPr="008248E9">
        <w:rPr>
          <w:b/>
          <w:bCs/>
          <w:sz w:val="26"/>
          <w:szCs w:val="26"/>
        </w:rPr>
        <w:t xml:space="preserve">) </w:t>
      </w:r>
      <w:r w:rsidRPr="008248E9">
        <w:rPr>
          <w:color w:val="000000"/>
          <w:sz w:val="26"/>
          <w:szCs w:val="26"/>
        </w:rPr>
        <w:t xml:space="preserve">Kamu kurum </w:t>
      </w:r>
      <w:r>
        <w:rPr>
          <w:color w:val="000000"/>
          <w:sz w:val="26"/>
          <w:szCs w:val="26"/>
        </w:rPr>
        <w:t xml:space="preserve"> ve</w:t>
      </w:r>
      <w:r w:rsidRPr="008248E9">
        <w:rPr>
          <w:color w:val="000000"/>
          <w:sz w:val="26"/>
          <w:szCs w:val="26"/>
        </w:rPr>
        <w:t xml:space="preserve"> kuruluşlarının 5/1/1961 tarihli </w:t>
      </w:r>
      <w:r>
        <w:rPr>
          <w:color w:val="000000"/>
          <w:sz w:val="26"/>
          <w:szCs w:val="26"/>
        </w:rPr>
        <w:t xml:space="preserve"> ve</w:t>
      </w:r>
      <w:r w:rsidRPr="008248E9">
        <w:rPr>
          <w:color w:val="000000"/>
          <w:sz w:val="26"/>
          <w:szCs w:val="26"/>
        </w:rPr>
        <w:t xml:space="preserve"> 237 sayılı Taşıt Kanunu kapsamındaki araçlarının alımı, işletilmesi, bakım </w:t>
      </w:r>
      <w:r>
        <w:rPr>
          <w:color w:val="000000"/>
          <w:sz w:val="26"/>
          <w:szCs w:val="26"/>
        </w:rPr>
        <w:t xml:space="preserve"> ve</w:t>
      </w:r>
      <w:r w:rsidRPr="008248E9">
        <w:rPr>
          <w:color w:val="000000"/>
          <w:sz w:val="26"/>
          <w:szCs w:val="26"/>
        </w:rPr>
        <w:t xml:space="preserve"> onarımı ile bürolarının ihtiyaçları; kamu konutlarının yapım, bakım, işletme </w:t>
      </w:r>
      <w:r>
        <w:rPr>
          <w:color w:val="000000"/>
          <w:sz w:val="26"/>
          <w:szCs w:val="26"/>
        </w:rPr>
        <w:t xml:space="preserve"> ve</w:t>
      </w:r>
      <w:r w:rsidRPr="008248E9">
        <w:rPr>
          <w:color w:val="000000"/>
          <w:sz w:val="26"/>
          <w:szCs w:val="26"/>
        </w:rPr>
        <w:t xml:space="preserve"> onarımı ile emniyet hizmetlerinin gerektirdiği teçhizat alımıyla ilgili harcamalar il özel idaresi bütçesinden karşılanabilir.</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İl çevre düzeni plânı; valinin koordinasyonunda, büyükşehirlerde büyükşehir belediyeleri, diğer illerde il </w:t>
      </w:r>
      <w:proofErr w:type="gramStart"/>
      <w:r w:rsidRPr="008248E9">
        <w:rPr>
          <w:sz w:val="26"/>
          <w:szCs w:val="26"/>
        </w:rPr>
        <w:t xml:space="preserve">belediyesi </w:t>
      </w:r>
      <w:r>
        <w:rPr>
          <w:sz w:val="26"/>
          <w:szCs w:val="26"/>
        </w:rPr>
        <w:t xml:space="preserve"> ve</w:t>
      </w:r>
      <w:proofErr w:type="gramEnd"/>
      <w:r w:rsidRPr="008248E9">
        <w:rPr>
          <w:sz w:val="26"/>
          <w:szCs w:val="26"/>
        </w:rPr>
        <w:t xml:space="preserve"> il özel idaresi ile birlikte yapılır. İl çevre düzeni plânı belediye meclisi ile il genel meclisi tarafından onaylanır. </w:t>
      </w:r>
      <w:r w:rsidRPr="008248E9">
        <w:rPr>
          <w:b/>
          <w:bCs/>
          <w:sz w:val="26"/>
          <w:szCs w:val="26"/>
        </w:rPr>
        <w:t xml:space="preserve">(Ek cümle: 1/7/2006-5538/26 </w:t>
      </w:r>
      <w:proofErr w:type="spellStart"/>
      <w:r w:rsidRPr="008248E9">
        <w:rPr>
          <w:b/>
          <w:bCs/>
          <w:sz w:val="26"/>
          <w:szCs w:val="26"/>
        </w:rPr>
        <w:t>md.</w:t>
      </w:r>
      <w:proofErr w:type="spellEnd"/>
      <w:r w:rsidRPr="008248E9">
        <w:rPr>
          <w:b/>
          <w:bCs/>
          <w:sz w:val="26"/>
          <w:szCs w:val="26"/>
        </w:rPr>
        <w:t xml:space="preserve">) </w:t>
      </w:r>
      <w:r w:rsidRPr="008248E9">
        <w:rPr>
          <w:sz w:val="26"/>
          <w:szCs w:val="26"/>
        </w:rPr>
        <w:t xml:space="preserve">Belediye </w:t>
      </w:r>
      <w:r w:rsidRPr="008248E9">
        <w:rPr>
          <w:sz w:val="26"/>
          <w:szCs w:val="26"/>
        </w:rPr>
        <w:lastRenderedPageBreak/>
        <w:t xml:space="preserve">sınırları il sınırı olan Büyükşehir Belediyelerinde il çevre düzeni planı ilgili Büyükşehir Belediyeleri tarafından </w:t>
      </w:r>
      <w:proofErr w:type="gramStart"/>
      <w:r w:rsidRPr="008248E9">
        <w:rPr>
          <w:sz w:val="26"/>
          <w:szCs w:val="26"/>
        </w:rPr>
        <w:t xml:space="preserve">yapılır </w:t>
      </w:r>
      <w:r>
        <w:rPr>
          <w:sz w:val="26"/>
          <w:szCs w:val="26"/>
        </w:rPr>
        <w:t xml:space="preserve"> ve</w:t>
      </w:r>
      <w:r w:rsidRPr="008248E9">
        <w:rPr>
          <w:sz w:val="26"/>
          <w:szCs w:val="26"/>
        </w:rPr>
        <w:t>ya</w:t>
      </w:r>
      <w:proofErr w:type="gramEnd"/>
      <w:r w:rsidRPr="008248E9">
        <w:rPr>
          <w:sz w:val="26"/>
          <w:szCs w:val="26"/>
        </w:rPr>
        <w:t xml:space="preserve"> yaptırılır </w:t>
      </w:r>
      <w:r>
        <w:rPr>
          <w:sz w:val="26"/>
          <w:szCs w:val="26"/>
        </w:rPr>
        <w:t xml:space="preserve"> ve</w:t>
      </w:r>
      <w:r w:rsidRPr="008248E9">
        <w:rPr>
          <w:sz w:val="26"/>
          <w:szCs w:val="26"/>
        </w:rPr>
        <w:t xml:space="preserve"> doğrudan Belediye Meclisi tarafından onaylanır.</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Hizmetlerin yerine getirilmesinde öncelik sırası, il özel idaresinin malî durumu, hizmetin </w:t>
      </w:r>
      <w:proofErr w:type="gramStart"/>
      <w:r w:rsidRPr="008248E9">
        <w:rPr>
          <w:sz w:val="26"/>
          <w:szCs w:val="26"/>
        </w:rPr>
        <w:t>i</w:t>
      </w:r>
      <w:r>
        <w:rPr>
          <w:sz w:val="26"/>
          <w:szCs w:val="26"/>
        </w:rPr>
        <w:t>ve</w:t>
      </w:r>
      <w:r w:rsidRPr="008248E9">
        <w:rPr>
          <w:sz w:val="26"/>
          <w:szCs w:val="26"/>
        </w:rPr>
        <w:t xml:space="preserve">diliği </w:t>
      </w:r>
      <w:r>
        <w:rPr>
          <w:sz w:val="26"/>
          <w:szCs w:val="26"/>
        </w:rPr>
        <w:t xml:space="preserve"> ve</w:t>
      </w:r>
      <w:proofErr w:type="gramEnd"/>
      <w:r w:rsidRPr="008248E9">
        <w:rPr>
          <w:sz w:val="26"/>
          <w:szCs w:val="26"/>
        </w:rPr>
        <w:t xml:space="preserve"> </w:t>
      </w:r>
      <w:r>
        <w:rPr>
          <w:sz w:val="26"/>
          <w:szCs w:val="26"/>
        </w:rPr>
        <w:t xml:space="preserve"> ve</w:t>
      </w:r>
      <w:r w:rsidRPr="008248E9">
        <w:rPr>
          <w:sz w:val="26"/>
          <w:szCs w:val="26"/>
        </w:rPr>
        <w:t>rildiği yerin gelişmişlik düzeyi dikkate alınarak belirlenir.</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İl özel idaresi hizmetleri, vatandaşlara en yakın </w:t>
      </w:r>
      <w:proofErr w:type="gramStart"/>
      <w:r w:rsidRPr="008248E9">
        <w:rPr>
          <w:sz w:val="26"/>
          <w:szCs w:val="26"/>
        </w:rPr>
        <w:t xml:space="preserve">yerlerde </w:t>
      </w:r>
      <w:r>
        <w:rPr>
          <w:sz w:val="26"/>
          <w:szCs w:val="26"/>
        </w:rPr>
        <w:t xml:space="preserve"> ve</w:t>
      </w:r>
      <w:proofErr w:type="gramEnd"/>
      <w:r w:rsidRPr="008248E9">
        <w:rPr>
          <w:sz w:val="26"/>
          <w:szCs w:val="26"/>
        </w:rPr>
        <w:t xml:space="preserve"> en uygun yöntemlerle sunulur. Hizmet sunumunda özürlü, yaşlı, </w:t>
      </w:r>
      <w:proofErr w:type="gramStart"/>
      <w:r w:rsidRPr="008248E9">
        <w:rPr>
          <w:sz w:val="26"/>
          <w:szCs w:val="26"/>
        </w:rPr>
        <w:t xml:space="preserve">düşkün </w:t>
      </w:r>
      <w:r>
        <w:rPr>
          <w:sz w:val="26"/>
          <w:szCs w:val="26"/>
        </w:rPr>
        <w:t xml:space="preserve"> ve</w:t>
      </w:r>
      <w:proofErr w:type="gramEnd"/>
      <w:r w:rsidRPr="008248E9">
        <w:rPr>
          <w:sz w:val="26"/>
          <w:szCs w:val="26"/>
        </w:rPr>
        <w:t xml:space="preserve"> dar gelirlilerin durumuna uygun yöntemler uygulanır.</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Hizmetlerin diğer mahallî </w:t>
      </w:r>
      <w:proofErr w:type="gramStart"/>
      <w:r w:rsidRPr="008248E9">
        <w:rPr>
          <w:sz w:val="26"/>
          <w:szCs w:val="26"/>
        </w:rPr>
        <w:t xml:space="preserve">idareler </w:t>
      </w:r>
      <w:r>
        <w:rPr>
          <w:sz w:val="26"/>
          <w:szCs w:val="26"/>
        </w:rPr>
        <w:t xml:space="preserve"> ve</w:t>
      </w:r>
      <w:proofErr w:type="gramEnd"/>
      <w:r w:rsidRPr="008248E9">
        <w:rPr>
          <w:sz w:val="26"/>
          <w:szCs w:val="26"/>
        </w:rPr>
        <w:t xml:space="preserve"> kamu kuruluşları arasında bütünlük </w:t>
      </w:r>
      <w:r>
        <w:rPr>
          <w:sz w:val="26"/>
          <w:szCs w:val="26"/>
        </w:rPr>
        <w:t xml:space="preserve"> ve</w:t>
      </w:r>
      <w:r w:rsidRPr="008248E9">
        <w:rPr>
          <w:sz w:val="26"/>
          <w:szCs w:val="26"/>
        </w:rPr>
        <w:t xml:space="preserve"> uyum içinde yürütülmesine yönelik koordinasyon o ilin valisi tarafından sağlanır.</w:t>
      </w:r>
    </w:p>
    <w:p w:rsidR="001F001D" w:rsidRDefault="001F001D" w:rsidP="001F001D">
      <w:pPr>
        <w:spacing w:before="100" w:beforeAutospacing="1" w:after="100" w:afterAutospacing="1" w:line="240" w:lineRule="atLeast"/>
        <w:rPr>
          <w:sz w:val="26"/>
          <w:szCs w:val="26"/>
        </w:rPr>
      </w:pPr>
      <w:r w:rsidRPr="008248E9">
        <w:rPr>
          <w:sz w:val="26"/>
          <w:szCs w:val="26"/>
        </w:rPr>
        <w:t xml:space="preserve">             4562 sayılı Organize Sanayi Bölgeleri Kanunu ile </w:t>
      </w:r>
      <w:proofErr w:type="gramStart"/>
      <w:r w:rsidRPr="008248E9">
        <w:rPr>
          <w:sz w:val="26"/>
          <w:szCs w:val="26"/>
        </w:rPr>
        <w:t xml:space="preserve">Sanayi </w:t>
      </w:r>
      <w:r>
        <w:rPr>
          <w:sz w:val="26"/>
          <w:szCs w:val="26"/>
        </w:rPr>
        <w:t xml:space="preserve"> ve</w:t>
      </w:r>
      <w:proofErr w:type="gramEnd"/>
      <w:r w:rsidRPr="008248E9">
        <w:rPr>
          <w:sz w:val="26"/>
          <w:szCs w:val="26"/>
        </w:rPr>
        <w:t xml:space="preserve"> Ticaret Bakanlığına </w:t>
      </w:r>
      <w:r>
        <w:rPr>
          <w:sz w:val="26"/>
          <w:szCs w:val="26"/>
        </w:rPr>
        <w:t xml:space="preserve"> ve</w:t>
      </w:r>
      <w:r w:rsidRPr="008248E9">
        <w:rPr>
          <w:sz w:val="26"/>
          <w:szCs w:val="26"/>
        </w:rPr>
        <w:t xml:space="preserve"> organize sanayi bölgelerine tanınan yetki </w:t>
      </w:r>
      <w:r>
        <w:rPr>
          <w:sz w:val="26"/>
          <w:szCs w:val="26"/>
        </w:rPr>
        <w:t xml:space="preserve"> ve</w:t>
      </w:r>
      <w:r w:rsidRPr="008248E9">
        <w:rPr>
          <w:sz w:val="26"/>
          <w:szCs w:val="26"/>
        </w:rPr>
        <w:t xml:space="preserve"> sorumluluklar bu Kanun kapsamı dışındadır.</w:t>
      </w:r>
    </w:p>
    <w:p w:rsidR="001F001D" w:rsidRPr="000B2600" w:rsidRDefault="001F001D" w:rsidP="001F001D">
      <w:pPr>
        <w:pStyle w:val="Balk2"/>
        <w:keepNext w:val="0"/>
        <w:numPr>
          <w:ilvl w:val="0"/>
          <w:numId w:val="25"/>
        </w:numPr>
        <w:spacing w:before="100" w:beforeAutospacing="1" w:after="0" w:line="240" w:lineRule="atLeast"/>
        <w:jc w:val="left"/>
        <w:rPr>
          <w:sz w:val="26"/>
          <w:szCs w:val="26"/>
        </w:rPr>
      </w:pPr>
      <w:r w:rsidRPr="008248E9">
        <w:rPr>
          <w:bCs w:val="0"/>
          <w:iCs w:val="0"/>
          <w:sz w:val="26"/>
          <w:szCs w:val="26"/>
        </w:rPr>
        <w:t xml:space="preserve">İl Özel İdaresinin </w:t>
      </w:r>
      <w:proofErr w:type="gramStart"/>
      <w:r w:rsidRPr="008248E9">
        <w:rPr>
          <w:bCs w:val="0"/>
          <w:iCs w:val="0"/>
          <w:sz w:val="26"/>
          <w:szCs w:val="26"/>
        </w:rPr>
        <w:t xml:space="preserve">Yetkileri </w:t>
      </w:r>
      <w:r>
        <w:rPr>
          <w:bCs w:val="0"/>
          <w:iCs w:val="0"/>
          <w:sz w:val="26"/>
          <w:szCs w:val="26"/>
        </w:rPr>
        <w:t xml:space="preserve"> ve</w:t>
      </w:r>
      <w:proofErr w:type="gramEnd"/>
      <w:r w:rsidRPr="008248E9">
        <w:rPr>
          <w:bCs w:val="0"/>
          <w:iCs w:val="0"/>
          <w:sz w:val="26"/>
          <w:szCs w:val="26"/>
        </w:rPr>
        <w:t xml:space="preserve"> İmtiyazları</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a) </w:t>
      </w:r>
      <w:proofErr w:type="gramStart"/>
      <w:r w:rsidRPr="008248E9">
        <w:rPr>
          <w:sz w:val="26"/>
          <w:szCs w:val="26"/>
        </w:rPr>
        <w:t xml:space="preserve">Kanunlarla </w:t>
      </w:r>
      <w:r>
        <w:rPr>
          <w:sz w:val="26"/>
          <w:szCs w:val="26"/>
        </w:rPr>
        <w:t xml:space="preserve"> ve</w:t>
      </w:r>
      <w:r w:rsidRPr="008248E9">
        <w:rPr>
          <w:sz w:val="26"/>
          <w:szCs w:val="26"/>
        </w:rPr>
        <w:t>rilen</w:t>
      </w:r>
      <w:proofErr w:type="gramEnd"/>
      <w:r w:rsidRPr="008248E9">
        <w:rPr>
          <w:sz w:val="26"/>
          <w:szCs w:val="26"/>
        </w:rPr>
        <w:t xml:space="preserve"> görev </w:t>
      </w:r>
      <w:r>
        <w:rPr>
          <w:sz w:val="26"/>
          <w:szCs w:val="26"/>
        </w:rPr>
        <w:t xml:space="preserve"> ve</w:t>
      </w:r>
      <w:r w:rsidRPr="008248E9">
        <w:rPr>
          <w:sz w:val="26"/>
          <w:szCs w:val="26"/>
        </w:rPr>
        <w:t xml:space="preserve"> hizmetleri yerine getirebilmek için her türlü faaliyette bulunmak, gerçek </w:t>
      </w:r>
      <w:r>
        <w:rPr>
          <w:sz w:val="26"/>
          <w:szCs w:val="26"/>
        </w:rPr>
        <w:t xml:space="preserve"> ve</w:t>
      </w:r>
      <w:r w:rsidRPr="008248E9">
        <w:rPr>
          <w:sz w:val="26"/>
          <w:szCs w:val="26"/>
        </w:rPr>
        <w:t xml:space="preserve"> tüzel kişilerin faaliyetleri için kanunlarda belirtilen izin </w:t>
      </w:r>
      <w:r>
        <w:rPr>
          <w:sz w:val="26"/>
          <w:szCs w:val="26"/>
        </w:rPr>
        <w:t xml:space="preserve"> ve</w:t>
      </w:r>
      <w:r w:rsidRPr="008248E9">
        <w:rPr>
          <w:sz w:val="26"/>
          <w:szCs w:val="26"/>
        </w:rPr>
        <w:t xml:space="preserve"> ruhsatları </w:t>
      </w:r>
      <w:r>
        <w:rPr>
          <w:sz w:val="26"/>
          <w:szCs w:val="26"/>
        </w:rPr>
        <w:t xml:space="preserve"> ve</w:t>
      </w:r>
      <w:r w:rsidRPr="008248E9">
        <w:rPr>
          <w:sz w:val="26"/>
          <w:szCs w:val="26"/>
        </w:rPr>
        <w:t xml:space="preserve">rmek </w:t>
      </w:r>
      <w:r>
        <w:rPr>
          <w:sz w:val="26"/>
          <w:szCs w:val="26"/>
        </w:rPr>
        <w:t xml:space="preserve"> ve</w:t>
      </w:r>
      <w:r w:rsidRPr="008248E9">
        <w:rPr>
          <w:sz w:val="26"/>
          <w:szCs w:val="26"/>
        </w:rPr>
        <w:t xml:space="preserve"> denetlemek.</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b) Kanunların il özel </w:t>
      </w:r>
      <w:proofErr w:type="gramStart"/>
      <w:r w:rsidRPr="008248E9">
        <w:rPr>
          <w:sz w:val="26"/>
          <w:szCs w:val="26"/>
        </w:rPr>
        <w:t xml:space="preserve">idaresine </w:t>
      </w:r>
      <w:r>
        <w:rPr>
          <w:sz w:val="26"/>
          <w:szCs w:val="26"/>
        </w:rPr>
        <w:t xml:space="preserve"> ve</w:t>
      </w:r>
      <w:r w:rsidRPr="008248E9">
        <w:rPr>
          <w:sz w:val="26"/>
          <w:szCs w:val="26"/>
        </w:rPr>
        <w:t>rdiği</w:t>
      </w:r>
      <w:proofErr w:type="gramEnd"/>
      <w:r w:rsidRPr="008248E9">
        <w:rPr>
          <w:sz w:val="26"/>
          <w:szCs w:val="26"/>
        </w:rPr>
        <w:t xml:space="preserve"> yetki çerçe</w:t>
      </w:r>
      <w:r>
        <w:rPr>
          <w:sz w:val="26"/>
          <w:szCs w:val="26"/>
        </w:rPr>
        <w:t>ve</w:t>
      </w:r>
      <w:r w:rsidRPr="008248E9">
        <w:rPr>
          <w:sz w:val="26"/>
          <w:szCs w:val="26"/>
        </w:rPr>
        <w:t xml:space="preserve">sinde yönetmelik çıkarmak, emir </w:t>
      </w:r>
      <w:r>
        <w:rPr>
          <w:sz w:val="26"/>
          <w:szCs w:val="26"/>
        </w:rPr>
        <w:t xml:space="preserve"> ve</w:t>
      </w:r>
      <w:r w:rsidRPr="008248E9">
        <w:rPr>
          <w:sz w:val="26"/>
          <w:szCs w:val="26"/>
        </w:rPr>
        <w:t xml:space="preserve">rmek, yasak koymak </w:t>
      </w:r>
      <w:r>
        <w:rPr>
          <w:sz w:val="26"/>
          <w:szCs w:val="26"/>
        </w:rPr>
        <w:t xml:space="preserve"> ve</w:t>
      </w:r>
      <w:r w:rsidRPr="008248E9">
        <w:rPr>
          <w:sz w:val="26"/>
          <w:szCs w:val="26"/>
        </w:rPr>
        <w:t xml:space="preserve"> uygulamak, kanunlarda belirtilen cezaları </w:t>
      </w:r>
      <w:r>
        <w:rPr>
          <w:sz w:val="26"/>
          <w:szCs w:val="26"/>
        </w:rPr>
        <w:t xml:space="preserve"> ve</w:t>
      </w:r>
      <w:r w:rsidRPr="008248E9">
        <w:rPr>
          <w:sz w:val="26"/>
          <w:szCs w:val="26"/>
        </w:rPr>
        <w:t>rmek.</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c) Hizmetlerin yürütülmesi amacıyla, </w:t>
      </w:r>
      <w:proofErr w:type="gramStart"/>
      <w:r w:rsidRPr="008248E9">
        <w:rPr>
          <w:sz w:val="26"/>
          <w:szCs w:val="26"/>
        </w:rPr>
        <w:t xml:space="preserve">taşınır </w:t>
      </w:r>
      <w:r>
        <w:rPr>
          <w:sz w:val="26"/>
          <w:szCs w:val="26"/>
        </w:rPr>
        <w:t xml:space="preserve"> ve</w:t>
      </w:r>
      <w:proofErr w:type="gramEnd"/>
      <w:r w:rsidRPr="008248E9">
        <w:rPr>
          <w:sz w:val="26"/>
          <w:szCs w:val="26"/>
        </w:rPr>
        <w:t xml:space="preserve"> taşınmaz malları almak, satmak, kiralamak </w:t>
      </w:r>
      <w:r>
        <w:rPr>
          <w:sz w:val="26"/>
          <w:szCs w:val="26"/>
        </w:rPr>
        <w:t xml:space="preserve"> ve</w:t>
      </w:r>
      <w:r w:rsidRPr="008248E9">
        <w:rPr>
          <w:sz w:val="26"/>
          <w:szCs w:val="26"/>
        </w:rPr>
        <w:t xml:space="preserve">ya kiraya </w:t>
      </w:r>
      <w:r>
        <w:rPr>
          <w:sz w:val="26"/>
          <w:szCs w:val="26"/>
        </w:rPr>
        <w:t xml:space="preserve"> ve</w:t>
      </w:r>
      <w:r w:rsidRPr="008248E9">
        <w:rPr>
          <w:sz w:val="26"/>
          <w:szCs w:val="26"/>
        </w:rPr>
        <w:t>rmek, takas etmek, bunlar üzerinde sınırlı aynî hak tesis etmek.</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d) Borç </w:t>
      </w:r>
      <w:proofErr w:type="gramStart"/>
      <w:r w:rsidRPr="008248E9">
        <w:rPr>
          <w:sz w:val="26"/>
          <w:szCs w:val="26"/>
        </w:rPr>
        <w:t xml:space="preserve">almak </w:t>
      </w:r>
      <w:r>
        <w:rPr>
          <w:sz w:val="26"/>
          <w:szCs w:val="26"/>
        </w:rPr>
        <w:t xml:space="preserve"> ve</w:t>
      </w:r>
      <w:proofErr w:type="gramEnd"/>
      <w:r w:rsidRPr="008248E9">
        <w:rPr>
          <w:sz w:val="26"/>
          <w:szCs w:val="26"/>
        </w:rPr>
        <w:t xml:space="preserve"> bağış kabul etmek.</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e) </w:t>
      </w:r>
      <w:r>
        <w:rPr>
          <w:sz w:val="26"/>
          <w:szCs w:val="26"/>
        </w:rPr>
        <w:t xml:space="preserve"> ve</w:t>
      </w:r>
      <w:r w:rsidRPr="008248E9">
        <w:rPr>
          <w:sz w:val="26"/>
          <w:szCs w:val="26"/>
        </w:rPr>
        <w:t xml:space="preserve">rgi, </w:t>
      </w:r>
      <w:proofErr w:type="gramStart"/>
      <w:r w:rsidRPr="008248E9">
        <w:rPr>
          <w:sz w:val="26"/>
          <w:szCs w:val="26"/>
        </w:rPr>
        <w:t xml:space="preserve">resim </w:t>
      </w:r>
      <w:r>
        <w:rPr>
          <w:sz w:val="26"/>
          <w:szCs w:val="26"/>
        </w:rPr>
        <w:t xml:space="preserve"> ve</w:t>
      </w:r>
      <w:proofErr w:type="gramEnd"/>
      <w:r w:rsidRPr="008248E9">
        <w:rPr>
          <w:sz w:val="26"/>
          <w:szCs w:val="26"/>
        </w:rPr>
        <w:t xml:space="preserve"> harçlar dışında kalan </w:t>
      </w:r>
      <w:r>
        <w:rPr>
          <w:sz w:val="26"/>
          <w:szCs w:val="26"/>
        </w:rPr>
        <w:t xml:space="preserve"> ve</w:t>
      </w:r>
      <w:r w:rsidRPr="008248E9">
        <w:rPr>
          <w:sz w:val="26"/>
          <w:szCs w:val="26"/>
        </w:rPr>
        <w:t xml:space="preserve"> miktarı yirmi</w:t>
      </w:r>
      <w:r>
        <w:rPr>
          <w:sz w:val="26"/>
          <w:szCs w:val="26"/>
        </w:rPr>
        <w:t xml:space="preserve"> </w:t>
      </w:r>
      <w:r w:rsidRPr="008248E9">
        <w:rPr>
          <w:sz w:val="26"/>
          <w:szCs w:val="26"/>
        </w:rPr>
        <w:t>beş</w:t>
      </w:r>
      <w:r>
        <w:rPr>
          <w:sz w:val="26"/>
          <w:szCs w:val="26"/>
        </w:rPr>
        <w:t xml:space="preserve"> bin</w:t>
      </w:r>
      <w:r w:rsidRPr="008248E9">
        <w:rPr>
          <w:sz w:val="26"/>
          <w:szCs w:val="26"/>
        </w:rPr>
        <w:t xml:space="preserve"> Türk Lirasına kadar olan dava konusu uyuşmazlıkların anlaşmayla tasfiyesine karar </w:t>
      </w:r>
      <w:r>
        <w:rPr>
          <w:sz w:val="26"/>
          <w:szCs w:val="26"/>
        </w:rPr>
        <w:t xml:space="preserve"> ve</w:t>
      </w:r>
      <w:r w:rsidRPr="008248E9">
        <w:rPr>
          <w:sz w:val="26"/>
          <w:szCs w:val="26"/>
        </w:rPr>
        <w:t>rmek.</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f) Özel kanunları gereğince il özel idaresine </w:t>
      </w:r>
      <w:proofErr w:type="gramStart"/>
      <w:r w:rsidRPr="008248E9">
        <w:rPr>
          <w:sz w:val="26"/>
          <w:szCs w:val="26"/>
        </w:rPr>
        <w:t xml:space="preserve">ait </w:t>
      </w:r>
      <w:r>
        <w:rPr>
          <w:sz w:val="26"/>
          <w:szCs w:val="26"/>
        </w:rPr>
        <w:t xml:space="preserve"> ve</w:t>
      </w:r>
      <w:r w:rsidRPr="008248E9">
        <w:rPr>
          <w:sz w:val="26"/>
          <w:szCs w:val="26"/>
        </w:rPr>
        <w:t>rgi</w:t>
      </w:r>
      <w:proofErr w:type="gramEnd"/>
      <w:r w:rsidRPr="008248E9">
        <w:rPr>
          <w:sz w:val="26"/>
          <w:szCs w:val="26"/>
        </w:rPr>
        <w:t xml:space="preserve">, resim </w:t>
      </w:r>
      <w:r>
        <w:rPr>
          <w:sz w:val="26"/>
          <w:szCs w:val="26"/>
        </w:rPr>
        <w:t xml:space="preserve"> ve</w:t>
      </w:r>
      <w:r w:rsidRPr="008248E9">
        <w:rPr>
          <w:sz w:val="26"/>
          <w:szCs w:val="26"/>
        </w:rPr>
        <w:t xml:space="preserve"> harçların tarh, tahakkuk </w:t>
      </w:r>
      <w:r>
        <w:rPr>
          <w:sz w:val="26"/>
          <w:szCs w:val="26"/>
        </w:rPr>
        <w:t xml:space="preserve"> ve</w:t>
      </w:r>
      <w:r w:rsidRPr="008248E9">
        <w:rPr>
          <w:sz w:val="26"/>
          <w:szCs w:val="26"/>
        </w:rPr>
        <w:t xml:space="preserve"> tahsilini yapmak.</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g) Belediye sınırları dışındaki gayri sıhhî müesseseler ile umuma açık </w:t>
      </w:r>
      <w:proofErr w:type="gramStart"/>
      <w:r w:rsidRPr="008248E9">
        <w:rPr>
          <w:sz w:val="26"/>
          <w:szCs w:val="26"/>
        </w:rPr>
        <w:t xml:space="preserve">istirahat </w:t>
      </w:r>
      <w:r>
        <w:rPr>
          <w:sz w:val="26"/>
          <w:szCs w:val="26"/>
        </w:rPr>
        <w:t xml:space="preserve"> ve</w:t>
      </w:r>
      <w:proofErr w:type="gramEnd"/>
      <w:r w:rsidRPr="008248E9">
        <w:rPr>
          <w:sz w:val="26"/>
          <w:szCs w:val="26"/>
        </w:rPr>
        <w:t xml:space="preserve"> eğlence yerlerine ruhsat </w:t>
      </w:r>
      <w:r>
        <w:rPr>
          <w:sz w:val="26"/>
          <w:szCs w:val="26"/>
        </w:rPr>
        <w:t xml:space="preserve"> ve</w:t>
      </w:r>
      <w:r w:rsidRPr="008248E9">
        <w:rPr>
          <w:sz w:val="26"/>
          <w:szCs w:val="26"/>
        </w:rPr>
        <w:t xml:space="preserve">rmek </w:t>
      </w:r>
      <w:r>
        <w:rPr>
          <w:sz w:val="26"/>
          <w:szCs w:val="26"/>
        </w:rPr>
        <w:t xml:space="preserve"> ve</w:t>
      </w:r>
      <w:r w:rsidRPr="008248E9">
        <w:rPr>
          <w:sz w:val="26"/>
          <w:szCs w:val="26"/>
        </w:rPr>
        <w:t xml:space="preserve"> denetlemek.</w:t>
      </w:r>
      <w:r w:rsidRPr="008248E9">
        <w:rPr>
          <w:b/>
          <w:bCs/>
          <w:sz w:val="26"/>
          <w:szCs w:val="26"/>
        </w:rPr>
        <w:t xml:space="preserve">(Ek cümle: 6/3/2007-5594/4 </w:t>
      </w:r>
      <w:proofErr w:type="spellStart"/>
      <w:r w:rsidRPr="008248E9">
        <w:rPr>
          <w:b/>
          <w:bCs/>
          <w:sz w:val="26"/>
          <w:szCs w:val="26"/>
        </w:rPr>
        <w:t>md.</w:t>
      </w:r>
      <w:proofErr w:type="spellEnd"/>
      <w:r w:rsidRPr="008248E9">
        <w:rPr>
          <w:b/>
          <w:bCs/>
          <w:sz w:val="26"/>
          <w:szCs w:val="26"/>
        </w:rPr>
        <w:t xml:space="preserve">) </w:t>
      </w:r>
      <w:r w:rsidRPr="008248E9">
        <w:rPr>
          <w:sz w:val="26"/>
          <w:szCs w:val="26"/>
        </w:rPr>
        <w:t xml:space="preserve">Ancak, sivil hava ulaşımına açık havaalanları bünyesinde yer alan tüm tesislere işyeri açma </w:t>
      </w:r>
      <w:r>
        <w:rPr>
          <w:sz w:val="26"/>
          <w:szCs w:val="26"/>
        </w:rPr>
        <w:t xml:space="preserve"> ve</w:t>
      </w:r>
      <w:r w:rsidRPr="008248E9">
        <w:rPr>
          <w:sz w:val="26"/>
          <w:szCs w:val="26"/>
        </w:rPr>
        <w:t xml:space="preserve"> çalışma ruhsatı dahil her türlü ruhsat, Sivil Havacılık Genel Müdürlüğü tarafından </w:t>
      </w:r>
      <w:r>
        <w:rPr>
          <w:sz w:val="26"/>
          <w:szCs w:val="26"/>
        </w:rPr>
        <w:t xml:space="preserve"> ve</w:t>
      </w:r>
      <w:r w:rsidRPr="008248E9">
        <w:rPr>
          <w:sz w:val="26"/>
          <w:szCs w:val="26"/>
        </w:rPr>
        <w:t>rilir. Bu konuya ilişkin usul</w:t>
      </w:r>
      <w:r>
        <w:rPr>
          <w:sz w:val="26"/>
          <w:szCs w:val="26"/>
        </w:rPr>
        <w:t xml:space="preserve"> ve</w:t>
      </w:r>
      <w:r w:rsidRPr="008248E9">
        <w:rPr>
          <w:sz w:val="26"/>
          <w:szCs w:val="26"/>
        </w:rPr>
        <w:t xml:space="preserve"> esaslar Sivil Havacılık Genel Müdürlüğünce hazırlanacak bir yönetmelikle düzenlenir.</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İl özel idaresi, hizmetleri ile ilgili olarak, halkın </w:t>
      </w:r>
      <w:proofErr w:type="gramStart"/>
      <w:r w:rsidRPr="008248E9">
        <w:rPr>
          <w:sz w:val="26"/>
          <w:szCs w:val="26"/>
        </w:rPr>
        <w:t xml:space="preserve">görüş </w:t>
      </w:r>
      <w:r>
        <w:rPr>
          <w:sz w:val="26"/>
          <w:szCs w:val="26"/>
        </w:rPr>
        <w:t xml:space="preserve"> ve</w:t>
      </w:r>
      <w:proofErr w:type="gramEnd"/>
      <w:r w:rsidRPr="008248E9">
        <w:rPr>
          <w:sz w:val="26"/>
          <w:szCs w:val="26"/>
        </w:rPr>
        <w:t xml:space="preserve"> düşüncelerini belirlemek amacıyla kamuoyu yoklaması </w:t>
      </w:r>
      <w:r>
        <w:rPr>
          <w:sz w:val="26"/>
          <w:szCs w:val="26"/>
        </w:rPr>
        <w:t xml:space="preserve"> ve</w:t>
      </w:r>
      <w:r w:rsidRPr="008248E9">
        <w:rPr>
          <w:sz w:val="26"/>
          <w:szCs w:val="26"/>
        </w:rPr>
        <w:t xml:space="preserve"> araştırması yapabilir.</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İl özel idaresinin mallarına karşı suç işleyenler Devlet malına karşı suç işlemiş sayılır. </w:t>
      </w:r>
      <w:r w:rsidRPr="008248E9">
        <w:rPr>
          <w:b/>
          <w:bCs/>
          <w:sz w:val="26"/>
          <w:szCs w:val="26"/>
        </w:rPr>
        <w:t xml:space="preserve">(Ek cümle: </w:t>
      </w:r>
      <w:proofErr w:type="gramStart"/>
      <w:r w:rsidRPr="008248E9">
        <w:rPr>
          <w:b/>
          <w:bCs/>
          <w:sz w:val="26"/>
          <w:szCs w:val="26"/>
        </w:rPr>
        <w:t>1/7/2006</w:t>
      </w:r>
      <w:proofErr w:type="gramEnd"/>
      <w:r w:rsidRPr="008248E9">
        <w:rPr>
          <w:b/>
          <w:bCs/>
          <w:sz w:val="26"/>
          <w:szCs w:val="26"/>
        </w:rPr>
        <w:t xml:space="preserve">-5538/26 </w:t>
      </w:r>
      <w:proofErr w:type="spellStart"/>
      <w:r w:rsidRPr="008248E9">
        <w:rPr>
          <w:b/>
          <w:bCs/>
          <w:sz w:val="26"/>
          <w:szCs w:val="26"/>
        </w:rPr>
        <w:t>md.</w:t>
      </w:r>
      <w:proofErr w:type="spellEnd"/>
      <w:r w:rsidRPr="008248E9">
        <w:rPr>
          <w:b/>
          <w:bCs/>
          <w:sz w:val="26"/>
          <w:szCs w:val="26"/>
        </w:rPr>
        <w:t xml:space="preserve">) </w:t>
      </w:r>
      <w:r w:rsidRPr="008248E9">
        <w:rPr>
          <w:sz w:val="26"/>
          <w:szCs w:val="26"/>
        </w:rPr>
        <w:t>2886 sayılı Devlet İhale Kanununun 75 inci maddesi hükümleri il özel idaresi taşınmazları hakkında da uygulanır.</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İl özel idaresinin proje karşılığı borçlanma yoluyla elde edilen gelirleri, </w:t>
      </w:r>
      <w:r>
        <w:rPr>
          <w:sz w:val="26"/>
          <w:szCs w:val="26"/>
        </w:rPr>
        <w:t xml:space="preserve"> ve</w:t>
      </w:r>
      <w:r w:rsidRPr="008248E9">
        <w:rPr>
          <w:sz w:val="26"/>
          <w:szCs w:val="26"/>
        </w:rPr>
        <w:t xml:space="preserve">rgi, </w:t>
      </w:r>
      <w:proofErr w:type="gramStart"/>
      <w:r w:rsidRPr="008248E9">
        <w:rPr>
          <w:sz w:val="26"/>
          <w:szCs w:val="26"/>
        </w:rPr>
        <w:t xml:space="preserve">resim </w:t>
      </w:r>
      <w:r>
        <w:rPr>
          <w:sz w:val="26"/>
          <w:szCs w:val="26"/>
        </w:rPr>
        <w:t xml:space="preserve"> ve</w:t>
      </w:r>
      <w:proofErr w:type="gramEnd"/>
      <w:r w:rsidRPr="008248E9">
        <w:rPr>
          <w:sz w:val="26"/>
          <w:szCs w:val="26"/>
        </w:rPr>
        <w:t xml:space="preserve"> harçları, şartlı bağışlar </w:t>
      </w:r>
      <w:r>
        <w:rPr>
          <w:sz w:val="26"/>
          <w:szCs w:val="26"/>
        </w:rPr>
        <w:t xml:space="preserve"> ve</w:t>
      </w:r>
      <w:r w:rsidRPr="008248E9">
        <w:rPr>
          <w:sz w:val="26"/>
          <w:szCs w:val="26"/>
        </w:rPr>
        <w:t xml:space="preserve"> kamu hizmetlerinde fiilen kullanılan malları haczedilemez.</w:t>
      </w:r>
    </w:p>
    <w:p w:rsidR="001F001D" w:rsidRDefault="001F001D" w:rsidP="001F001D">
      <w:pPr>
        <w:spacing w:before="100" w:beforeAutospacing="1" w:after="100" w:afterAutospacing="1" w:line="240" w:lineRule="atLeast"/>
        <w:rPr>
          <w:b/>
          <w:bCs/>
          <w:sz w:val="26"/>
          <w:szCs w:val="26"/>
        </w:rPr>
      </w:pPr>
      <w:r>
        <w:lastRenderedPageBreak/>
        <w:t> </w:t>
      </w:r>
      <w:r w:rsidRPr="00BE6810">
        <w:rPr>
          <w:b/>
          <w:bCs/>
          <w:sz w:val="26"/>
          <w:szCs w:val="26"/>
        </w:rPr>
        <w:t xml:space="preserve">    </w:t>
      </w:r>
    </w:p>
    <w:p w:rsidR="00012F0B" w:rsidRDefault="00012F0B" w:rsidP="001F001D">
      <w:pPr>
        <w:spacing w:before="100" w:beforeAutospacing="1" w:after="100" w:afterAutospacing="1" w:line="240" w:lineRule="atLeast"/>
        <w:rPr>
          <w:b/>
          <w:bCs/>
          <w:sz w:val="26"/>
          <w:szCs w:val="26"/>
        </w:rPr>
      </w:pPr>
    </w:p>
    <w:p w:rsidR="001F001D" w:rsidRDefault="001F001D" w:rsidP="001F001D">
      <w:pPr>
        <w:numPr>
          <w:ilvl w:val="0"/>
          <w:numId w:val="25"/>
        </w:numPr>
        <w:suppressAutoHyphens/>
        <w:jc w:val="left"/>
        <w:rPr>
          <w:b/>
          <w:sz w:val="26"/>
          <w:szCs w:val="26"/>
        </w:rPr>
      </w:pPr>
      <w:r>
        <w:rPr>
          <w:b/>
          <w:sz w:val="26"/>
          <w:szCs w:val="26"/>
        </w:rPr>
        <w:t xml:space="preserve">İl Özel İdaresinin Organları </w:t>
      </w:r>
    </w:p>
    <w:p w:rsidR="001F001D" w:rsidRDefault="001F001D" w:rsidP="001F001D">
      <w:pPr>
        <w:rPr>
          <w:sz w:val="26"/>
          <w:szCs w:val="26"/>
        </w:rPr>
      </w:pPr>
    </w:p>
    <w:p w:rsidR="001F001D" w:rsidRDefault="001F001D" w:rsidP="001F001D">
      <w:r>
        <w:tab/>
        <w:t>Vali</w:t>
      </w:r>
    </w:p>
    <w:p w:rsidR="001F001D" w:rsidRDefault="001F001D" w:rsidP="001F001D">
      <w:r>
        <w:tab/>
        <w:t xml:space="preserve">İl Genel Meclisi </w:t>
      </w:r>
    </w:p>
    <w:p w:rsidR="001F001D" w:rsidRDefault="001F001D" w:rsidP="001F001D">
      <w:r>
        <w:tab/>
        <w:t xml:space="preserve">İl Encümeni </w:t>
      </w:r>
    </w:p>
    <w:p w:rsidR="001F001D" w:rsidRDefault="001F001D" w:rsidP="001F001D"/>
    <w:p w:rsidR="001F001D" w:rsidRDefault="001F001D" w:rsidP="001F001D">
      <w:pPr>
        <w:ind w:firstLine="708"/>
        <w:rPr>
          <w:b/>
        </w:rPr>
      </w:pPr>
      <w:r>
        <w:rPr>
          <w:b/>
        </w:rPr>
        <w:t>2.1 Vali</w:t>
      </w:r>
    </w:p>
    <w:p w:rsidR="001F001D" w:rsidRDefault="001F001D" w:rsidP="001F001D"/>
    <w:p w:rsidR="001F001D" w:rsidRDefault="001F001D" w:rsidP="001F001D">
      <w:pPr>
        <w:ind w:firstLine="708"/>
      </w:pPr>
      <w:r>
        <w:t xml:space="preserve">İl Özel İdaresinin </w:t>
      </w:r>
      <w:proofErr w:type="gramStart"/>
      <w:r>
        <w:t>başı  ve</w:t>
      </w:r>
      <w:proofErr w:type="gramEnd"/>
      <w:r>
        <w:t xml:space="preserve"> tüzel kişiliğinin temsilcisidir. </w:t>
      </w:r>
    </w:p>
    <w:p w:rsidR="001F001D" w:rsidRDefault="001F001D" w:rsidP="001F001D"/>
    <w:p w:rsidR="001F001D" w:rsidRDefault="001F001D" w:rsidP="001F001D">
      <w:pPr>
        <w:ind w:firstLine="708"/>
        <w:rPr>
          <w:b/>
        </w:rPr>
      </w:pPr>
      <w:r>
        <w:rPr>
          <w:b/>
        </w:rPr>
        <w:t xml:space="preserve">Valinin </w:t>
      </w:r>
      <w:proofErr w:type="gramStart"/>
      <w:r>
        <w:rPr>
          <w:b/>
        </w:rPr>
        <w:t>görev  ve</w:t>
      </w:r>
      <w:proofErr w:type="gramEnd"/>
      <w:r>
        <w:rPr>
          <w:b/>
        </w:rPr>
        <w:t xml:space="preserve"> yetkileri;</w:t>
      </w:r>
    </w:p>
    <w:p w:rsidR="001F001D" w:rsidRDefault="001F001D" w:rsidP="001F001D">
      <w:pPr>
        <w:spacing w:before="280" w:after="280" w:line="220" w:lineRule="atLeast"/>
      </w:pPr>
      <w:r>
        <w:rPr>
          <w:b/>
        </w:rPr>
        <w:t>             a)</w:t>
      </w:r>
      <w:r>
        <w:t xml:space="preserve"> İl özel idaresi teşkilâtının en üst amiri olarak il özel idaresi teşkilâtını </w:t>
      </w:r>
      <w:proofErr w:type="gramStart"/>
      <w:r>
        <w:t>sevk  ve</w:t>
      </w:r>
      <w:proofErr w:type="gramEnd"/>
      <w:r>
        <w:t xml:space="preserve"> idare etmek, il özel idaresinin hak  ve menfaatlerini korumak.</w:t>
      </w:r>
    </w:p>
    <w:p w:rsidR="001F001D" w:rsidRDefault="001F001D" w:rsidP="001F001D">
      <w:pPr>
        <w:spacing w:before="280" w:after="280" w:line="220" w:lineRule="atLeast"/>
      </w:pPr>
      <w:r>
        <w:rPr>
          <w:b/>
        </w:rPr>
        <w:t>             b)</w:t>
      </w:r>
      <w:r>
        <w:t xml:space="preserve"> İl özel idaresini stratejik plâna uygun olarak yönetmek, il özel idaresinin kurumsal stratejilerini oluşturmak, bu stratejilere uygun olarak bütçeyi, il özel idaresi </w:t>
      </w:r>
      <w:proofErr w:type="gramStart"/>
      <w:r>
        <w:t>faaliyetlerinin  ve</w:t>
      </w:r>
      <w:proofErr w:type="gramEnd"/>
      <w:r>
        <w:t xml:space="preserve"> personelinin performans ölçütlerini hazırlamak  ve uygulamak, izlemek  ve değerlendirmek, bunlarla ilgili raporları meclise sunmak.</w:t>
      </w:r>
    </w:p>
    <w:p w:rsidR="001F001D" w:rsidRDefault="001F001D" w:rsidP="001F001D">
      <w:pPr>
        <w:spacing w:before="280" w:after="280" w:line="220" w:lineRule="atLeast"/>
      </w:pPr>
      <w:r>
        <w:rPr>
          <w:b/>
        </w:rPr>
        <w:t>             c)</w:t>
      </w:r>
      <w:r>
        <w:t xml:space="preserve"> İl özel idaresini Devlet </w:t>
      </w:r>
      <w:proofErr w:type="gramStart"/>
      <w:r>
        <w:t>dairelerinde  ve</w:t>
      </w:r>
      <w:proofErr w:type="gramEnd"/>
      <w:r>
        <w:t xml:space="preserve"> törenlerde, davacı  veya davalı olarak da yargı yerlerinde  temsil etmek  veya  vekil tayin etmek. </w:t>
      </w:r>
    </w:p>
    <w:p w:rsidR="001F001D" w:rsidRDefault="001F001D" w:rsidP="001F001D">
      <w:pPr>
        <w:spacing w:before="280" w:after="280" w:line="220" w:lineRule="atLeast"/>
      </w:pPr>
      <w:r>
        <w:t xml:space="preserve">             </w:t>
      </w:r>
      <w:r>
        <w:rPr>
          <w:b/>
        </w:rPr>
        <w:t>d)</w:t>
      </w:r>
      <w:r>
        <w:t xml:space="preserve"> İl encümenine başkanlık etmek. </w:t>
      </w:r>
    </w:p>
    <w:p w:rsidR="001F001D" w:rsidRDefault="001F001D" w:rsidP="001F001D">
      <w:pPr>
        <w:spacing w:before="280" w:after="280" w:line="220" w:lineRule="atLeast"/>
      </w:pPr>
      <w:r>
        <w:rPr>
          <w:b/>
        </w:rPr>
        <w:t>             e)</w:t>
      </w:r>
      <w:r>
        <w:t xml:space="preserve"> İl özel idaresinin </w:t>
      </w:r>
      <w:proofErr w:type="gramStart"/>
      <w:r>
        <w:t>taşınır  ve</w:t>
      </w:r>
      <w:proofErr w:type="gramEnd"/>
      <w:r>
        <w:t xml:space="preserve"> taşınmaz mallarını idare etmek.</w:t>
      </w:r>
    </w:p>
    <w:p w:rsidR="001F001D" w:rsidRDefault="001F001D" w:rsidP="001F001D">
      <w:pPr>
        <w:spacing w:before="280" w:after="280" w:line="220" w:lineRule="atLeast"/>
      </w:pPr>
      <w:r>
        <w:rPr>
          <w:b/>
        </w:rPr>
        <w:t>             f)</w:t>
      </w:r>
      <w:r>
        <w:t xml:space="preserve"> İl özel idaresinin </w:t>
      </w:r>
      <w:proofErr w:type="gramStart"/>
      <w:r>
        <w:t>gelir  ve</w:t>
      </w:r>
      <w:proofErr w:type="gramEnd"/>
      <w:r>
        <w:t xml:space="preserve"> alacaklarını takip  ve tahsil etmek.</w:t>
      </w:r>
    </w:p>
    <w:p w:rsidR="001F001D" w:rsidRDefault="001F001D" w:rsidP="001F001D">
      <w:pPr>
        <w:spacing w:before="280" w:after="280" w:line="220" w:lineRule="atLeast"/>
      </w:pPr>
      <w:r>
        <w:t xml:space="preserve">             </w:t>
      </w:r>
      <w:r>
        <w:rPr>
          <w:b/>
        </w:rPr>
        <w:t>g)</w:t>
      </w:r>
      <w:r>
        <w:t xml:space="preserve"> Yetkili organların kararını almak şartıyla sözleşme yapmak.</w:t>
      </w:r>
    </w:p>
    <w:p w:rsidR="001F001D" w:rsidRDefault="001F001D" w:rsidP="001F001D">
      <w:pPr>
        <w:spacing w:before="280" w:after="280" w:line="220" w:lineRule="atLeast"/>
      </w:pPr>
      <w:r>
        <w:rPr>
          <w:b/>
        </w:rPr>
        <w:t>             h)</w:t>
      </w:r>
      <w:r>
        <w:t xml:space="preserve"> İl genel </w:t>
      </w:r>
      <w:proofErr w:type="gramStart"/>
      <w:r>
        <w:t>meclisi  ve</w:t>
      </w:r>
      <w:proofErr w:type="gramEnd"/>
      <w:r>
        <w:t xml:space="preserve"> encümen kararlarını uygulamak.</w:t>
      </w:r>
    </w:p>
    <w:p w:rsidR="001F001D" w:rsidRDefault="001F001D" w:rsidP="001F001D">
      <w:pPr>
        <w:spacing w:before="280" w:after="280" w:line="220" w:lineRule="atLeast"/>
      </w:pPr>
      <w:r>
        <w:rPr>
          <w:b/>
        </w:rPr>
        <w:t>             i)</w:t>
      </w:r>
      <w:r>
        <w:t xml:space="preserve"> Bütçeyi uygulamak, bütçede </w:t>
      </w:r>
      <w:proofErr w:type="gramStart"/>
      <w:r>
        <w:t>meclis  ve</w:t>
      </w:r>
      <w:proofErr w:type="gramEnd"/>
      <w:r>
        <w:t xml:space="preserve"> encümenin yetkisi dışında kalan aktarmaları yapmak. </w:t>
      </w:r>
    </w:p>
    <w:p w:rsidR="001F001D" w:rsidRDefault="001F001D" w:rsidP="001F001D">
      <w:pPr>
        <w:spacing w:before="280" w:after="280" w:line="220" w:lineRule="atLeast"/>
      </w:pPr>
      <w:r>
        <w:rPr>
          <w:b/>
        </w:rPr>
        <w:t>             j)</w:t>
      </w:r>
      <w:r>
        <w:t xml:space="preserve"> İl özel idaresi personelini atamak. </w:t>
      </w:r>
    </w:p>
    <w:p w:rsidR="001F001D" w:rsidRDefault="001F001D" w:rsidP="001F001D">
      <w:pPr>
        <w:spacing w:before="280" w:after="280" w:line="220" w:lineRule="atLeast"/>
      </w:pPr>
      <w:r>
        <w:t xml:space="preserve">             </w:t>
      </w:r>
      <w:r>
        <w:rPr>
          <w:b/>
        </w:rPr>
        <w:t>k)</w:t>
      </w:r>
      <w:r>
        <w:t xml:space="preserve"> İl özel idaresi, bağlı </w:t>
      </w:r>
      <w:proofErr w:type="gramStart"/>
      <w:r>
        <w:t>kuruluşlarını  ve</w:t>
      </w:r>
      <w:proofErr w:type="gramEnd"/>
      <w:r>
        <w:t xml:space="preserve"> işletmelerini denetlemek.</w:t>
      </w:r>
    </w:p>
    <w:p w:rsidR="001F001D" w:rsidRDefault="001F001D" w:rsidP="001F001D">
      <w:pPr>
        <w:spacing w:before="280" w:after="280" w:line="220" w:lineRule="atLeast"/>
      </w:pPr>
      <w:r>
        <w:rPr>
          <w:b/>
        </w:rPr>
        <w:t>             l)</w:t>
      </w:r>
      <w:r>
        <w:t xml:space="preserve"> Şartsız bağışları kabul etmek.</w:t>
      </w:r>
    </w:p>
    <w:p w:rsidR="001F001D" w:rsidRDefault="001F001D" w:rsidP="001F001D">
      <w:pPr>
        <w:spacing w:before="280" w:after="280" w:line="220" w:lineRule="atLeast"/>
      </w:pPr>
      <w:r>
        <w:t xml:space="preserve">             </w:t>
      </w:r>
      <w:r>
        <w:rPr>
          <w:b/>
        </w:rPr>
        <w:t>m)</w:t>
      </w:r>
      <w:r>
        <w:t xml:space="preserve"> İl halkının huzur, esenlik, </w:t>
      </w:r>
      <w:proofErr w:type="gramStart"/>
      <w:r>
        <w:t>sağlık  ve</w:t>
      </w:r>
      <w:proofErr w:type="gramEnd"/>
      <w:r>
        <w:t xml:space="preserve"> mutluluğu için gereken önlemleri almak.</w:t>
      </w:r>
    </w:p>
    <w:p w:rsidR="001F001D" w:rsidRDefault="001F001D" w:rsidP="001F001D">
      <w:pPr>
        <w:spacing w:before="280" w:after="280" w:line="220" w:lineRule="atLeast"/>
      </w:pPr>
      <w:r>
        <w:rPr>
          <w:b/>
        </w:rPr>
        <w:t>             n)</w:t>
      </w:r>
      <w:r>
        <w:t xml:space="preserve"> Bütçede </w:t>
      </w:r>
      <w:proofErr w:type="gramStart"/>
      <w:r>
        <w:t>yoksul  ve</w:t>
      </w:r>
      <w:proofErr w:type="gramEnd"/>
      <w:r>
        <w:t xml:space="preserve"> muhtaçlar için ayrılan ödeneği kullanmak.</w:t>
      </w:r>
    </w:p>
    <w:p w:rsidR="001F001D" w:rsidRDefault="001F001D" w:rsidP="001F001D">
      <w:pPr>
        <w:spacing w:before="280" w:after="280" w:line="220" w:lineRule="atLeast"/>
      </w:pPr>
      <w:r>
        <w:rPr>
          <w:b/>
        </w:rPr>
        <w:t>            o)</w:t>
      </w:r>
      <w:r>
        <w:t xml:space="preserve"> Kanunlarla il özel </w:t>
      </w:r>
      <w:proofErr w:type="gramStart"/>
      <w:r>
        <w:t>idaresine  verilen</w:t>
      </w:r>
      <w:proofErr w:type="gramEnd"/>
      <w:r>
        <w:t xml:space="preserve">  ve il genel meclisi  veya il encümeni kararını gerektirmeyen görevleri yapmak  ve yetkileri kullanmak.</w:t>
      </w:r>
    </w:p>
    <w:p w:rsidR="001F001D" w:rsidRDefault="001F001D" w:rsidP="001F001D">
      <w:pPr>
        <w:spacing w:before="280" w:after="280" w:line="220" w:lineRule="atLeast"/>
      </w:pPr>
    </w:p>
    <w:p w:rsidR="001F001D" w:rsidRDefault="001F001D" w:rsidP="001F001D">
      <w:pPr>
        <w:spacing w:before="280" w:after="280" w:line="220" w:lineRule="atLeast"/>
      </w:pPr>
    </w:p>
    <w:p w:rsidR="001F001D" w:rsidRDefault="001F001D" w:rsidP="001F001D">
      <w:pPr>
        <w:spacing w:before="280" w:after="280" w:line="220" w:lineRule="atLeast"/>
      </w:pPr>
      <w:r>
        <w:t xml:space="preserve">          </w:t>
      </w:r>
    </w:p>
    <w:p w:rsidR="001F001D" w:rsidRDefault="001F001D" w:rsidP="001F001D">
      <w:pPr>
        <w:spacing w:before="280" w:after="280" w:line="220" w:lineRule="atLeast"/>
        <w:rPr>
          <w:b/>
          <w:sz w:val="26"/>
          <w:szCs w:val="26"/>
        </w:rPr>
      </w:pPr>
      <w:r>
        <w:tab/>
        <w:t xml:space="preserve"> </w:t>
      </w:r>
      <w:r w:rsidRPr="00EF0EF8">
        <w:rPr>
          <w:b/>
          <w:iCs/>
          <w:sz w:val="26"/>
          <w:szCs w:val="26"/>
        </w:rPr>
        <w:t>2.</w:t>
      </w:r>
      <w:r>
        <w:rPr>
          <w:b/>
          <w:iCs/>
          <w:sz w:val="26"/>
          <w:szCs w:val="26"/>
        </w:rPr>
        <w:t>2</w:t>
      </w:r>
      <w:r w:rsidRPr="007E7381">
        <w:rPr>
          <w:iCs/>
          <w:sz w:val="26"/>
          <w:szCs w:val="26"/>
        </w:rPr>
        <w:t> </w:t>
      </w:r>
      <w:r>
        <w:rPr>
          <w:b/>
          <w:sz w:val="26"/>
          <w:szCs w:val="26"/>
        </w:rPr>
        <w:t xml:space="preserve">İl Genel Meclisi </w:t>
      </w:r>
    </w:p>
    <w:p w:rsidR="001F001D" w:rsidRDefault="001F001D" w:rsidP="001F001D">
      <w:pPr>
        <w:spacing w:before="280" w:after="280" w:line="220" w:lineRule="atLeast"/>
      </w:pPr>
      <w:r>
        <w:tab/>
        <w:t xml:space="preserve">İl Genel Meclisi, İl Özel İdaresinin karar </w:t>
      </w:r>
      <w:proofErr w:type="gramStart"/>
      <w:r>
        <w:t>organıdır  ve</w:t>
      </w:r>
      <w:proofErr w:type="gramEnd"/>
      <w:r>
        <w:t xml:space="preserve"> ilgili kanunda gösterilen esas  ve usullere göre ildeki seçmenler tarafından seçilmiş üyelerden oluşur. Kırıkkale İl Genel Meclisi 22 üyeden oluşmaktadır. </w:t>
      </w:r>
    </w:p>
    <w:p w:rsidR="001F001D" w:rsidRDefault="001F001D" w:rsidP="001F001D">
      <w:pPr>
        <w:spacing w:before="280" w:after="280" w:line="220" w:lineRule="atLeast"/>
        <w:ind w:firstLine="708"/>
        <w:rPr>
          <w:b/>
          <w:sz w:val="26"/>
          <w:szCs w:val="26"/>
        </w:rPr>
      </w:pPr>
      <w:r>
        <w:rPr>
          <w:b/>
          <w:sz w:val="26"/>
          <w:szCs w:val="26"/>
        </w:rPr>
        <w:t xml:space="preserve">İl Genel Meclisinin </w:t>
      </w:r>
      <w:proofErr w:type="gramStart"/>
      <w:r>
        <w:rPr>
          <w:b/>
          <w:sz w:val="26"/>
          <w:szCs w:val="26"/>
        </w:rPr>
        <w:t>Görev  ve</w:t>
      </w:r>
      <w:proofErr w:type="gramEnd"/>
      <w:r>
        <w:rPr>
          <w:b/>
          <w:sz w:val="26"/>
          <w:szCs w:val="26"/>
        </w:rPr>
        <w:t xml:space="preserve"> Yetkileri; </w:t>
      </w:r>
    </w:p>
    <w:p w:rsidR="001F001D" w:rsidRDefault="001F001D" w:rsidP="001F001D">
      <w:pPr>
        <w:spacing w:before="280" w:after="280" w:line="240" w:lineRule="atLeast"/>
      </w:pPr>
      <w:r>
        <w:rPr>
          <w:b/>
          <w:sz w:val="18"/>
          <w:szCs w:val="18"/>
        </w:rPr>
        <w:t xml:space="preserve">                </w:t>
      </w:r>
      <w:r>
        <w:rPr>
          <w:b/>
        </w:rPr>
        <w:t>a)</w:t>
      </w:r>
      <w:r>
        <w:t xml:space="preserve"> Stratejik plân ile </w:t>
      </w:r>
      <w:proofErr w:type="gramStart"/>
      <w:r>
        <w:t>yatırım  ve</w:t>
      </w:r>
      <w:proofErr w:type="gramEnd"/>
      <w:r>
        <w:t xml:space="preserve"> çalışma programlarını, il özel idaresi faaliyetlerini  ve personelinin performans ölçütlerini görüşmek  ve karara bağlamak. </w:t>
      </w:r>
    </w:p>
    <w:p w:rsidR="001F001D" w:rsidRDefault="001F001D" w:rsidP="001F001D">
      <w:pPr>
        <w:spacing w:before="280" w:after="280" w:line="240" w:lineRule="atLeast"/>
      </w:pPr>
      <w:r>
        <w:rPr>
          <w:b/>
        </w:rPr>
        <w:t>             b)</w:t>
      </w:r>
      <w:r>
        <w:t xml:space="preserve"> </w:t>
      </w:r>
      <w:proofErr w:type="gramStart"/>
      <w:r>
        <w:t>Bütçe  ve</w:t>
      </w:r>
      <w:proofErr w:type="gramEnd"/>
      <w:r>
        <w:t xml:space="preserve"> kesin hesabı kabul etmek, bütçede kurumsal kodlama yapılan birimler ile fonksiyonel sınıflandırmanın birinci düzeyleri arasında aktarma yapmak.</w:t>
      </w:r>
    </w:p>
    <w:p w:rsidR="001F001D" w:rsidRDefault="001F001D" w:rsidP="001F001D">
      <w:pPr>
        <w:spacing w:before="280" w:after="280" w:line="240" w:lineRule="atLeast"/>
      </w:pPr>
      <w:r>
        <w:rPr>
          <w:b/>
        </w:rPr>
        <w:t>             c)</w:t>
      </w:r>
      <w:r>
        <w:t xml:space="preserve"> Belediye sınırları il sınırı olan Büyükşehir Belediyeleri hariç İl çevre düzeni plânı ile belediye sınırları dışındaki alanların imar plânlarını </w:t>
      </w:r>
      <w:proofErr w:type="gramStart"/>
      <w:r>
        <w:t>görüşmek  ve</w:t>
      </w:r>
      <w:proofErr w:type="gramEnd"/>
      <w:r>
        <w:t xml:space="preserve"> karara bağlamak.             d) Borçlanmaya </w:t>
      </w:r>
      <w:proofErr w:type="gramStart"/>
      <w:r>
        <w:t>karar  vermek</w:t>
      </w:r>
      <w:proofErr w:type="gramEnd"/>
      <w:r>
        <w:t>.</w:t>
      </w:r>
    </w:p>
    <w:p w:rsidR="001F001D" w:rsidRDefault="001F001D" w:rsidP="001F001D">
      <w:pPr>
        <w:spacing w:before="280" w:after="280" w:line="240" w:lineRule="atLeast"/>
      </w:pPr>
      <w:r>
        <w:rPr>
          <w:b/>
        </w:rPr>
        <w:t>             e)</w:t>
      </w:r>
      <w:r>
        <w:t xml:space="preserve"> Bütçe içi işletmeler ile Türk Ticaret Kanununa tâbi ortaklıklar </w:t>
      </w:r>
      <w:proofErr w:type="gramStart"/>
      <w:r>
        <w:t>kurulmasına  veya</w:t>
      </w:r>
      <w:proofErr w:type="gramEnd"/>
      <w:r>
        <w:t xml:space="preserve"> bu ortaklıklardan ayrılmaya, sermaye artışına  ve gayrimenkul yatırım ortaklığı kurulmasına karar  vermek. </w:t>
      </w:r>
    </w:p>
    <w:p w:rsidR="001F001D" w:rsidRDefault="001F001D" w:rsidP="001F001D">
      <w:pPr>
        <w:spacing w:before="280" w:after="280" w:line="240" w:lineRule="atLeast"/>
      </w:pPr>
      <w:r>
        <w:t xml:space="preserve">             </w:t>
      </w:r>
      <w:r>
        <w:rPr>
          <w:b/>
        </w:rPr>
        <w:t>f)</w:t>
      </w:r>
      <w:r>
        <w:t xml:space="preserve"> Taşınmaz mal alımına, satımına, trampa edilmesine, tahsisine, tahsis şeklinin </w:t>
      </w:r>
      <w:proofErr w:type="gramStart"/>
      <w:r>
        <w:t>değiştirilmesine  veya</w:t>
      </w:r>
      <w:proofErr w:type="gramEnd"/>
      <w:r>
        <w:t xml:space="preserve"> tahsisli bir taşınmazın akar haline getirilmesine izin; üç yıldan fazla kiralanmasına  ve süresi yirmi beş yılı geçmemek kaydıyla bunlar üzerinde sınırlı aynî hak tesisine karar  vermek.</w:t>
      </w:r>
    </w:p>
    <w:p w:rsidR="001F001D" w:rsidRDefault="001F001D" w:rsidP="001F001D">
      <w:pPr>
        <w:spacing w:before="280" w:after="280" w:line="240" w:lineRule="atLeast"/>
      </w:pPr>
      <w:r>
        <w:rPr>
          <w:b/>
        </w:rPr>
        <w:t>             g)</w:t>
      </w:r>
      <w:r>
        <w:t xml:space="preserve"> Şartlı bağışları kabul etmek.</w:t>
      </w:r>
    </w:p>
    <w:p w:rsidR="001F001D" w:rsidRDefault="001F001D" w:rsidP="001F001D">
      <w:pPr>
        <w:spacing w:before="280" w:after="280" w:line="240" w:lineRule="atLeast"/>
      </w:pPr>
      <w:r>
        <w:rPr>
          <w:b/>
        </w:rPr>
        <w:t>             i)</w:t>
      </w:r>
      <w:r>
        <w:t xml:space="preserve"> İl özel idaresi adına </w:t>
      </w:r>
      <w:proofErr w:type="gramStart"/>
      <w:r>
        <w:t>imtiyaz  verilmesine</w:t>
      </w:r>
      <w:proofErr w:type="gramEnd"/>
      <w:r>
        <w:t xml:space="preserve">  ve il özel idaresi yatırımlarının yap-işlet  veya yap-işlet-devret modeli ile yapılmasına, il özel idaresine ait şirket, işletme  ve iştiraklerin özelleştirilmesine karar  vermek.</w:t>
      </w:r>
    </w:p>
    <w:p w:rsidR="001F001D" w:rsidRDefault="001F001D" w:rsidP="001F001D">
      <w:pPr>
        <w:spacing w:before="280" w:after="280" w:line="240" w:lineRule="atLeast"/>
      </w:pPr>
      <w:r>
        <w:rPr>
          <w:b/>
        </w:rPr>
        <w:t>             j)</w:t>
      </w:r>
      <w:r>
        <w:t xml:space="preserve"> Encümen üyeleri ile ihtisas komisyonları üyelerini seçmek.</w:t>
      </w:r>
    </w:p>
    <w:p w:rsidR="001F001D" w:rsidRDefault="001F001D" w:rsidP="001F001D">
      <w:pPr>
        <w:spacing w:before="280" w:after="280" w:line="240" w:lineRule="atLeast"/>
      </w:pPr>
      <w:r>
        <w:rPr>
          <w:b/>
        </w:rPr>
        <w:t>             k)</w:t>
      </w:r>
      <w:r>
        <w:t xml:space="preserve"> İl özel idaresi tarafından çıkarılacak yönetmelikleri kabul etmek.</w:t>
      </w:r>
    </w:p>
    <w:p w:rsidR="001F001D" w:rsidRDefault="001F001D" w:rsidP="001F001D">
      <w:pPr>
        <w:spacing w:before="280" w:after="280" w:line="240" w:lineRule="atLeast"/>
      </w:pPr>
      <w:r>
        <w:rPr>
          <w:b/>
        </w:rPr>
        <w:t>             l)</w:t>
      </w:r>
      <w:r>
        <w:t xml:space="preserve"> Norm kadro çerçevesinde il özel </w:t>
      </w:r>
      <w:proofErr w:type="gramStart"/>
      <w:r>
        <w:t>idaresinin  ve</w:t>
      </w:r>
      <w:proofErr w:type="gramEnd"/>
      <w:r>
        <w:t xml:space="preserve"> bağlı kuruluşlarının kadrolarının ihdas, iptal  ve değiştirilmesine karar  vermek.</w:t>
      </w:r>
    </w:p>
    <w:p w:rsidR="001F001D" w:rsidRDefault="001F001D" w:rsidP="001F001D">
      <w:pPr>
        <w:spacing w:before="280" w:after="280" w:line="240" w:lineRule="atLeast"/>
      </w:pPr>
      <w:r>
        <w:t xml:space="preserve">             </w:t>
      </w:r>
      <w:r>
        <w:rPr>
          <w:b/>
        </w:rPr>
        <w:t>m)</w:t>
      </w:r>
      <w:r>
        <w:t xml:space="preserve"> Yurt </w:t>
      </w:r>
      <w:proofErr w:type="gramStart"/>
      <w:r>
        <w:t>içindeki  ve</w:t>
      </w:r>
      <w:proofErr w:type="gramEnd"/>
      <w:r>
        <w:t xml:space="preserve"> yurt dışındaki mahallî idareler  ve mahallî idare birlikleriyle karşılıklı işbirliği yapılmasına karar  vermek. </w:t>
      </w:r>
    </w:p>
    <w:p w:rsidR="001F001D" w:rsidRDefault="001F001D" w:rsidP="001F001D">
      <w:pPr>
        <w:spacing w:before="280" w:after="280" w:line="240" w:lineRule="atLeast"/>
      </w:pPr>
      <w:r>
        <w:rPr>
          <w:b/>
        </w:rPr>
        <w:t>             n)</w:t>
      </w:r>
      <w:r>
        <w:t xml:space="preserve"> Diğer mahallî idarelerle birlik kurulmasına, kurulmuş birliklere </w:t>
      </w:r>
      <w:proofErr w:type="gramStart"/>
      <w:r>
        <w:t>katılmaya  veya</w:t>
      </w:r>
      <w:proofErr w:type="gramEnd"/>
      <w:r>
        <w:t xml:space="preserve"> ayrılmaya karar  vermek.</w:t>
      </w:r>
    </w:p>
    <w:p w:rsidR="001F001D" w:rsidRDefault="001F001D" w:rsidP="001F001D">
      <w:pPr>
        <w:spacing w:before="280" w:after="280" w:line="240" w:lineRule="atLeast"/>
      </w:pPr>
      <w:r>
        <w:rPr>
          <w:b/>
        </w:rPr>
        <w:t>             o)</w:t>
      </w:r>
      <w:r>
        <w:t xml:space="preserve"> İl özel idaresine </w:t>
      </w:r>
      <w:proofErr w:type="gramStart"/>
      <w:r>
        <w:t>kanunlarla  verilen</w:t>
      </w:r>
      <w:proofErr w:type="gramEnd"/>
      <w:r>
        <w:t xml:space="preserve"> görev  ve hizmetler dışında kalan  ve ilgililerin isteğine bağlı hizmetler için uygulanacak ücret tarifesini belirlemek.</w:t>
      </w:r>
    </w:p>
    <w:p w:rsidR="001F001D" w:rsidRDefault="001F001D" w:rsidP="001F001D">
      <w:pPr>
        <w:spacing w:before="280" w:after="280" w:line="220" w:lineRule="atLeast"/>
        <w:ind w:firstLine="708"/>
        <w:rPr>
          <w:b/>
          <w:sz w:val="26"/>
          <w:szCs w:val="26"/>
        </w:rPr>
      </w:pPr>
    </w:p>
    <w:p w:rsidR="001F001D" w:rsidRDefault="001F001D" w:rsidP="001F001D">
      <w:pPr>
        <w:spacing w:before="280" w:after="280" w:line="220" w:lineRule="atLeast"/>
        <w:ind w:firstLine="708"/>
        <w:rPr>
          <w:b/>
          <w:sz w:val="26"/>
          <w:szCs w:val="26"/>
        </w:rPr>
      </w:pPr>
    </w:p>
    <w:p w:rsidR="001F001D" w:rsidRDefault="001F001D" w:rsidP="001F001D">
      <w:pPr>
        <w:spacing w:before="280" w:after="280" w:line="220" w:lineRule="atLeast"/>
        <w:ind w:firstLine="708"/>
        <w:rPr>
          <w:b/>
          <w:sz w:val="26"/>
          <w:szCs w:val="26"/>
        </w:rPr>
      </w:pPr>
    </w:p>
    <w:p w:rsidR="001F001D" w:rsidRDefault="001F001D" w:rsidP="001F001D">
      <w:pPr>
        <w:spacing w:before="280" w:after="280" w:line="220" w:lineRule="atLeast"/>
        <w:ind w:firstLine="708"/>
        <w:rPr>
          <w:b/>
          <w:sz w:val="26"/>
          <w:szCs w:val="26"/>
        </w:rPr>
      </w:pPr>
      <w:r>
        <w:rPr>
          <w:b/>
          <w:sz w:val="26"/>
          <w:szCs w:val="26"/>
        </w:rPr>
        <w:t xml:space="preserve">2.3 İl Encümeni </w:t>
      </w:r>
    </w:p>
    <w:p w:rsidR="001F001D" w:rsidRDefault="001F001D" w:rsidP="001F001D">
      <w:pPr>
        <w:spacing w:before="280" w:after="280" w:line="220" w:lineRule="atLeast"/>
      </w:pPr>
      <w:r>
        <w:tab/>
        <w:t xml:space="preserve">İl encümeni Valinin başkanlığında, İl Genel Meclisinin her yıl kendi üyeleri arasından bir yıl için gizli oyla seçeceği beş üye ile biri mali hizmetler birim amiri olmak üzere Valinin her yıl birim amirleri arasından seçeceği beş üyeden oluşur. </w:t>
      </w:r>
    </w:p>
    <w:p w:rsidR="001F001D" w:rsidRDefault="001F001D" w:rsidP="001F001D">
      <w:pPr>
        <w:pStyle w:val="GvdeMetni21"/>
        <w:spacing w:line="220" w:lineRule="atLeast"/>
        <w:jc w:val="both"/>
        <w:rPr>
          <w:sz w:val="18"/>
          <w:szCs w:val="18"/>
        </w:rPr>
      </w:pPr>
      <w:r>
        <w:t xml:space="preserve">             a) Stratejik </w:t>
      </w:r>
      <w:proofErr w:type="gramStart"/>
      <w:r>
        <w:t>plân  ve</w:t>
      </w:r>
      <w:proofErr w:type="gramEnd"/>
      <w:r>
        <w:t xml:space="preserve"> yıllık çalışma programı ile bütçe  ve kesin hesabı inceleyip il genel meclisine görüş bildirmek.</w:t>
      </w:r>
      <w:r>
        <w:rPr>
          <w:sz w:val="18"/>
          <w:szCs w:val="18"/>
        </w:rPr>
        <w:t> </w:t>
      </w:r>
    </w:p>
    <w:p w:rsidR="001F001D" w:rsidRDefault="001F001D" w:rsidP="001F001D">
      <w:pPr>
        <w:spacing w:before="280" w:after="280" w:line="240" w:lineRule="atLeast"/>
      </w:pPr>
      <w:r>
        <w:t xml:space="preserve">             b) Yıllık çalışma programına alınan işlerle ilgili kamulaştırma kararlarını </w:t>
      </w:r>
      <w:proofErr w:type="gramStart"/>
      <w:r>
        <w:t>almak  ve</w:t>
      </w:r>
      <w:proofErr w:type="gramEnd"/>
      <w:r>
        <w:t xml:space="preserve"> uygulamak.</w:t>
      </w:r>
    </w:p>
    <w:p w:rsidR="001F001D" w:rsidRDefault="001F001D" w:rsidP="001F001D">
      <w:pPr>
        <w:spacing w:before="280" w:after="280" w:line="240" w:lineRule="atLeast"/>
      </w:pPr>
      <w:r>
        <w:t>             c) Öngörülmeyen giderler ödeneğinin harcama yerlerini belirlemek.</w:t>
      </w:r>
    </w:p>
    <w:p w:rsidR="001F001D" w:rsidRDefault="001F001D" w:rsidP="001F001D">
      <w:pPr>
        <w:spacing w:before="280" w:after="280" w:line="240" w:lineRule="atLeast"/>
      </w:pPr>
      <w:r>
        <w:t>             d) Bütçede fonksiyonel sınıflandırmanın ikinci düzeyleri arasında aktarma yapmak.</w:t>
      </w:r>
    </w:p>
    <w:p w:rsidR="001F001D" w:rsidRDefault="001F001D" w:rsidP="001F001D">
      <w:pPr>
        <w:spacing w:before="280" w:after="280" w:line="240" w:lineRule="atLeast"/>
      </w:pPr>
      <w:r>
        <w:t xml:space="preserve">             e) Kanunlarda öngörülen </w:t>
      </w:r>
      <w:proofErr w:type="gramStart"/>
      <w:r>
        <w:t>cezaları  vermek</w:t>
      </w:r>
      <w:proofErr w:type="gramEnd"/>
      <w:r>
        <w:t>.</w:t>
      </w:r>
    </w:p>
    <w:p w:rsidR="001F001D" w:rsidRDefault="001F001D" w:rsidP="001F001D">
      <w:pPr>
        <w:spacing w:before="280" w:after="280" w:line="240" w:lineRule="atLeast"/>
      </w:pPr>
      <w:r>
        <w:t xml:space="preserve">             f)  vergi, </w:t>
      </w:r>
      <w:proofErr w:type="gramStart"/>
      <w:r>
        <w:t>resim  ve</w:t>
      </w:r>
      <w:proofErr w:type="gramEnd"/>
      <w:r>
        <w:t xml:space="preserve"> harçlar dışında kalan  ve miktarı beş bin Türk Lirasına kadar olan ihtilafların </w:t>
      </w:r>
      <w:proofErr w:type="spellStart"/>
      <w:r>
        <w:t>sulhen</w:t>
      </w:r>
      <w:proofErr w:type="spellEnd"/>
      <w:r>
        <w:t xml:space="preserve"> halline karar  vermek.</w:t>
      </w:r>
    </w:p>
    <w:p w:rsidR="001F001D" w:rsidRDefault="001F001D" w:rsidP="001F001D">
      <w:pPr>
        <w:spacing w:before="280" w:after="280" w:line="240" w:lineRule="atLeast"/>
      </w:pPr>
      <w:r>
        <w:t xml:space="preserve">             g) Taşınmaz mal satımına, trampa  </w:t>
      </w:r>
      <w:proofErr w:type="gramStart"/>
      <w:r>
        <w:t>edilmesine  ve</w:t>
      </w:r>
      <w:proofErr w:type="gramEnd"/>
      <w:r>
        <w:t xml:space="preserve"> tahsisine ilişkin kararları uygulamak, süresi üç yılı geçmemek üzere kiralanmasına karar  vermek.</w:t>
      </w:r>
    </w:p>
    <w:p w:rsidR="001F001D" w:rsidRDefault="001F001D" w:rsidP="001F001D">
      <w:pPr>
        <w:spacing w:before="280" w:after="280" w:line="240" w:lineRule="atLeast"/>
      </w:pPr>
      <w:r>
        <w:t xml:space="preserve">             h) Belediye sınırları dışındaki umuma açık yerlerin </w:t>
      </w:r>
      <w:proofErr w:type="gramStart"/>
      <w:r>
        <w:t>açılış  ve</w:t>
      </w:r>
      <w:proofErr w:type="gramEnd"/>
      <w:r>
        <w:t xml:space="preserve"> kapanış saatlerini belirlemek.</w:t>
      </w:r>
    </w:p>
    <w:p w:rsidR="001F001D" w:rsidRDefault="001F001D" w:rsidP="001F001D">
      <w:pPr>
        <w:spacing w:before="280" w:after="280" w:line="240" w:lineRule="atLeast"/>
      </w:pPr>
      <w:r>
        <w:t>             i) Vali tarafından havale edilen konularda görüş bildirmek.</w:t>
      </w:r>
    </w:p>
    <w:p w:rsidR="001F001D" w:rsidRDefault="001F001D" w:rsidP="001F001D">
      <w:pPr>
        <w:spacing w:before="280" w:after="280" w:line="240" w:lineRule="atLeast"/>
      </w:pPr>
      <w:r>
        <w:t xml:space="preserve">             j) </w:t>
      </w:r>
      <w:proofErr w:type="gramStart"/>
      <w:r>
        <w:t>Kanunlarla  verilen</w:t>
      </w:r>
      <w:proofErr w:type="gramEnd"/>
      <w:r>
        <w:t xml:space="preserve"> diğer görevleri yapmak.</w:t>
      </w:r>
    </w:p>
    <w:p w:rsidR="001F001D" w:rsidRDefault="001F001D" w:rsidP="00081CF2">
      <w:pPr>
        <w:rPr>
          <w:sz w:val="22"/>
          <w:szCs w:val="22"/>
        </w:rPr>
      </w:pPr>
    </w:p>
    <w:p w:rsidR="001F001D" w:rsidRPr="00A871AE" w:rsidRDefault="001F001D" w:rsidP="00081CF2">
      <w:pPr>
        <w:rPr>
          <w:sz w:val="22"/>
          <w:szCs w:val="22"/>
        </w:rPr>
      </w:pPr>
    </w:p>
    <w:bookmarkEnd w:id="2"/>
    <w:p w:rsidR="005A7D2B" w:rsidRPr="00E6189C" w:rsidRDefault="005A7D2B" w:rsidP="00081CF2">
      <w:pPr>
        <w:rPr>
          <w:b/>
          <w:sz w:val="32"/>
          <w:szCs w:val="22"/>
          <w:lang w:val="de-DE"/>
        </w:rPr>
      </w:pPr>
    </w:p>
    <w:p w:rsidR="005A7D2B" w:rsidRPr="00E6189C" w:rsidRDefault="005A7D2B" w:rsidP="00081CF2">
      <w:pPr>
        <w:rPr>
          <w:b/>
          <w:sz w:val="32"/>
          <w:szCs w:val="22"/>
          <w:lang w:val="de-DE"/>
        </w:rPr>
      </w:pPr>
    </w:p>
    <w:p w:rsidR="00A871AE" w:rsidRDefault="005A7D2B" w:rsidP="00081CF2">
      <w:pPr>
        <w:rPr>
          <w:b/>
          <w:sz w:val="22"/>
          <w:szCs w:val="22"/>
          <w:lang w:val="de-DE"/>
        </w:rPr>
      </w:pPr>
      <w:r w:rsidRPr="00A871AE">
        <w:rPr>
          <w:b/>
          <w:sz w:val="22"/>
          <w:szCs w:val="22"/>
          <w:lang w:val="de-DE"/>
        </w:rPr>
        <w:t xml:space="preserve">                                        </w:t>
      </w:r>
    </w:p>
    <w:p w:rsidR="00E6189C" w:rsidRDefault="00E6189C" w:rsidP="00081CF2">
      <w:pPr>
        <w:rPr>
          <w:b/>
          <w:sz w:val="22"/>
          <w:szCs w:val="22"/>
          <w:lang w:val="de-DE"/>
        </w:rPr>
      </w:pPr>
    </w:p>
    <w:p w:rsidR="00E6189C" w:rsidRDefault="00E6189C" w:rsidP="00081CF2">
      <w:pPr>
        <w:rPr>
          <w:b/>
          <w:sz w:val="22"/>
          <w:szCs w:val="22"/>
          <w:lang w:val="de-DE"/>
        </w:rPr>
      </w:pPr>
    </w:p>
    <w:p w:rsidR="00E6189C" w:rsidRDefault="00E6189C" w:rsidP="00081CF2">
      <w:pPr>
        <w:rPr>
          <w:b/>
          <w:sz w:val="22"/>
          <w:szCs w:val="22"/>
          <w:lang w:val="de-DE"/>
        </w:rPr>
      </w:pPr>
    </w:p>
    <w:p w:rsidR="00E6189C" w:rsidRDefault="00E6189C" w:rsidP="00081CF2">
      <w:pPr>
        <w:rPr>
          <w:b/>
          <w:sz w:val="22"/>
          <w:szCs w:val="22"/>
          <w:lang w:val="de-DE"/>
        </w:rPr>
      </w:pPr>
    </w:p>
    <w:p w:rsidR="00E6189C" w:rsidRDefault="00E6189C" w:rsidP="00081CF2">
      <w:pPr>
        <w:rPr>
          <w:b/>
          <w:sz w:val="22"/>
          <w:szCs w:val="22"/>
          <w:lang w:val="de-DE"/>
        </w:rPr>
      </w:pPr>
    </w:p>
    <w:p w:rsidR="00E6189C" w:rsidRDefault="00E6189C" w:rsidP="00081CF2">
      <w:pPr>
        <w:rPr>
          <w:b/>
          <w:sz w:val="22"/>
          <w:szCs w:val="22"/>
          <w:lang w:val="de-DE"/>
        </w:rPr>
      </w:pPr>
    </w:p>
    <w:p w:rsidR="00E6189C" w:rsidRDefault="00E6189C" w:rsidP="00081CF2">
      <w:pPr>
        <w:rPr>
          <w:b/>
          <w:sz w:val="22"/>
          <w:szCs w:val="22"/>
          <w:lang w:val="de-DE"/>
        </w:rPr>
      </w:pPr>
    </w:p>
    <w:p w:rsidR="00E6189C" w:rsidRDefault="00E6189C" w:rsidP="00081CF2">
      <w:pPr>
        <w:rPr>
          <w:b/>
          <w:sz w:val="22"/>
          <w:szCs w:val="22"/>
          <w:lang w:val="de-DE"/>
        </w:rPr>
      </w:pPr>
    </w:p>
    <w:p w:rsidR="00B759DC" w:rsidRPr="00E6189C" w:rsidRDefault="009C34EA" w:rsidP="00081CF2">
      <w:pPr>
        <w:rPr>
          <w:lang w:val="de-DE"/>
        </w:rPr>
      </w:pPr>
      <w:r w:rsidRPr="00E6189C">
        <w:rPr>
          <w:lang w:val="de-DE"/>
        </w:rPr>
        <w:t xml:space="preserve">.   </w:t>
      </w:r>
    </w:p>
    <w:p w:rsidR="001F3A06" w:rsidRPr="00E6189C" w:rsidRDefault="001F3A06" w:rsidP="00081CF2">
      <w:pPr>
        <w:pStyle w:val="Balk1"/>
        <w:rPr>
          <w:rStyle w:val="CharChar2"/>
          <w:rFonts w:ascii="Times New Roman" w:hAnsi="Times New Roman" w:cs="Times New Roman"/>
          <w:sz w:val="28"/>
          <w:szCs w:val="24"/>
        </w:rPr>
      </w:pPr>
      <w:r w:rsidRPr="00E6189C">
        <w:rPr>
          <w:rStyle w:val="CharChar2"/>
          <w:rFonts w:ascii="Times New Roman" w:hAnsi="Times New Roman" w:cs="Times New Roman"/>
          <w:sz w:val="28"/>
          <w:szCs w:val="24"/>
        </w:rPr>
        <w:t>Kurumsal Yapının Tanıılması</w:t>
      </w:r>
    </w:p>
    <w:p w:rsidR="00A871AE" w:rsidRDefault="00A871AE" w:rsidP="00A871AE">
      <w:pPr>
        <w:jc w:val="center"/>
        <w:rPr>
          <w:rStyle w:val="CharChar2"/>
          <w:rFonts w:ascii="Times New Roman" w:hAnsi="Times New Roman" w:cs="Times New Roman"/>
          <w:sz w:val="22"/>
          <w:szCs w:val="22"/>
        </w:rPr>
      </w:pPr>
    </w:p>
    <w:p w:rsidR="00A871AE" w:rsidRDefault="00A871AE" w:rsidP="00A871AE">
      <w:pPr>
        <w:jc w:val="center"/>
        <w:rPr>
          <w:rStyle w:val="CharChar2"/>
          <w:rFonts w:ascii="Times New Roman" w:hAnsi="Times New Roman" w:cs="Times New Roman"/>
          <w:sz w:val="22"/>
          <w:szCs w:val="22"/>
        </w:rPr>
      </w:pPr>
    </w:p>
    <w:p w:rsidR="009B2623" w:rsidRDefault="009B2623" w:rsidP="00A871AE">
      <w:pPr>
        <w:jc w:val="center"/>
        <w:rPr>
          <w:rStyle w:val="CharChar2"/>
          <w:rFonts w:ascii="Times New Roman" w:hAnsi="Times New Roman" w:cs="Times New Roman"/>
          <w:sz w:val="22"/>
          <w:szCs w:val="22"/>
        </w:rPr>
      </w:pPr>
    </w:p>
    <w:p w:rsidR="009B2623" w:rsidRDefault="009B2623" w:rsidP="00A871AE">
      <w:pPr>
        <w:jc w:val="center"/>
        <w:rPr>
          <w:rStyle w:val="CharChar2"/>
          <w:rFonts w:ascii="Times New Roman" w:hAnsi="Times New Roman" w:cs="Times New Roman"/>
          <w:sz w:val="22"/>
          <w:szCs w:val="22"/>
        </w:rPr>
      </w:pPr>
    </w:p>
    <w:p w:rsidR="009B2623" w:rsidRDefault="009B2623" w:rsidP="00A871AE">
      <w:pPr>
        <w:jc w:val="center"/>
        <w:rPr>
          <w:rStyle w:val="CharChar2"/>
          <w:rFonts w:ascii="Times New Roman" w:hAnsi="Times New Roman" w:cs="Times New Roman"/>
          <w:sz w:val="22"/>
          <w:szCs w:val="22"/>
        </w:rPr>
      </w:pPr>
    </w:p>
    <w:p w:rsidR="009B2623" w:rsidRDefault="009B2623" w:rsidP="00A871AE">
      <w:pPr>
        <w:jc w:val="center"/>
        <w:rPr>
          <w:rStyle w:val="CharChar2"/>
          <w:rFonts w:ascii="Times New Roman" w:hAnsi="Times New Roman" w:cs="Times New Roman"/>
          <w:sz w:val="22"/>
          <w:szCs w:val="22"/>
        </w:rPr>
      </w:pPr>
    </w:p>
    <w:p w:rsidR="00A25F54" w:rsidRDefault="00A25F54" w:rsidP="00A871AE">
      <w:pPr>
        <w:jc w:val="center"/>
        <w:rPr>
          <w:rStyle w:val="CharChar2"/>
          <w:rFonts w:ascii="Times New Roman" w:hAnsi="Times New Roman" w:cs="Times New Roman"/>
          <w:sz w:val="22"/>
          <w:szCs w:val="22"/>
        </w:rPr>
      </w:pPr>
    </w:p>
    <w:p w:rsidR="00A25F54" w:rsidRDefault="00A25F54" w:rsidP="00A871AE">
      <w:pPr>
        <w:jc w:val="center"/>
        <w:rPr>
          <w:rStyle w:val="CharChar2"/>
          <w:rFonts w:ascii="Times New Roman" w:hAnsi="Times New Roman" w:cs="Times New Roman"/>
          <w:sz w:val="22"/>
          <w:szCs w:val="22"/>
        </w:rPr>
      </w:pPr>
    </w:p>
    <w:p w:rsidR="009B2623" w:rsidRDefault="009B2623" w:rsidP="00A871AE">
      <w:pPr>
        <w:jc w:val="center"/>
        <w:rPr>
          <w:rStyle w:val="CharChar2"/>
          <w:rFonts w:ascii="Times New Roman" w:hAnsi="Times New Roman" w:cs="Times New Roman"/>
          <w:sz w:val="22"/>
          <w:szCs w:val="22"/>
        </w:rPr>
      </w:pPr>
    </w:p>
    <w:p w:rsidR="009B2623" w:rsidRDefault="009B2623" w:rsidP="00A871AE">
      <w:pPr>
        <w:jc w:val="center"/>
        <w:rPr>
          <w:rStyle w:val="CharChar2"/>
          <w:rFonts w:ascii="Times New Roman" w:hAnsi="Times New Roman" w:cs="Times New Roman"/>
          <w:sz w:val="22"/>
          <w:szCs w:val="22"/>
        </w:rPr>
      </w:pPr>
    </w:p>
    <w:p w:rsidR="00310877" w:rsidRDefault="00310877" w:rsidP="00A871AE">
      <w:pPr>
        <w:jc w:val="center"/>
        <w:rPr>
          <w:rStyle w:val="CharChar2"/>
          <w:rFonts w:ascii="Times New Roman" w:hAnsi="Times New Roman" w:cs="Times New Roman"/>
          <w:sz w:val="22"/>
          <w:szCs w:val="22"/>
        </w:rPr>
      </w:pPr>
    </w:p>
    <w:p w:rsidR="003A7299" w:rsidRDefault="003A7299" w:rsidP="007D6414">
      <w:pPr>
        <w:pStyle w:val="AltKonuBal"/>
        <w:ind w:left="360"/>
        <w:jc w:val="center"/>
        <w:rPr>
          <w:sz w:val="22"/>
          <w:szCs w:val="22"/>
        </w:rPr>
      </w:pPr>
    </w:p>
    <w:p w:rsidR="005A7D2B" w:rsidRDefault="005A7D2B" w:rsidP="007D6414">
      <w:pPr>
        <w:pStyle w:val="AltKonuBal"/>
        <w:ind w:left="360"/>
        <w:jc w:val="center"/>
        <w:rPr>
          <w:sz w:val="22"/>
          <w:szCs w:val="22"/>
        </w:rPr>
      </w:pPr>
      <w:r w:rsidRPr="000F2531">
        <w:rPr>
          <w:sz w:val="22"/>
          <w:szCs w:val="22"/>
        </w:rPr>
        <w:t>PERFORMANS PROGRAMININ İÇERİĞİ</w:t>
      </w:r>
    </w:p>
    <w:p w:rsidR="00891A1C" w:rsidRPr="007D6414" w:rsidRDefault="00891A1C" w:rsidP="007D6414">
      <w:pPr>
        <w:pStyle w:val="AltKonuBal"/>
        <w:ind w:left="360"/>
        <w:jc w:val="center"/>
        <w:rPr>
          <w:sz w:val="20"/>
        </w:rPr>
      </w:pPr>
    </w:p>
    <w:p w:rsidR="007D6414" w:rsidRPr="00891A1C" w:rsidRDefault="00A82FB8" w:rsidP="007D6414">
      <w:pPr>
        <w:ind w:firstLine="708"/>
        <w:rPr>
          <w:sz w:val="22"/>
          <w:szCs w:val="20"/>
        </w:rPr>
      </w:pPr>
      <w:r w:rsidRPr="00891A1C">
        <w:rPr>
          <w:sz w:val="22"/>
          <w:szCs w:val="20"/>
        </w:rPr>
        <w:t xml:space="preserve">Performans planları; (a) yıllık performans hedeflerinden ve (b) sürekli takip edilecek olan performans göstergelerinden oluşur. </w:t>
      </w:r>
      <w:r w:rsidR="007807C6" w:rsidRPr="00891A1C">
        <w:rPr>
          <w:sz w:val="22"/>
          <w:szCs w:val="20"/>
        </w:rPr>
        <w:t>Bingöl</w:t>
      </w:r>
      <w:r w:rsidRPr="00891A1C">
        <w:rPr>
          <w:sz w:val="22"/>
          <w:szCs w:val="20"/>
        </w:rPr>
        <w:t xml:space="preserve"> İl Özel İdaresi performans planını </w:t>
      </w:r>
      <w:r w:rsidRPr="00891A1C">
        <w:rPr>
          <w:i/>
          <w:sz w:val="22"/>
          <w:szCs w:val="20"/>
        </w:rPr>
        <w:t>iç hizmet birimleri</w:t>
      </w:r>
      <w:r w:rsidRPr="00891A1C">
        <w:rPr>
          <w:sz w:val="22"/>
          <w:szCs w:val="20"/>
        </w:rPr>
        <w:t xml:space="preserve"> ile </w:t>
      </w:r>
      <w:r w:rsidRPr="00891A1C">
        <w:rPr>
          <w:i/>
          <w:sz w:val="22"/>
          <w:szCs w:val="20"/>
        </w:rPr>
        <w:t>dış hizmet birimlerinin</w:t>
      </w:r>
      <w:r w:rsidRPr="00891A1C">
        <w:rPr>
          <w:sz w:val="22"/>
          <w:szCs w:val="20"/>
        </w:rPr>
        <w:t xml:space="preserve"> bir yıllık süre içinde gerçekleştireceği faaliyet ve projelere göre belirlemiştir</w:t>
      </w:r>
      <w:bookmarkStart w:id="3" w:name="_Toc137038341"/>
      <w:r w:rsidR="007D6414" w:rsidRPr="00891A1C">
        <w:rPr>
          <w:sz w:val="22"/>
          <w:szCs w:val="20"/>
        </w:rPr>
        <w:t>.</w:t>
      </w:r>
    </w:p>
    <w:p w:rsidR="00A82FB8" w:rsidRPr="00891A1C" w:rsidRDefault="00A82FB8" w:rsidP="007D6414">
      <w:pPr>
        <w:ind w:firstLine="708"/>
        <w:rPr>
          <w:b/>
          <w:bCs/>
          <w:sz w:val="22"/>
          <w:szCs w:val="20"/>
        </w:rPr>
      </w:pPr>
      <w:r w:rsidRPr="00891A1C">
        <w:rPr>
          <w:b/>
          <w:bCs/>
          <w:sz w:val="22"/>
          <w:szCs w:val="20"/>
        </w:rPr>
        <w:t>1. Performans Hedefleri</w:t>
      </w:r>
      <w:bookmarkEnd w:id="3"/>
    </w:p>
    <w:p w:rsidR="00A82FB8" w:rsidRPr="00891A1C" w:rsidRDefault="00A82FB8" w:rsidP="00081CF2">
      <w:pPr>
        <w:ind w:firstLine="708"/>
        <w:rPr>
          <w:sz w:val="22"/>
          <w:szCs w:val="20"/>
        </w:rPr>
      </w:pPr>
      <w:r w:rsidRPr="00891A1C">
        <w:rPr>
          <w:sz w:val="22"/>
          <w:szCs w:val="20"/>
        </w:rPr>
        <w:t xml:space="preserve">Performans hedefleri, bir yıllık süre içinde gerçekleştirilecek faaliyetler neticesinde elde edilecek olan “sonuçları” tanımlar. Bu sonuçlar kurumu beş yıllık sonuç hedeflerine götürüyor olmalıdır. Performans hedefleri belirlenirken önce; </w:t>
      </w:r>
      <w:r w:rsidRPr="00891A1C">
        <w:rPr>
          <w:b/>
          <w:sz w:val="22"/>
          <w:szCs w:val="20"/>
        </w:rPr>
        <w:t>(a)</w:t>
      </w:r>
      <w:r w:rsidRPr="00891A1C">
        <w:rPr>
          <w:sz w:val="22"/>
          <w:szCs w:val="20"/>
        </w:rPr>
        <w:t xml:space="preserve"> stratejik amaçlar ve daha sonra </w:t>
      </w:r>
      <w:r w:rsidRPr="00891A1C">
        <w:rPr>
          <w:b/>
          <w:sz w:val="22"/>
          <w:szCs w:val="20"/>
        </w:rPr>
        <w:t>(b)</w:t>
      </w:r>
      <w:r w:rsidRPr="00891A1C">
        <w:rPr>
          <w:sz w:val="22"/>
          <w:szCs w:val="20"/>
        </w:rPr>
        <w:t xml:space="preserve"> stratejik sonuç hedefleri göz önünde bulundurulur. Performans hedefleri o yıl </w:t>
      </w:r>
      <w:proofErr w:type="gramStart"/>
      <w:r w:rsidRPr="00891A1C">
        <w:rPr>
          <w:sz w:val="22"/>
          <w:szCs w:val="20"/>
        </w:rPr>
        <w:t>ayrılan  bütçe</w:t>
      </w:r>
      <w:proofErr w:type="gramEnd"/>
      <w:r w:rsidRPr="00891A1C">
        <w:rPr>
          <w:sz w:val="22"/>
          <w:szCs w:val="20"/>
        </w:rPr>
        <w:t xml:space="preserve"> büyüklükleri göz önünde bulundurularak oluşturulur. Performans hedeflerinde, ödenek gerektiren kalemlerin yanında, herhangi bir ödenek ayrılmasını gerektirmeyen kalemler de gösterilir. </w:t>
      </w:r>
    </w:p>
    <w:p w:rsidR="00990ED1" w:rsidRPr="00891A1C" w:rsidRDefault="00A82FB8" w:rsidP="007D6414">
      <w:pPr>
        <w:rPr>
          <w:sz w:val="22"/>
          <w:szCs w:val="20"/>
        </w:rPr>
      </w:pPr>
      <w:r w:rsidRPr="00891A1C">
        <w:rPr>
          <w:sz w:val="22"/>
          <w:szCs w:val="20"/>
        </w:rPr>
        <w:tab/>
        <w:t>Performans hedefleri bir taraftan bütçeden, bir taraftan da stratejik plandan etkilenir. Bunun yanında bütçe de, stratejik plan ve yıllık performan</w:t>
      </w:r>
      <w:r w:rsidR="002A06F1" w:rsidRPr="00891A1C">
        <w:rPr>
          <w:sz w:val="22"/>
          <w:szCs w:val="20"/>
        </w:rPr>
        <w:t>s planından etkilenir ve ç</w:t>
      </w:r>
      <w:r w:rsidRPr="00891A1C">
        <w:rPr>
          <w:sz w:val="22"/>
          <w:szCs w:val="20"/>
        </w:rPr>
        <w:t>ift yönlü bir etkileşim söz konusudur. Performans planı bütçeye temel teşkil etse de önceki yıllar temel alınarak belli oranda genişletilen bütçeye göre hazırlanır. Bu nedenle, bütçe ve performans planının her ikisi “stratejik plan” te</w:t>
      </w:r>
      <w:r w:rsidR="002A06F1" w:rsidRPr="00891A1C">
        <w:rPr>
          <w:sz w:val="22"/>
          <w:szCs w:val="20"/>
        </w:rPr>
        <w:t>mel alınarak birlikte hazırlanmış olur</w:t>
      </w:r>
      <w:r w:rsidRPr="00891A1C">
        <w:rPr>
          <w:sz w:val="22"/>
          <w:szCs w:val="20"/>
        </w:rPr>
        <w:t>. Eskiden sadece bütçe hazırlayan birimler, artık “gider kalemi içeren” ve “gider kalemi içermeyen” hedefleri birlikte kapsayan “</w:t>
      </w:r>
      <w:r w:rsidRPr="00891A1C">
        <w:rPr>
          <w:b/>
          <w:sz w:val="22"/>
          <w:szCs w:val="20"/>
        </w:rPr>
        <w:t>performans planlarını da”</w:t>
      </w:r>
      <w:r w:rsidRPr="00891A1C">
        <w:rPr>
          <w:sz w:val="22"/>
          <w:szCs w:val="20"/>
        </w:rPr>
        <w:t xml:space="preserve"> hazırlamak </w:t>
      </w:r>
      <w:proofErr w:type="spellStart"/>
      <w:proofErr w:type="gramStart"/>
      <w:r w:rsidRPr="00891A1C">
        <w:rPr>
          <w:sz w:val="22"/>
          <w:szCs w:val="20"/>
        </w:rPr>
        <w:t>durumundadırlar.Ödenek</w:t>
      </w:r>
      <w:proofErr w:type="spellEnd"/>
      <w:proofErr w:type="gramEnd"/>
      <w:r w:rsidRPr="00891A1C">
        <w:rPr>
          <w:sz w:val="22"/>
          <w:szCs w:val="20"/>
        </w:rPr>
        <w:t xml:space="preserve"> gerektiren performans hedefleri, doğrudan bütçeyle ilintili olmak durumun</w:t>
      </w:r>
      <w:r w:rsidRPr="00891A1C">
        <w:rPr>
          <w:sz w:val="22"/>
          <w:szCs w:val="20"/>
        </w:rPr>
        <w:softHyphen/>
        <w:t>dadır.  Birimler kendilerine ayrılan bütçenin tamamını performans planlarında göstereceklerdir. Performans hedeflerindeki tüm kalemler aynı zamanda bütçeye de girecektir. Bu nedenle önce performans planı ve buna dayalı olarak da bütçe hazırlanır. (</w:t>
      </w:r>
      <w:r w:rsidRPr="00891A1C">
        <w:rPr>
          <w:i/>
          <w:sz w:val="22"/>
          <w:szCs w:val="20"/>
        </w:rPr>
        <w:t>bk</w:t>
      </w:r>
      <w:proofErr w:type="gramStart"/>
      <w:r w:rsidRPr="00891A1C">
        <w:rPr>
          <w:sz w:val="22"/>
          <w:szCs w:val="20"/>
        </w:rPr>
        <w:t>.,</w:t>
      </w:r>
      <w:proofErr w:type="gramEnd"/>
      <w:r w:rsidRPr="00891A1C">
        <w:rPr>
          <w:sz w:val="22"/>
          <w:szCs w:val="20"/>
        </w:rPr>
        <w:t xml:space="preserve"> </w:t>
      </w:r>
      <w:r w:rsidRPr="00891A1C">
        <w:rPr>
          <w:bCs/>
          <w:sz w:val="22"/>
          <w:szCs w:val="20"/>
        </w:rPr>
        <w:t>Kamu İdarelerinde Stratejik Planlamaya İlişkin Usul ve Esaslar Hakkında Yönetmelik Taslağı</w:t>
      </w:r>
      <w:r w:rsidRPr="00891A1C">
        <w:rPr>
          <w:rStyle w:val="StilKalnCharChar"/>
          <w:sz w:val="22"/>
          <w:szCs w:val="20"/>
        </w:rPr>
        <w:t>)</w:t>
      </w:r>
      <w:r w:rsidRPr="00891A1C">
        <w:rPr>
          <w:sz w:val="22"/>
          <w:szCs w:val="20"/>
        </w:rPr>
        <w:t>. Performans hedefleri bütçeye aktarılırken duruma göre birleştirmeler, toplamalar yapılabilir veya duruma göre performans hedefleri kendi içinde ikiye üçe ayrılabilir</w:t>
      </w:r>
    </w:p>
    <w:p w:rsidR="00A82FB8" w:rsidRPr="00891A1C" w:rsidRDefault="00A82FB8" w:rsidP="00081CF2">
      <w:pPr>
        <w:ind w:firstLine="708"/>
        <w:rPr>
          <w:sz w:val="22"/>
          <w:szCs w:val="20"/>
        </w:rPr>
      </w:pPr>
      <w:r w:rsidRPr="00891A1C">
        <w:rPr>
          <w:sz w:val="22"/>
          <w:szCs w:val="20"/>
        </w:rPr>
        <w:t>Bazı performans hedefleri, beş yıllık stratejik hedeflerle ilgili olmayabilir. Bu gibi durumlarda performans hedefinin hemen altında bu gibi istisnaların gerekçesi hakkında açıklama yapılır. Bunun yanında bazı stratejik hedeflere ilişkin performans hedefi de belirlenmemiş olabilir. Stratejik hedeflerle performans hedeflerinin bire bir örtüşmesi veya uyuşması gerekmez. Ancak performans hedefleri büyük ölçüde stratejik hedefleri temsil etmeli, uyuşmayan vakalar nadi</w:t>
      </w:r>
      <w:r w:rsidR="00C22D0F" w:rsidRPr="00891A1C">
        <w:rPr>
          <w:sz w:val="22"/>
          <w:szCs w:val="20"/>
        </w:rPr>
        <w:t xml:space="preserve">r istisnalar olarak </w:t>
      </w:r>
      <w:r w:rsidR="008A086E" w:rsidRPr="00891A1C">
        <w:rPr>
          <w:sz w:val="22"/>
          <w:szCs w:val="20"/>
        </w:rPr>
        <w:t>kalmalıdır. Performans</w:t>
      </w:r>
      <w:r w:rsidRPr="00891A1C">
        <w:rPr>
          <w:sz w:val="22"/>
          <w:szCs w:val="20"/>
        </w:rPr>
        <w:t xml:space="preserve"> hedefleri belirlenirken, her bir hedefle ilgili olarak sorumlu olan birim ve hatta kişilerin saptanması gerekmektedir. Kişilerin değişeceği düşüncesiyle sadece pozisyon isimlerini yazmak yeterli etkinliği sağlamaz. İsim yazıldığında kişiler hedefleri daha etkili bir şekilde takip edebilmektedirler ve buradan bireysel performansa geçilmektedir. Bu nedenle isimler değişse bile bunları yazmakta yarar vardır. İlgili müdürlükler performans hedeflerini sadece </w:t>
      </w:r>
      <w:proofErr w:type="gramStart"/>
      <w:r w:rsidRPr="00891A1C">
        <w:rPr>
          <w:sz w:val="22"/>
          <w:szCs w:val="20"/>
        </w:rPr>
        <w:t>yıl sonunda</w:t>
      </w:r>
      <w:proofErr w:type="gramEnd"/>
      <w:r w:rsidRPr="00891A1C">
        <w:rPr>
          <w:sz w:val="22"/>
          <w:szCs w:val="20"/>
        </w:rPr>
        <w:t xml:space="preserve"> hesap verecekleri veya raporlama yapacakları kelemler olarak görmemeli yıl içinde söz konusu hedeflerin tutturulması konusunda gelişmeleri aktif bir dosyayla takip etmelidirler. Bu dosyada şu konularda bilgiler bulunması gerekmektedir: </w:t>
      </w:r>
    </w:p>
    <w:p w:rsidR="00A82FB8" w:rsidRPr="00891A1C" w:rsidRDefault="003236F8" w:rsidP="00081CF2">
      <w:pPr>
        <w:numPr>
          <w:ilvl w:val="0"/>
          <w:numId w:val="4"/>
        </w:numPr>
        <w:autoSpaceDE w:val="0"/>
        <w:autoSpaceDN w:val="0"/>
        <w:adjustRightInd w:val="0"/>
        <w:spacing w:before="60" w:after="60"/>
        <w:rPr>
          <w:sz w:val="22"/>
          <w:szCs w:val="20"/>
        </w:rPr>
      </w:pPr>
      <w:r w:rsidRPr="00891A1C">
        <w:rPr>
          <w:sz w:val="22"/>
          <w:szCs w:val="20"/>
        </w:rPr>
        <w:t>H</w:t>
      </w:r>
      <w:r w:rsidR="00A82FB8" w:rsidRPr="00891A1C">
        <w:rPr>
          <w:sz w:val="22"/>
          <w:szCs w:val="20"/>
        </w:rPr>
        <w:t xml:space="preserve">edeflerin ve göstergelerin gerçekleşmesini engelleyen faktörler, </w:t>
      </w:r>
    </w:p>
    <w:p w:rsidR="00A82FB8" w:rsidRPr="00891A1C" w:rsidRDefault="003236F8" w:rsidP="00081CF2">
      <w:pPr>
        <w:numPr>
          <w:ilvl w:val="0"/>
          <w:numId w:val="4"/>
        </w:numPr>
        <w:autoSpaceDE w:val="0"/>
        <w:autoSpaceDN w:val="0"/>
        <w:adjustRightInd w:val="0"/>
        <w:spacing w:before="60" w:after="60"/>
        <w:rPr>
          <w:sz w:val="22"/>
          <w:szCs w:val="20"/>
        </w:rPr>
      </w:pPr>
      <w:r w:rsidRPr="00891A1C">
        <w:rPr>
          <w:sz w:val="22"/>
          <w:szCs w:val="20"/>
        </w:rPr>
        <w:t>B</w:t>
      </w:r>
      <w:r w:rsidR="00A82FB8" w:rsidRPr="00891A1C">
        <w:rPr>
          <w:sz w:val="22"/>
          <w:szCs w:val="20"/>
        </w:rPr>
        <w:t xml:space="preserve">u engellerin kaldırılması için yapılması gerekenler, </w:t>
      </w:r>
    </w:p>
    <w:p w:rsidR="00A82FB8" w:rsidRPr="00891A1C" w:rsidRDefault="003236F8" w:rsidP="00081CF2">
      <w:pPr>
        <w:numPr>
          <w:ilvl w:val="0"/>
          <w:numId w:val="4"/>
        </w:numPr>
        <w:autoSpaceDE w:val="0"/>
        <w:autoSpaceDN w:val="0"/>
        <w:adjustRightInd w:val="0"/>
        <w:spacing w:before="60" w:after="60"/>
        <w:rPr>
          <w:sz w:val="22"/>
          <w:szCs w:val="20"/>
        </w:rPr>
      </w:pPr>
      <w:r w:rsidRPr="00891A1C">
        <w:rPr>
          <w:sz w:val="22"/>
          <w:szCs w:val="20"/>
        </w:rPr>
        <w:t>B</w:t>
      </w:r>
      <w:r w:rsidR="00A82FB8" w:rsidRPr="00891A1C">
        <w:rPr>
          <w:sz w:val="22"/>
          <w:szCs w:val="20"/>
        </w:rPr>
        <w:t xml:space="preserve">ir sonraki yılda hedeflerde yapılması gereken değişikler, </w:t>
      </w:r>
    </w:p>
    <w:p w:rsidR="007D6414" w:rsidRPr="00891A1C" w:rsidRDefault="003236F8" w:rsidP="00081CF2">
      <w:pPr>
        <w:numPr>
          <w:ilvl w:val="0"/>
          <w:numId w:val="4"/>
        </w:numPr>
        <w:autoSpaceDE w:val="0"/>
        <w:autoSpaceDN w:val="0"/>
        <w:adjustRightInd w:val="0"/>
        <w:spacing w:before="60" w:after="60"/>
        <w:rPr>
          <w:b/>
          <w:bCs/>
          <w:sz w:val="22"/>
          <w:szCs w:val="20"/>
        </w:rPr>
      </w:pPr>
      <w:r w:rsidRPr="00891A1C">
        <w:rPr>
          <w:sz w:val="22"/>
          <w:szCs w:val="20"/>
        </w:rPr>
        <w:t>A</w:t>
      </w:r>
      <w:r w:rsidR="00A82FB8" w:rsidRPr="00891A1C">
        <w:rPr>
          <w:sz w:val="22"/>
          <w:szCs w:val="20"/>
        </w:rPr>
        <w:t xml:space="preserve">lınması gereken önemli kararlar, (d) tahsis edilmesi gereken kaynaklar. </w:t>
      </w:r>
      <w:bookmarkStart w:id="4" w:name="_Toc137038342"/>
    </w:p>
    <w:p w:rsidR="00A82FB8" w:rsidRPr="00891A1C" w:rsidRDefault="00A82FB8" w:rsidP="007D6414">
      <w:pPr>
        <w:autoSpaceDE w:val="0"/>
        <w:autoSpaceDN w:val="0"/>
        <w:adjustRightInd w:val="0"/>
        <w:spacing w:before="60" w:after="60"/>
        <w:ind w:left="720"/>
        <w:rPr>
          <w:b/>
          <w:bCs/>
          <w:sz w:val="22"/>
          <w:szCs w:val="20"/>
        </w:rPr>
      </w:pPr>
      <w:r w:rsidRPr="00891A1C">
        <w:rPr>
          <w:b/>
          <w:bCs/>
          <w:sz w:val="22"/>
          <w:szCs w:val="20"/>
        </w:rPr>
        <w:t>2. Performans Göstergeleri</w:t>
      </w:r>
      <w:bookmarkEnd w:id="4"/>
    </w:p>
    <w:p w:rsidR="00A82FB8" w:rsidRPr="00891A1C" w:rsidRDefault="00990ED1" w:rsidP="00081CF2">
      <w:pPr>
        <w:rPr>
          <w:sz w:val="22"/>
          <w:szCs w:val="20"/>
        </w:rPr>
      </w:pPr>
      <w:r w:rsidRPr="00891A1C">
        <w:rPr>
          <w:sz w:val="22"/>
          <w:szCs w:val="20"/>
        </w:rPr>
        <w:t xml:space="preserve">    Bingöl</w:t>
      </w:r>
      <w:r w:rsidR="00A82FB8" w:rsidRPr="00891A1C">
        <w:rPr>
          <w:sz w:val="22"/>
          <w:szCs w:val="20"/>
        </w:rPr>
        <w:t xml:space="preserve"> İl Özel idaresinin gerçekleştirdiği çeşitli yatırımların, projelerin ve etkinliklerin </w:t>
      </w:r>
      <w:proofErr w:type="gramStart"/>
      <w:r w:rsidR="00A82FB8" w:rsidRPr="00891A1C">
        <w:rPr>
          <w:sz w:val="22"/>
          <w:szCs w:val="20"/>
        </w:rPr>
        <w:t>sari</w:t>
      </w:r>
      <w:proofErr w:type="gramEnd"/>
      <w:r w:rsidR="00A82FB8" w:rsidRPr="00891A1C">
        <w:rPr>
          <w:sz w:val="22"/>
          <w:szCs w:val="20"/>
        </w:rPr>
        <w:t xml:space="preserve"> (birbirini izleyen) yıllar itibariyle ne ölçüde başarılı olduğu </w:t>
      </w:r>
      <w:r w:rsidR="00A82FB8" w:rsidRPr="00891A1C">
        <w:rPr>
          <w:b/>
          <w:sz w:val="22"/>
          <w:szCs w:val="20"/>
        </w:rPr>
        <w:t>“performans göstergeleriyle”</w:t>
      </w:r>
      <w:r w:rsidR="00A82FB8" w:rsidRPr="00891A1C">
        <w:rPr>
          <w:sz w:val="22"/>
          <w:szCs w:val="20"/>
        </w:rPr>
        <w:t xml:space="preserve"> izlenmektedir. Herhangi bir kurum için çok sayıda performans göstergesi belirlenebilir. Önemli olan çok sayıda gösterge belirlemek değil, kurumun başarısı hakkında fikir verecek “</w:t>
      </w:r>
      <w:r w:rsidR="00A82FB8" w:rsidRPr="00891A1C">
        <w:rPr>
          <w:b/>
          <w:sz w:val="22"/>
          <w:szCs w:val="20"/>
        </w:rPr>
        <w:t>anahtar başarı göstergelerini”</w:t>
      </w:r>
      <w:r w:rsidR="00A82FB8" w:rsidRPr="00891A1C">
        <w:rPr>
          <w:sz w:val="22"/>
          <w:szCs w:val="20"/>
        </w:rPr>
        <w:t xml:space="preserve"> tespit etmektir. Göstergeler altı grup içinde sınıflandırılmaktadır.</w:t>
      </w:r>
    </w:p>
    <w:p w:rsidR="00A82FB8" w:rsidRPr="00891A1C" w:rsidRDefault="00A82FB8" w:rsidP="00081CF2">
      <w:pPr>
        <w:numPr>
          <w:ilvl w:val="0"/>
          <w:numId w:val="5"/>
        </w:numPr>
        <w:autoSpaceDE w:val="0"/>
        <w:autoSpaceDN w:val="0"/>
        <w:adjustRightInd w:val="0"/>
        <w:spacing w:before="60" w:after="60"/>
        <w:rPr>
          <w:sz w:val="22"/>
          <w:szCs w:val="20"/>
        </w:rPr>
      </w:pPr>
      <w:r w:rsidRPr="00891A1C">
        <w:rPr>
          <w:sz w:val="22"/>
          <w:szCs w:val="20"/>
        </w:rPr>
        <w:t>Girdi göstergeleri (personel sayısını azaltma, girdiyi azaltma, daha az kaynak kullanma, kira gelirleri, bağışlar, sosyal yardımlar).</w:t>
      </w:r>
    </w:p>
    <w:p w:rsidR="00A82FB8" w:rsidRPr="00891A1C" w:rsidRDefault="00A82FB8" w:rsidP="00081CF2">
      <w:pPr>
        <w:numPr>
          <w:ilvl w:val="0"/>
          <w:numId w:val="5"/>
        </w:numPr>
        <w:autoSpaceDE w:val="0"/>
        <w:autoSpaceDN w:val="0"/>
        <w:adjustRightInd w:val="0"/>
        <w:spacing w:before="60" w:after="60"/>
        <w:rPr>
          <w:sz w:val="22"/>
          <w:szCs w:val="20"/>
        </w:rPr>
      </w:pPr>
      <w:r w:rsidRPr="00891A1C">
        <w:rPr>
          <w:sz w:val="22"/>
          <w:szCs w:val="20"/>
        </w:rPr>
        <w:t>Çıktı göstergeleri (hedefi gerçekleştirme, eğitilen kişi sayısı, üretim sayısı, okul sayısı, bina sayısı, öğrenci sayısı).</w:t>
      </w:r>
    </w:p>
    <w:p w:rsidR="00A82FB8" w:rsidRPr="00891A1C" w:rsidRDefault="00A82FB8" w:rsidP="00081CF2">
      <w:pPr>
        <w:numPr>
          <w:ilvl w:val="0"/>
          <w:numId w:val="5"/>
        </w:numPr>
        <w:autoSpaceDE w:val="0"/>
        <w:autoSpaceDN w:val="0"/>
        <w:adjustRightInd w:val="0"/>
        <w:spacing w:before="60" w:after="60"/>
        <w:rPr>
          <w:sz w:val="22"/>
          <w:szCs w:val="20"/>
        </w:rPr>
      </w:pPr>
      <w:r w:rsidRPr="00891A1C">
        <w:rPr>
          <w:sz w:val="22"/>
          <w:szCs w:val="20"/>
        </w:rPr>
        <w:t>Sonuç göstergeleri (toplum için net sonuçlar, yüzde kaça düştü, sorunlar ne ölçüde azaldı, ne ölçüde iyileşme oldu?).</w:t>
      </w:r>
    </w:p>
    <w:p w:rsidR="00A82FB8" w:rsidRPr="00891A1C" w:rsidRDefault="00A82FB8" w:rsidP="00081CF2">
      <w:pPr>
        <w:numPr>
          <w:ilvl w:val="0"/>
          <w:numId w:val="5"/>
        </w:numPr>
        <w:autoSpaceDE w:val="0"/>
        <w:autoSpaceDN w:val="0"/>
        <w:adjustRightInd w:val="0"/>
        <w:spacing w:before="60" w:after="60"/>
        <w:rPr>
          <w:sz w:val="22"/>
          <w:szCs w:val="20"/>
        </w:rPr>
      </w:pPr>
      <w:r w:rsidRPr="00891A1C">
        <w:rPr>
          <w:sz w:val="22"/>
          <w:szCs w:val="20"/>
        </w:rPr>
        <w:t>Verimlilik göstergeleri (birim maliyeti azaltma derecesi).</w:t>
      </w:r>
    </w:p>
    <w:p w:rsidR="00A82FB8" w:rsidRPr="00891A1C" w:rsidRDefault="00A82FB8" w:rsidP="00081CF2">
      <w:pPr>
        <w:numPr>
          <w:ilvl w:val="0"/>
          <w:numId w:val="5"/>
        </w:numPr>
        <w:autoSpaceDE w:val="0"/>
        <w:autoSpaceDN w:val="0"/>
        <w:adjustRightInd w:val="0"/>
        <w:spacing w:before="60" w:after="60"/>
        <w:rPr>
          <w:sz w:val="22"/>
          <w:szCs w:val="20"/>
        </w:rPr>
      </w:pPr>
      <w:r w:rsidRPr="00891A1C">
        <w:rPr>
          <w:sz w:val="22"/>
          <w:szCs w:val="20"/>
        </w:rPr>
        <w:t>Etkinlik göstergeleri (hedefe ulaşma derecesi).</w:t>
      </w:r>
    </w:p>
    <w:p w:rsidR="00A82FB8" w:rsidRPr="00891A1C" w:rsidRDefault="00A82FB8" w:rsidP="00081CF2">
      <w:pPr>
        <w:numPr>
          <w:ilvl w:val="0"/>
          <w:numId w:val="5"/>
        </w:numPr>
        <w:autoSpaceDE w:val="0"/>
        <w:autoSpaceDN w:val="0"/>
        <w:adjustRightInd w:val="0"/>
        <w:spacing w:before="60" w:after="60"/>
        <w:rPr>
          <w:sz w:val="22"/>
          <w:szCs w:val="20"/>
        </w:rPr>
      </w:pPr>
      <w:r w:rsidRPr="00891A1C">
        <w:rPr>
          <w:sz w:val="22"/>
          <w:szCs w:val="20"/>
        </w:rPr>
        <w:lastRenderedPageBreak/>
        <w:t>Kalite göstergeleri (tatmin, moral, rahatlık, kullanışlılık).</w:t>
      </w:r>
    </w:p>
    <w:p w:rsidR="00A82FB8" w:rsidRPr="00891A1C" w:rsidRDefault="00A82FB8" w:rsidP="007D6414">
      <w:pPr>
        <w:ind w:firstLine="360"/>
        <w:rPr>
          <w:sz w:val="22"/>
          <w:szCs w:val="20"/>
        </w:rPr>
      </w:pPr>
      <w:r w:rsidRPr="00891A1C">
        <w:rPr>
          <w:sz w:val="22"/>
          <w:szCs w:val="20"/>
        </w:rPr>
        <w:t xml:space="preserve">Performans göstergelerinin önemli bir bölümü sağlam ve güvenilir bir veri temeline dayandırılmak zorundadır. Performans göstergelerinin gerçekleşme oranına ilişkin, sağlıklı, doğru ve güvenilir bilgileri toplama gereği vardır. Yöneticiler belirlenen hedeflerin gerçekleşme oranını tuttukları aylık istatistiklerle, çizelgelerle kanıtlamalıdırlar. Eğer bu yapılmamışsa </w:t>
      </w:r>
      <w:proofErr w:type="gramStart"/>
      <w:r w:rsidRPr="00891A1C">
        <w:rPr>
          <w:sz w:val="22"/>
          <w:szCs w:val="20"/>
        </w:rPr>
        <w:t>yıl</w:t>
      </w:r>
      <w:r w:rsidR="003E305F" w:rsidRPr="00891A1C">
        <w:rPr>
          <w:sz w:val="22"/>
          <w:szCs w:val="20"/>
        </w:rPr>
        <w:t xml:space="preserve"> </w:t>
      </w:r>
      <w:r w:rsidRPr="00891A1C">
        <w:rPr>
          <w:sz w:val="22"/>
          <w:szCs w:val="20"/>
        </w:rPr>
        <w:t>sonunda</w:t>
      </w:r>
      <w:proofErr w:type="gramEnd"/>
      <w:r w:rsidRPr="00891A1C">
        <w:rPr>
          <w:sz w:val="22"/>
          <w:szCs w:val="20"/>
        </w:rPr>
        <w:t xml:space="preserve"> performans göstergelerinin yüzde kaç oranında tutturulduğu güvenilir bir şekilde saptanamaz. Performans göstergelerinde hedef değerleri tutturmak için şu önlemlere başvurulmalıdır: </w:t>
      </w:r>
    </w:p>
    <w:p w:rsidR="00990ED1" w:rsidRPr="00891A1C" w:rsidRDefault="00990ED1" w:rsidP="00081CF2">
      <w:pPr>
        <w:rPr>
          <w:sz w:val="22"/>
          <w:szCs w:val="20"/>
        </w:rPr>
      </w:pPr>
    </w:p>
    <w:p w:rsidR="00A82FB8" w:rsidRPr="00891A1C" w:rsidRDefault="00A82FB8" w:rsidP="00081CF2">
      <w:pPr>
        <w:numPr>
          <w:ilvl w:val="0"/>
          <w:numId w:val="6"/>
        </w:numPr>
        <w:autoSpaceDE w:val="0"/>
        <w:autoSpaceDN w:val="0"/>
        <w:adjustRightInd w:val="0"/>
        <w:spacing w:before="60" w:after="60"/>
        <w:rPr>
          <w:sz w:val="22"/>
          <w:szCs w:val="20"/>
        </w:rPr>
      </w:pPr>
      <w:r w:rsidRPr="00891A1C">
        <w:rPr>
          <w:sz w:val="22"/>
          <w:szCs w:val="20"/>
        </w:rPr>
        <w:t xml:space="preserve">Performans göstergelerini izlemek için </w:t>
      </w:r>
      <w:proofErr w:type="spellStart"/>
      <w:r w:rsidRPr="00891A1C">
        <w:rPr>
          <w:sz w:val="22"/>
          <w:szCs w:val="20"/>
        </w:rPr>
        <w:t>excell</w:t>
      </w:r>
      <w:proofErr w:type="spellEnd"/>
      <w:r w:rsidRPr="00891A1C">
        <w:rPr>
          <w:sz w:val="22"/>
          <w:szCs w:val="20"/>
        </w:rPr>
        <w:t xml:space="preserve"> ortamında veri tabanları açılmalıdır.</w:t>
      </w:r>
    </w:p>
    <w:p w:rsidR="00A82FB8" w:rsidRPr="00891A1C" w:rsidRDefault="00A82FB8" w:rsidP="00081CF2">
      <w:pPr>
        <w:numPr>
          <w:ilvl w:val="0"/>
          <w:numId w:val="6"/>
        </w:numPr>
        <w:autoSpaceDE w:val="0"/>
        <w:autoSpaceDN w:val="0"/>
        <w:adjustRightInd w:val="0"/>
        <w:spacing w:before="60" w:after="60"/>
        <w:rPr>
          <w:sz w:val="22"/>
          <w:szCs w:val="20"/>
        </w:rPr>
      </w:pPr>
      <w:r w:rsidRPr="00891A1C">
        <w:rPr>
          <w:sz w:val="22"/>
          <w:szCs w:val="20"/>
        </w:rPr>
        <w:t xml:space="preserve">Gerekiyorsa performans göstergeleri için hesaplama formülleri oluşturulmalıdır. </w:t>
      </w:r>
    </w:p>
    <w:p w:rsidR="00A82FB8" w:rsidRPr="00891A1C" w:rsidRDefault="00A82FB8" w:rsidP="00081CF2">
      <w:pPr>
        <w:numPr>
          <w:ilvl w:val="0"/>
          <w:numId w:val="6"/>
        </w:numPr>
        <w:autoSpaceDE w:val="0"/>
        <w:autoSpaceDN w:val="0"/>
        <w:adjustRightInd w:val="0"/>
        <w:spacing w:before="60" w:after="60"/>
        <w:rPr>
          <w:sz w:val="22"/>
          <w:szCs w:val="20"/>
        </w:rPr>
      </w:pPr>
      <w:r w:rsidRPr="00891A1C">
        <w:rPr>
          <w:sz w:val="22"/>
          <w:szCs w:val="20"/>
        </w:rPr>
        <w:t xml:space="preserve">Gerekiyorsa performans göstergeleri için izleme ve kontrol sistemleri oluşturulmalıdır. </w:t>
      </w:r>
    </w:p>
    <w:p w:rsidR="00074E14" w:rsidRPr="00891A1C" w:rsidRDefault="00A82FB8" w:rsidP="007D6414">
      <w:pPr>
        <w:numPr>
          <w:ilvl w:val="0"/>
          <w:numId w:val="6"/>
        </w:numPr>
        <w:tabs>
          <w:tab w:val="num" w:pos="180"/>
        </w:tabs>
        <w:autoSpaceDE w:val="0"/>
        <w:autoSpaceDN w:val="0"/>
        <w:adjustRightInd w:val="0"/>
        <w:spacing w:before="60" w:after="60"/>
        <w:ind w:left="0" w:firstLine="0"/>
        <w:jc w:val="left"/>
        <w:rPr>
          <w:sz w:val="22"/>
          <w:szCs w:val="20"/>
        </w:rPr>
      </w:pPr>
      <w:r w:rsidRPr="00891A1C">
        <w:rPr>
          <w:sz w:val="22"/>
          <w:szCs w:val="20"/>
        </w:rPr>
        <w:t>Performans göstergelerine ilişkin olarak gelişmeler her üç ayda bir raporlanmalıdır. Performans raporları (</w:t>
      </w:r>
      <w:r w:rsidRPr="00891A1C">
        <w:rPr>
          <w:b/>
          <w:sz w:val="22"/>
          <w:szCs w:val="20"/>
        </w:rPr>
        <w:t>faaliyet raporları</w:t>
      </w:r>
      <w:r w:rsidRPr="00891A1C">
        <w:rPr>
          <w:sz w:val="22"/>
          <w:szCs w:val="20"/>
        </w:rPr>
        <w:t>) aynı zamanda</w:t>
      </w:r>
      <w:r w:rsidR="003E305F" w:rsidRPr="00891A1C">
        <w:rPr>
          <w:sz w:val="22"/>
          <w:szCs w:val="20"/>
        </w:rPr>
        <w:t xml:space="preserve"> performans göstergeleri çerçevesinde belirleneceğinden ilgili müdürlüklerden söz konusu hedef değerlerin tuttuğuna ilişkin kanıt belgeler ve veri tabanı bilgileri istenebilecektir</w:t>
      </w:r>
    </w:p>
    <w:p w:rsidR="003E305F" w:rsidRPr="00891A1C" w:rsidRDefault="003E305F" w:rsidP="00081CF2">
      <w:pPr>
        <w:autoSpaceDE w:val="0"/>
        <w:autoSpaceDN w:val="0"/>
        <w:adjustRightInd w:val="0"/>
        <w:spacing w:before="60" w:after="60"/>
        <w:rPr>
          <w:szCs w:val="22"/>
        </w:rPr>
      </w:pPr>
    </w:p>
    <w:p w:rsidR="007D6414" w:rsidRPr="00891A1C" w:rsidRDefault="007D6414" w:rsidP="000A417C">
      <w:pPr>
        <w:pStyle w:val="AltKonuBal"/>
        <w:ind w:left="360"/>
        <w:jc w:val="center"/>
        <w:rPr>
          <w:sz w:val="24"/>
          <w:szCs w:val="22"/>
        </w:rPr>
      </w:pPr>
    </w:p>
    <w:p w:rsidR="003E305F" w:rsidRPr="00891A1C" w:rsidRDefault="00171BCD" w:rsidP="000A417C">
      <w:pPr>
        <w:pStyle w:val="AltKonuBal"/>
        <w:ind w:left="360"/>
        <w:jc w:val="center"/>
        <w:rPr>
          <w:sz w:val="28"/>
          <w:szCs w:val="22"/>
        </w:rPr>
      </w:pPr>
      <w:r w:rsidRPr="00891A1C">
        <w:rPr>
          <w:sz w:val="28"/>
          <w:szCs w:val="22"/>
        </w:rPr>
        <w:t>PERFORMANS PROGRAMI HAZIRLAMA TAKVİMİ</w:t>
      </w:r>
    </w:p>
    <w:p w:rsidR="00074E14" w:rsidRPr="00891A1C" w:rsidRDefault="00074E14" w:rsidP="00081CF2">
      <w:pPr>
        <w:pStyle w:val="AltKonuBal"/>
        <w:ind w:left="360"/>
        <w:rPr>
          <w:sz w:val="28"/>
          <w:szCs w:val="22"/>
        </w:rPr>
      </w:pPr>
    </w:p>
    <w:p w:rsidR="003E305F" w:rsidRPr="00891A1C" w:rsidRDefault="00171BCD" w:rsidP="007D6414">
      <w:pPr>
        <w:rPr>
          <w:b/>
          <w:sz w:val="28"/>
          <w:szCs w:val="22"/>
        </w:rPr>
      </w:pPr>
      <w:r w:rsidRPr="00891A1C">
        <w:rPr>
          <w:sz w:val="28"/>
          <w:szCs w:val="22"/>
        </w:rPr>
        <w:t xml:space="preserve">      </w:t>
      </w:r>
      <w:r w:rsidR="003E305F" w:rsidRPr="00891A1C">
        <w:rPr>
          <w:b/>
          <w:sz w:val="28"/>
          <w:szCs w:val="22"/>
        </w:rPr>
        <w:t>Performans Planı hazırlama takvimi şu şekilde belirlenmiştir:</w:t>
      </w:r>
    </w:p>
    <w:p w:rsidR="003E305F" w:rsidRPr="00891A1C" w:rsidRDefault="002A06F1" w:rsidP="007D6414">
      <w:pPr>
        <w:ind w:firstLine="708"/>
        <w:rPr>
          <w:sz w:val="28"/>
          <w:szCs w:val="22"/>
        </w:rPr>
      </w:pPr>
      <w:r w:rsidRPr="00891A1C">
        <w:rPr>
          <w:b/>
          <w:sz w:val="28"/>
          <w:szCs w:val="22"/>
        </w:rPr>
        <w:t>MAYIS</w:t>
      </w:r>
      <w:r w:rsidR="003E305F" w:rsidRPr="00891A1C">
        <w:rPr>
          <w:b/>
          <w:sz w:val="28"/>
          <w:szCs w:val="22"/>
        </w:rPr>
        <w:t>:</w:t>
      </w:r>
      <w:r w:rsidR="003E305F" w:rsidRPr="00891A1C">
        <w:rPr>
          <w:sz w:val="28"/>
          <w:szCs w:val="22"/>
        </w:rPr>
        <w:t xml:space="preserve"> Dış ve iç hizmet birimlerine bir sonraki yıl performans hedeflerini belirlemeleri yazısının yazılması ve gönderilmesi.</w:t>
      </w:r>
    </w:p>
    <w:p w:rsidR="008035AF" w:rsidRPr="00891A1C" w:rsidRDefault="008035AF" w:rsidP="007D6414">
      <w:pPr>
        <w:ind w:firstLine="708"/>
        <w:rPr>
          <w:sz w:val="28"/>
          <w:szCs w:val="22"/>
        </w:rPr>
      </w:pPr>
    </w:p>
    <w:p w:rsidR="003E305F" w:rsidRPr="00891A1C" w:rsidRDefault="002A06F1" w:rsidP="007D6414">
      <w:pPr>
        <w:ind w:firstLine="708"/>
        <w:rPr>
          <w:sz w:val="28"/>
          <w:szCs w:val="22"/>
        </w:rPr>
      </w:pPr>
      <w:r w:rsidRPr="00891A1C">
        <w:rPr>
          <w:b/>
          <w:sz w:val="28"/>
          <w:szCs w:val="22"/>
        </w:rPr>
        <w:t>HAZİRAN</w:t>
      </w:r>
      <w:r w:rsidR="003E305F" w:rsidRPr="00891A1C">
        <w:rPr>
          <w:sz w:val="28"/>
          <w:szCs w:val="22"/>
        </w:rPr>
        <w:t xml:space="preserve">: Dış ve iç hizmet </w:t>
      </w:r>
      <w:r w:rsidR="003A7299" w:rsidRPr="00891A1C">
        <w:rPr>
          <w:sz w:val="28"/>
          <w:szCs w:val="22"/>
        </w:rPr>
        <w:t>Birimlerinden; performans</w:t>
      </w:r>
      <w:r w:rsidR="003E305F" w:rsidRPr="00891A1C">
        <w:rPr>
          <w:sz w:val="28"/>
          <w:szCs w:val="22"/>
        </w:rPr>
        <w:t xml:space="preserve"> </w:t>
      </w:r>
      <w:proofErr w:type="gramStart"/>
      <w:r w:rsidR="003E305F" w:rsidRPr="00891A1C">
        <w:rPr>
          <w:sz w:val="28"/>
          <w:szCs w:val="22"/>
        </w:rPr>
        <w:t>göstergeleri  tablolarının</w:t>
      </w:r>
      <w:proofErr w:type="gramEnd"/>
      <w:r w:rsidR="003E305F" w:rsidRPr="00891A1C">
        <w:rPr>
          <w:sz w:val="28"/>
          <w:szCs w:val="22"/>
        </w:rPr>
        <w:t xml:space="preserve"> toplanması.</w:t>
      </w:r>
    </w:p>
    <w:p w:rsidR="008035AF" w:rsidRPr="00891A1C" w:rsidRDefault="008035AF" w:rsidP="007D6414">
      <w:pPr>
        <w:ind w:firstLine="708"/>
        <w:rPr>
          <w:sz w:val="28"/>
          <w:szCs w:val="22"/>
        </w:rPr>
      </w:pPr>
    </w:p>
    <w:p w:rsidR="003E305F" w:rsidRPr="00891A1C" w:rsidRDefault="003A7299" w:rsidP="007D6414">
      <w:pPr>
        <w:ind w:firstLine="708"/>
        <w:rPr>
          <w:sz w:val="28"/>
          <w:szCs w:val="22"/>
        </w:rPr>
      </w:pPr>
      <w:proofErr w:type="gramStart"/>
      <w:r w:rsidRPr="00891A1C">
        <w:rPr>
          <w:b/>
          <w:sz w:val="28"/>
          <w:szCs w:val="22"/>
        </w:rPr>
        <w:t>TEMMUZ</w:t>
      </w:r>
      <w:r w:rsidRPr="00891A1C">
        <w:rPr>
          <w:sz w:val="28"/>
          <w:szCs w:val="22"/>
        </w:rPr>
        <w:t>: Gelen</w:t>
      </w:r>
      <w:r w:rsidR="0067581C" w:rsidRPr="00891A1C">
        <w:rPr>
          <w:sz w:val="28"/>
          <w:szCs w:val="22"/>
        </w:rPr>
        <w:t xml:space="preserve"> </w:t>
      </w:r>
      <w:r w:rsidR="003E305F" w:rsidRPr="00891A1C">
        <w:rPr>
          <w:sz w:val="28"/>
          <w:szCs w:val="22"/>
        </w:rPr>
        <w:t>performans hedefleri ve performans göstergelerinin değerlendirilmesi.</w:t>
      </w:r>
      <w:proofErr w:type="gramEnd"/>
    </w:p>
    <w:p w:rsidR="008035AF" w:rsidRPr="00891A1C" w:rsidRDefault="008035AF" w:rsidP="007D6414">
      <w:pPr>
        <w:ind w:firstLine="708"/>
        <w:rPr>
          <w:sz w:val="28"/>
          <w:szCs w:val="22"/>
        </w:rPr>
      </w:pPr>
    </w:p>
    <w:p w:rsidR="003E305F" w:rsidRPr="00891A1C" w:rsidRDefault="00171BCD" w:rsidP="007D6414">
      <w:pPr>
        <w:rPr>
          <w:b/>
          <w:sz w:val="28"/>
          <w:szCs w:val="22"/>
        </w:rPr>
      </w:pPr>
      <w:r w:rsidRPr="00891A1C">
        <w:rPr>
          <w:b/>
          <w:sz w:val="28"/>
          <w:szCs w:val="22"/>
        </w:rPr>
        <w:t xml:space="preserve">      </w:t>
      </w:r>
      <w:r w:rsidR="003E305F" w:rsidRPr="00891A1C">
        <w:rPr>
          <w:b/>
          <w:sz w:val="28"/>
          <w:szCs w:val="22"/>
        </w:rPr>
        <w:t>İl Genel Meclisince Performans Planının bütçenin kabulünden önce görüşülerek karara bağlamak.</w:t>
      </w:r>
    </w:p>
    <w:p w:rsidR="001118EB" w:rsidRPr="00891A1C" w:rsidRDefault="00171BCD" w:rsidP="000A417C">
      <w:pPr>
        <w:pStyle w:val="AltKonuBal"/>
        <w:jc w:val="center"/>
        <w:rPr>
          <w:sz w:val="28"/>
          <w:szCs w:val="22"/>
        </w:rPr>
      </w:pPr>
      <w:r w:rsidRPr="00891A1C">
        <w:rPr>
          <w:sz w:val="28"/>
          <w:szCs w:val="22"/>
        </w:rPr>
        <w:t>PERFORMANS PROGRAMININ İZLENMESİ</w:t>
      </w:r>
    </w:p>
    <w:p w:rsidR="00074E14" w:rsidRPr="00891A1C" w:rsidRDefault="00074E14" w:rsidP="00081CF2">
      <w:pPr>
        <w:pStyle w:val="AltKonuBal"/>
        <w:rPr>
          <w:sz w:val="28"/>
          <w:szCs w:val="22"/>
        </w:rPr>
      </w:pPr>
    </w:p>
    <w:p w:rsidR="001118EB" w:rsidRPr="00891A1C" w:rsidRDefault="001118EB" w:rsidP="00081CF2">
      <w:pPr>
        <w:ind w:firstLine="708"/>
        <w:rPr>
          <w:sz w:val="28"/>
          <w:szCs w:val="22"/>
        </w:rPr>
      </w:pPr>
      <w:r w:rsidRPr="00891A1C">
        <w:rPr>
          <w:sz w:val="28"/>
          <w:szCs w:val="22"/>
        </w:rPr>
        <w:t xml:space="preserve">Performans planının başarısı, bu planda yer alan proje ve faaliyetlerin yıl içinde yürürlüğe alınmasına ve etkili bir şekilde izlenmesine bağlıdır. Belirlenen tarihte faaliyete geçirilemeyen proje ve etkinlikler için il özel idare yönetiminin ilgili müdürlükleri en geç iki hafta içinde uyararak gerekli önlemleri alması, desteği veya kaynağı sağlaması gerekir.  </w:t>
      </w:r>
    </w:p>
    <w:p w:rsidR="001118EB" w:rsidRPr="00891A1C" w:rsidRDefault="001118EB" w:rsidP="00081CF2">
      <w:pPr>
        <w:ind w:firstLine="708"/>
        <w:rPr>
          <w:sz w:val="28"/>
          <w:szCs w:val="22"/>
        </w:rPr>
      </w:pPr>
      <w:r w:rsidRPr="00891A1C">
        <w:rPr>
          <w:sz w:val="28"/>
          <w:szCs w:val="22"/>
        </w:rPr>
        <w:t>Performans planının başarısı ilgili müdürlüklerden geri besleme almaya dayanır. Tüm müdürlükler performans planında belirledikleri hedeflerin ve göstergelerin gerçekleşme durumu hakkın</w:t>
      </w:r>
      <w:r w:rsidR="00643F08" w:rsidRPr="00891A1C">
        <w:rPr>
          <w:sz w:val="28"/>
          <w:szCs w:val="22"/>
        </w:rPr>
        <w:t>da Genel Sekretere</w:t>
      </w:r>
      <w:r w:rsidRPr="00891A1C">
        <w:rPr>
          <w:sz w:val="28"/>
          <w:szCs w:val="22"/>
        </w:rPr>
        <w:t xml:space="preserve"> her üç ayda bir sözlü ve yazılı </w:t>
      </w:r>
      <w:proofErr w:type="gramStart"/>
      <w:r w:rsidRPr="00891A1C">
        <w:rPr>
          <w:sz w:val="28"/>
          <w:szCs w:val="22"/>
        </w:rPr>
        <w:t>brifing vermek</w:t>
      </w:r>
      <w:proofErr w:type="gramEnd"/>
      <w:r w:rsidRPr="00891A1C">
        <w:rPr>
          <w:sz w:val="28"/>
          <w:szCs w:val="22"/>
        </w:rPr>
        <w:t xml:space="preserve"> suretiyle sürecin etkili bir şekilde çalışmasını sağlamak durumundadırlar. </w:t>
      </w:r>
    </w:p>
    <w:p w:rsidR="001118EB" w:rsidRPr="00891A1C" w:rsidRDefault="001118EB" w:rsidP="00081CF2">
      <w:pPr>
        <w:ind w:firstLine="708"/>
        <w:rPr>
          <w:sz w:val="28"/>
          <w:szCs w:val="22"/>
        </w:rPr>
      </w:pPr>
      <w:r w:rsidRPr="00891A1C">
        <w:rPr>
          <w:sz w:val="28"/>
          <w:szCs w:val="22"/>
        </w:rPr>
        <w:t xml:space="preserve">Bu tür değerlendirmelerde sadece yatırım projelerinin, faaliyetlerin ve diğer etkinliklerin son durumu değil, genel olarak performans </w:t>
      </w:r>
      <w:proofErr w:type="gramStart"/>
      <w:r w:rsidRPr="00891A1C">
        <w:rPr>
          <w:sz w:val="28"/>
          <w:szCs w:val="22"/>
        </w:rPr>
        <w:t>planının  gerçekleşme</w:t>
      </w:r>
      <w:proofErr w:type="gramEnd"/>
      <w:r w:rsidRPr="00891A1C">
        <w:rPr>
          <w:sz w:val="28"/>
          <w:szCs w:val="22"/>
        </w:rPr>
        <w:t xml:space="preserve"> seyri hakkında da yorum yapılmalıdır. Üst yönetim yapacağı tüm değerlendirmelerde hep performans planının gerçekleşme durumuna veya gerçekleşme oranına vurgu yapmalı ve tüm gelişmeleri performans planının başarısı açısından ele almalıdır. Böylece müdürler her türlü faaliyetlerini performans planına dayalı olarak düşünmeye ve değerlendirmeye başlayacaklardır. Bu am</w:t>
      </w:r>
      <w:r w:rsidR="002E7431" w:rsidRPr="00891A1C">
        <w:rPr>
          <w:sz w:val="28"/>
          <w:szCs w:val="22"/>
        </w:rPr>
        <w:t xml:space="preserve">açla Genel </w:t>
      </w:r>
      <w:proofErr w:type="gramStart"/>
      <w:r w:rsidR="002E7431" w:rsidRPr="00891A1C">
        <w:rPr>
          <w:sz w:val="28"/>
          <w:szCs w:val="22"/>
        </w:rPr>
        <w:t xml:space="preserve">Sekreter </w:t>
      </w:r>
      <w:r w:rsidRPr="00891A1C">
        <w:rPr>
          <w:sz w:val="28"/>
          <w:szCs w:val="22"/>
        </w:rPr>
        <w:t xml:space="preserve"> müdürlüklerden</w:t>
      </w:r>
      <w:proofErr w:type="gramEnd"/>
      <w:r w:rsidRPr="00891A1C">
        <w:rPr>
          <w:sz w:val="28"/>
          <w:szCs w:val="22"/>
        </w:rPr>
        <w:t xml:space="preserve"> üçüncü, altıncı ve dokuzuncu ayın sonunda hangi aşamada olunduğuna ve yıl</w:t>
      </w:r>
      <w:r w:rsidR="0033716D" w:rsidRPr="00891A1C">
        <w:rPr>
          <w:sz w:val="28"/>
          <w:szCs w:val="22"/>
        </w:rPr>
        <w:t xml:space="preserve"> </w:t>
      </w:r>
      <w:r w:rsidRPr="00891A1C">
        <w:rPr>
          <w:sz w:val="28"/>
          <w:szCs w:val="22"/>
        </w:rPr>
        <w:t xml:space="preserve">sonunda belirlenen performans hedeflerin </w:t>
      </w:r>
      <w:r w:rsidRPr="00891A1C">
        <w:rPr>
          <w:sz w:val="28"/>
          <w:szCs w:val="22"/>
        </w:rPr>
        <w:lastRenderedPageBreak/>
        <w:t>gerçekleşme durumuna ilişkin bir rapor ve tahmin isteyebilir. Bu istek yöneticilere “performans planı” odaklı düşünme ve hareket etme davranışı kazandıracaktır.</w:t>
      </w:r>
    </w:p>
    <w:p w:rsidR="00310877" w:rsidRDefault="00310877" w:rsidP="00081CF2">
      <w:pPr>
        <w:ind w:firstLine="708"/>
        <w:rPr>
          <w:sz w:val="28"/>
          <w:szCs w:val="22"/>
        </w:rPr>
      </w:pPr>
    </w:p>
    <w:p w:rsidR="00310877" w:rsidRPr="00891A1C" w:rsidRDefault="00310877" w:rsidP="00081CF2">
      <w:pPr>
        <w:ind w:firstLine="708"/>
        <w:rPr>
          <w:sz w:val="28"/>
          <w:szCs w:val="22"/>
        </w:rPr>
      </w:pPr>
    </w:p>
    <w:p w:rsidR="001118EB" w:rsidRPr="00891A1C" w:rsidRDefault="00264257" w:rsidP="000A417C">
      <w:pPr>
        <w:pStyle w:val="AltKonuBal"/>
        <w:ind w:left="360"/>
        <w:jc w:val="center"/>
        <w:rPr>
          <w:sz w:val="28"/>
          <w:szCs w:val="22"/>
        </w:rPr>
      </w:pPr>
      <w:r w:rsidRPr="00891A1C">
        <w:rPr>
          <w:sz w:val="28"/>
          <w:szCs w:val="22"/>
        </w:rPr>
        <w:t>PERFORMANS VERİLERİNİN DOĞ</w:t>
      </w:r>
      <w:r w:rsidR="00171BCD" w:rsidRPr="00891A1C">
        <w:rPr>
          <w:sz w:val="28"/>
          <w:szCs w:val="22"/>
        </w:rPr>
        <w:t>RULANMASI</w:t>
      </w:r>
    </w:p>
    <w:p w:rsidR="001118EB" w:rsidRPr="00891A1C" w:rsidRDefault="001118EB" w:rsidP="00081CF2">
      <w:pPr>
        <w:rPr>
          <w:b/>
          <w:sz w:val="28"/>
          <w:szCs w:val="22"/>
        </w:rPr>
      </w:pPr>
    </w:p>
    <w:p w:rsidR="001118EB" w:rsidRPr="00891A1C" w:rsidRDefault="001118EB" w:rsidP="00081CF2">
      <w:pPr>
        <w:ind w:firstLine="708"/>
        <w:rPr>
          <w:sz w:val="28"/>
          <w:szCs w:val="22"/>
        </w:rPr>
      </w:pPr>
      <w:proofErr w:type="gramStart"/>
      <w:r w:rsidRPr="00891A1C">
        <w:rPr>
          <w:sz w:val="28"/>
          <w:szCs w:val="22"/>
        </w:rPr>
        <w:t>Yıl</w:t>
      </w:r>
      <w:r w:rsidR="00075038" w:rsidRPr="00891A1C">
        <w:rPr>
          <w:sz w:val="28"/>
          <w:szCs w:val="22"/>
        </w:rPr>
        <w:t xml:space="preserve"> </w:t>
      </w:r>
      <w:r w:rsidRPr="00891A1C">
        <w:rPr>
          <w:sz w:val="28"/>
          <w:szCs w:val="22"/>
        </w:rPr>
        <w:t>sonu</w:t>
      </w:r>
      <w:proofErr w:type="gramEnd"/>
      <w:r w:rsidRPr="00891A1C">
        <w:rPr>
          <w:sz w:val="28"/>
          <w:szCs w:val="22"/>
        </w:rPr>
        <w:t xml:space="preserve"> geldiğinde performans-faaliyet raporu hazırlanacağından, söz konusu raporun veri ve kanıtlara dayanması gerekmektedir. İlgili müdürlükler performans hedefleri ve göstergelerinin her biri için veya uygun nitelikte olanları için düzenli olarak kayıt listeleri, bilgisayar raporları, icmal cetvelleri, duruma göre günlük, haftalık, aylık üç aylık raporlar tutarak başarıyı bu veri ve raporlara dayandırmak </w:t>
      </w:r>
      <w:r w:rsidR="00891A1C" w:rsidRPr="00891A1C">
        <w:rPr>
          <w:sz w:val="28"/>
          <w:szCs w:val="22"/>
        </w:rPr>
        <w:t>zorundadırlar. Tek</w:t>
      </w:r>
      <w:r w:rsidRPr="00891A1C">
        <w:rPr>
          <w:sz w:val="28"/>
          <w:szCs w:val="22"/>
        </w:rPr>
        <w:t xml:space="preserve"> başına veri çizelgelerinin oluşturulması veya raporların hazırlanması yeterli değildir. Bu veri ve raporların müdür tarafından kontrol edilerek doğrulanması ve onaylanması gerekir. İmza atılarak doğrulama ve onaylaması yapılmamış veriler geçersizdir. Güvenilir ve geçerli olmayan verilere dayalı olarak </w:t>
      </w:r>
      <w:proofErr w:type="gramStart"/>
      <w:r w:rsidRPr="00891A1C">
        <w:rPr>
          <w:sz w:val="28"/>
          <w:szCs w:val="22"/>
        </w:rPr>
        <w:t>yıl</w:t>
      </w:r>
      <w:r w:rsidR="0033716D" w:rsidRPr="00891A1C">
        <w:rPr>
          <w:sz w:val="28"/>
          <w:szCs w:val="22"/>
        </w:rPr>
        <w:t xml:space="preserve"> </w:t>
      </w:r>
      <w:r w:rsidRPr="00891A1C">
        <w:rPr>
          <w:sz w:val="28"/>
          <w:szCs w:val="22"/>
        </w:rPr>
        <w:t>sonu</w:t>
      </w:r>
      <w:proofErr w:type="gramEnd"/>
      <w:r w:rsidRPr="00891A1C">
        <w:rPr>
          <w:sz w:val="28"/>
          <w:szCs w:val="22"/>
        </w:rPr>
        <w:t xml:space="preserve"> performans raporu hazırlanamaz. Bu nedenle performans planının İl Genel Meclisi tarafından kabul edilmesinden </w:t>
      </w:r>
      <w:proofErr w:type="gramStart"/>
      <w:r w:rsidRPr="00891A1C">
        <w:rPr>
          <w:sz w:val="28"/>
          <w:szCs w:val="22"/>
        </w:rPr>
        <w:t>sonra  ilgili</w:t>
      </w:r>
      <w:proofErr w:type="gramEnd"/>
      <w:r w:rsidRPr="00891A1C">
        <w:rPr>
          <w:sz w:val="28"/>
          <w:szCs w:val="22"/>
        </w:rPr>
        <w:t xml:space="preserve"> müdürlükler kendilerini ilgilendiren performans hedefleriyle performans göstergelerinin hangi yöntemle,  hangi çizelgelerle hangi veri tabanlarıyla takip edeceklerine, toplanan verileri en çok aylık olarak nasıl kontrol edip onay vereceklerine ilişkin bir sistem kurmalıdırlar. </w:t>
      </w:r>
    </w:p>
    <w:p w:rsidR="00990ED1" w:rsidRPr="00891A1C" w:rsidRDefault="00990ED1" w:rsidP="00081CF2">
      <w:pPr>
        <w:ind w:firstLine="708"/>
        <w:rPr>
          <w:sz w:val="28"/>
          <w:szCs w:val="22"/>
        </w:rPr>
      </w:pPr>
    </w:p>
    <w:p w:rsidR="001118EB" w:rsidRPr="00891A1C" w:rsidRDefault="001118EB" w:rsidP="00081CF2">
      <w:pPr>
        <w:ind w:firstLine="708"/>
        <w:rPr>
          <w:sz w:val="28"/>
          <w:szCs w:val="22"/>
        </w:rPr>
      </w:pPr>
      <w:proofErr w:type="gramStart"/>
      <w:r w:rsidRPr="00891A1C">
        <w:rPr>
          <w:sz w:val="28"/>
          <w:szCs w:val="22"/>
        </w:rPr>
        <w:t>Yıl</w:t>
      </w:r>
      <w:r w:rsidR="00A609CA" w:rsidRPr="00891A1C">
        <w:rPr>
          <w:sz w:val="28"/>
          <w:szCs w:val="22"/>
        </w:rPr>
        <w:t xml:space="preserve"> </w:t>
      </w:r>
      <w:r w:rsidRPr="00891A1C">
        <w:rPr>
          <w:sz w:val="28"/>
          <w:szCs w:val="22"/>
        </w:rPr>
        <w:t>sonu</w:t>
      </w:r>
      <w:proofErr w:type="gramEnd"/>
      <w:r w:rsidRPr="00891A1C">
        <w:rPr>
          <w:sz w:val="28"/>
          <w:szCs w:val="22"/>
        </w:rPr>
        <w:t xml:space="preserve"> Faaliyet Raporu bu konuda toplanan verilere, istatistiklere veya çizelgelere dayalı olarak yapılacaktır. Tahmini değerlendirmeler, kanıt gösterilemeyen değerlendirmeler geçersiz olacaktır. Performans hedeflerine ulaşılma durumu kanıtlara dayalı olarak yapılacaktır. Bu nedenle her müdürlük performans göstergeleri konusunda uygun bir şekilde kendi sistemini kurmak ve bu sistemi stratejik plandan sorumlu birim yöneticileriyle görüşerek onaylatmak durumundadır. Stratejik plan birimi, tüm müdürlüklerde </w:t>
      </w:r>
      <w:r w:rsidRPr="00891A1C">
        <w:rPr>
          <w:i/>
          <w:sz w:val="28"/>
          <w:szCs w:val="22"/>
        </w:rPr>
        <w:t xml:space="preserve">performans göstergeleriyle ilgili gelişmelerin veri temelli olarak takip edilmesini </w:t>
      </w:r>
      <w:r w:rsidRPr="00891A1C">
        <w:rPr>
          <w:sz w:val="28"/>
          <w:szCs w:val="22"/>
        </w:rPr>
        <w:t xml:space="preserve">sağlamak yükümlülüğündedir.  </w:t>
      </w:r>
    </w:p>
    <w:p w:rsidR="007D6414" w:rsidRDefault="007D6414"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3A7299" w:rsidRDefault="003A7299" w:rsidP="000A417C">
      <w:pPr>
        <w:pStyle w:val="AltKonuBal"/>
        <w:ind w:left="360"/>
        <w:jc w:val="center"/>
        <w:rPr>
          <w:sz w:val="24"/>
          <w:szCs w:val="22"/>
        </w:rPr>
      </w:pPr>
    </w:p>
    <w:p w:rsidR="001118EB" w:rsidRPr="00891A1C" w:rsidRDefault="00171BCD" w:rsidP="000A417C">
      <w:pPr>
        <w:pStyle w:val="AltKonuBal"/>
        <w:ind w:left="360"/>
        <w:jc w:val="center"/>
        <w:rPr>
          <w:sz w:val="28"/>
          <w:szCs w:val="22"/>
        </w:rPr>
      </w:pPr>
      <w:r w:rsidRPr="00891A1C">
        <w:rPr>
          <w:sz w:val="28"/>
          <w:szCs w:val="22"/>
        </w:rPr>
        <w:t>PERFORMANSIN ÖLÇÜLMESİ</w:t>
      </w:r>
    </w:p>
    <w:p w:rsidR="001118EB" w:rsidRPr="00891A1C" w:rsidRDefault="001118EB" w:rsidP="000A417C">
      <w:pPr>
        <w:jc w:val="center"/>
        <w:rPr>
          <w:sz w:val="28"/>
          <w:szCs w:val="22"/>
        </w:rPr>
      </w:pPr>
    </w:p>
    <w:p w:rsidR="001118EB" w:rsidRPr="00891A1C" w:rsidRDefault="001118EB" w:rsidP="00081CF2">
      <w:pPr>
        <w:ind w:firstLine="708"/>
        <w:rPr>
          <w:sz w:val="28"/>
          <w:szCs w:val="22"/>
        </w:rPr>
      </w:pPr>
      <w:r w:rsidRPr="00891A1C">
        <w:rPr>
          <w:sz w:val="28"/>
          <w:szCs w:val="22"/>
        </w:rPr>
        <w:t xml:space="preserve">Performansın ölçülmesinde iki yaklaşım vardır. Birinci yaklaşımda performans göstergeleri dört temel ilke çerçevesinde belirlenir: </w:t>
      </w:r>
    </w:p>
    <w:p w:rsidR="008035AF" w:rsidRPr="00891A1C" w:rsidRDefault="008035AF" w:rsidP="00081CF2">
      <w:pPr>
        <w:ind w:firstLine="708"/>
        <w:rPr>
          <w:sz w:val="28"/>
          <w:szCs w:val="22"/>
        </w:rPr>
      </w:pPr>
    </w:p>
    <w:p w:rsidR="001118EB" w:rsidRPr="00891A1C" w:rsidRDefault="001118EB" w:rsidP="00081CF2">
      <w:pPr>
        <w:numPr>
          <w:ilvl w:val="0"/>
          <w:numId w:val="7"/>
        </w:numPr>
        <w:autoSpaceDE w:val="0"/>
        <w:autoSpaceDN w:val="0"/>
        <w:adjustRightInd w:val="0"/>
        <w:spacing w:before="60" w:after="60"/>
        <w:rPr>
          <w:sz w:val="28"/>
          <w:szCs w:val="22"/>
        </w:rPr>
      </w:pPr>
      <w:proofErr w:type="gramStart"/>
      <w:r w:rsidRPr="00891A1C">
        <w:rPr>
          <w:sz w:val="28"/>
          <w:szCs w:val="22"/>
        </w:rPr>
        <w:t>program</w:t>
      </w:r>
      <w:proofErr w:type="gramEnd"/>
      <w:r w:rsidRPr="00891A1C">
        <w:rPr>
          <w:sz w:val="28"/>
          <w:szCs w:val="22"/>
        </w:rPr>
        <w:t xml:space="preserve"> amaçlarına bağlı olarak yıllık performans hedeflerinin ne ölçüde gerçekleştirildiğine bakmak (Örneğin, bütçe ödeneklerinin gerçekleşme oranı gibi.)</w:t>
      </w:r>
    </w:p>
    <w:p w:rsidR="001118EB" w:rsidRPr="00891A1C" w:rsidRDefault="001118EB" w:rsidP="00081CF2">
      <w:pPr>
        <w:numPr>
          <w:ilvl w:val="0"/>
          <w:numId w:val="7"/>
        </w:numPr>
        <w:autoSpaceDE w:val="0"/>
        <w:autoSpaceDN w:val="0"/>
        <w:adjustRightInd w:val="0"/>
        <w:spacing w:before="60" w:after="60"/>
        <w:rPr>
          <w:sz w:val="28"/>
          <w:szCs w:val="22"/>
        </w:rPr>
      </w:pPr>
      <w:proofErr w:type="gramStart"/>
      <w:r w:rsidRPr="00891A1C">
        <w:rPr>
          <w:sz w:val="28"/>
          <w:szCs w:val="22"/>
        </w:rPr>
        <w:t>performansı</w:t>
      </w:r>
      <w:proofErr w:type="gramEnd"/>
      <w:r w:rsidRPr="00891A1C">
        <w:rPr>
          <w:sz w:val="28"/>
          <w:szCs w:val="22"/>
        </w:rPr>
        <w:t xml:space="preserve">, sadece önem verilen ve kritik sayılan az sayıda başarı göstergesiyle takip etmek, </w:t>
      </w:r>
    </w:p>
    <w:p w:rsidR="001118EB" w:rsidRPr="00891A1C" w:rsidRDefault="001118EB" w:rsidP="00081CF2">
      <w:pPr>
        <w:numPr>
          <w:ilvl w:val="0"/>
          <w:numId w:val="7"/>
        </w:numPr>
        <w:autoSpaceDE w:val="0"/>
        <w:autoSpaceDN w:val="0"/>
        <w:adjustRightInd w:val="0"/>
        <w:spacing w:before="60" w:after="60"/>
        <w:rPr>
          <w:sz w:val="28"/>
          <w:szCs w:val="22"/>
        </w:rPr>
      </w:pPr>
      <w:proofErr w:type="gramStart"/>
      <w:r w:rsidRPr="00891A1C">
        <w:rPr>
          <w:sz w:val="28"/>
          <w:szCs w:val="22"/>
        </w:rPr>
        <w:t>performansı</w:t>
      </w:r>
      <w:proofErr w:type="gramEnd"/>
      <w:r w:rsidRPr="00891A1C">
        <w:rPr>
          <w:sz w:val="28"/>
          <w:szCs w:val="22"/>
        </w:rPr>
        <w:t xml:space="preserve"> “öncelikli sektörler” listesi çerçevesinde takip etmek.</w:t>
      </w:r>
    </w:p>
    <w:p w:rsidR="001118EB" w:rsidRPr="00891A1C" w:rsidRDefault="001118EB" w:rsidP="00081CF2">
      <w:pPr>
        <w:numPr>
          <w:ilvl w:val="0"/>
          <w:numId w:val="7"/>
        </w:numPr>
        <w:autoSpaceDE w:val="0"/>
        <w:autoSpaceDN w:val="0"/>
        <w:adjustRightInd w:val="0"/>
        <w:spacing w:before="60" w:after="60"/>
        <w:rPr>
          <w:sz w:val="28"/>
          <w:szCs w:val="22"/>
        </w:rPr>
      </w:pPr>
      <w:proofErr w:type="gramStart"/>
      <w:r w:rsidRPr="00891A1C">
        <w:rPr>
          <w:sz w:val="28"/>
          <w:szCs w:val="22"/>
        </w:rPr>
        <w:t>kurumsal</w:t>
      </w:r>
      <w:proofErr w:type="gramEnd"/>
      <w:r w:rsidRPr="00891A1C">
        <w:rPr>
          <w:sz w:val="28"/>
          <w:szCs w:val="22"/>
        </w:rPr>
        <w:t xml:space="preserve"> performansı, sorumluluk verilen kişi veya pozisyonların performansıyla ilişkilendirmek.</w:t>
      </w:r>
    </w:p>
    <w:p w:rsidR="008035AF" w:rsidRPr="00891A1C" w:rsidRDefault="008035AF" w:rsidP="008035AF">
      <w:pPr>
        <w:autoSpaceDE w:val="0"/>
        <w:autoSpaceDN w:val="0"/>
        <w:adjustRightInd w:val="0"/>
        <w:spacing w:before="60" w:after="60"/>
        <w:ind w:left="1428"/>
        <w:rPr>
          <w:sz w:val="28"/>
          <w:szCs w:val="22"/>
        </w:rPr>
      </w:pPr>
    </w:p>
    <w:p w:rsidR="001118EB" w:rsidRPr="00891A1C" w:rsidRDefault="001118EB" w:rsidP="00081CF2">
      <w:pPr>
        <w:ind w:firstLine="708"/>
        <w:rPr>
          <w:sz w:val="28"/>
          <w:szCs w:val="22"/>
        </w:rPr>
      </w:pPr>
      <w:r w:rsidRPr="00891A1C">
        <w:rPr>
          <w:sz w:val="28"/>
          <w:szCs w:val="22"/>
        </w:rPr>
        <w:t>İkinci yaklaşımda ise performans göstergeleri “</w:t>
      </w:r>
      <w:r w:rsidRPr="00891A1C">
        <w:rPr>
          <w:b/>
          <w:sz w:val="28"/>
          <w:szCs w:val="22"/>
        </w:rPr>
        <w:t>gerçek hayattaki beklentilerle ilgili olarak”</w:t>
      </w:r>
      <w:r w:rsidRPr="00891A1C">
        <w:rPr>
          <w:sz w:val="28"/>
          <w:szCs w:val="22"/>
        </w:rPr>
        <w:t xml:space="preserve"> belirlenir. Bu yaklaşımda </w:t>
      </w:r>
      <w:r w:rsidR="00891A1C" w:rsidRPr="00891A1C">
        <w:rPr>
          <w:sz w:val="28"/>
          <w:szCs w:val="22"/>
        </w:rPr>
        <w:t>Bingöl</w:t>
      </w:r>
      <w:r w:rsidRPr="00891A1C">
        <w:rPr>
          <w:sz w:val="28"/>
          <w:szCs w:val="22"/>
        </w:rPr>
        <w:t xml:space="preserve"> halkının görmek ve duymak isteği göstergeler ön plana çıkarılır. Sektörlere veya müdürlüklere göre bir sıralama değil </w:t>
      </w:r>
      <w:r w:rsidR="003236F8" w:rsidRPr="00891A1C">
        <w:rPr>
          <w:sz w:val="28"/>
          <w:szCs w:val="22"/>
        </w:rPr>
        <w:t>Bingöl</w:t>
      </w:r>
      <w:r w:rsidRPr="00891A1C">
        <w:rPr>
          <w:sz w:val="28"/>
          <w:szCs w:val="22"/>
        </w:rPr>
        <w:t xml:space="preserve"> halkının; ulaşım, su, altyapı, eğitim, sağlık, sosyal hizmetler, kültür, spor ve tarım gibi alanlarda arzuladığı başarılar değerlendirilir. </w:t>
      </w:r>
      <w:r w:rsidR="003236F8" w:rsidRPr="00891A1C">
        <w:rPr>
          <w:sz w:val="28"/>
          <w:szCs w:val="22"/>
        </w:rPr>
        <w:t>Bingöl</w:t>
      </w:r>
      <w:r w:rsidRPr="00891A1C">
        <w:rPr>
          <w:sz w:val="28"/>
          <w:szCs w:val="22"/>
        </w:rPr>
        <w:t xml:space="preserve"> İl Özel İdaresi performans planında performans göstergeleri şu ilkeler çerçevesinde belirlenmiştir:</w:t>
      </w:r>
    </w:p>
    <w:p w:rsidR="001118EB" w:rsidRPr="00891A1C" w:rsidRDefault="001118EB" w:rsidP="00081CF2">
      <w:pPr>
        <w:rPr>
          <w:sz w:val="28"/>
          <w:szCs w:val="22"/>
        </w:rPr>
      </w:pPr>
    </w:p>
    <w:p w:rsidR="00990ED1" w:rsidRPr="00891A1C" w:rsidRDefault="001118EB" w:rsidP="00081CF2">
      <w:pPr>
        <w:numPr>
          <w:ilvl w:val="0"/>
          <w:numId w:val="8"/>
        </w:numPr>
        <w:autoSpaceDE w:val="0"/>
        <w:autoSpaceDN w:val="0"/>
        <w:adjustRightInd w:val="0"/>
        <w:spacing w:before="60" w:after="60"/>
        <w:rPr>
          <w:sz w:val="28"/>
          <w:szCs w:val="22"/>
        </w:rPr>
      </w:pPr>
      <w:r w:rsidRPr="00891A1C">
        <w:rPr>
          <w:sz w:val="28"/>
          <w:szCs w:val="22"/>
        </w:rPr>
        <w:t>Performans göstergeleri belirlenirken “strat</w:t>
      </w:r>
      <w:r w:rsidR="00990ED1" w:rsidRPr="00891A1C">
        <w:rPr>
          <w:sz w:val="28"/>
          <w:szCs w:val="22"/>
        </w:rPr>
        <w:t>ejik amaçlar” temel alınmıştır.</w:t>
      </w:r>
    </w:p>
    <w:p w:rsidR="001118EB" w:rsidRPr="00891A1C" w:rsidRDefault="001118EB" w:rsidP="00081CF2">
      <w:pPr>
        <w:numPr>
          <w:ilvl w:val="0"/>
          <w:numId w:val="8"/>
        </w:numPr>
        <w:autoSpaceDE w:val="0"/>
        <w:autoSpaceDN w:val="0"/>
        <w:adjustRightInd w:val="0"/>
        <w:spacing w:before="60" w:after="60"/>
        <w:rPr>
          <w:sz w:val="28"/>
          <w:szCs w:val="22"/>
        </w:rPr>
      </w:pPr>
      <w:r w:rsidRPr="00891A1C">
        <w:rPr>
          <w:sz w:val="28"/>
          <w:szCs w:val="22"/>
        </w:rPr>
        <w:t>İç hizmet birimleri için sadece kritik öneme sahip temel performans göstergeleri saptanmıştır.</w:t>
      </w:r>
    </w:p>
    <w:p w:rsidR="001118EB" w:rsidRPr="00891A1C" w:rsidRDefault="001118EB" w:rsidP="00081CF2">
      <w:pPr>
        <w:numPr>
          <w:ilvl w:val="0"/>
          <w:numId w:val="8"/>
        </w:numPr>
        <w:autoSpaceDE w:val="0"/>
        <w:autoSpaceDN w:val="0"/>
        <w:adjustRightInd w:val="0"/>
        <w:spacing w:before="60" w:after="60"/>
        <w:rPr>
          <w:sz w:val="28"/>
          <w:szCs w:val="22"/>
        </w:rPr>
      </w:pPr>
      <w:r w:rsidRPr="00891A1C">
        <w:rPr>
          <w:sz w:val="28"/>
          <w:szCs w:val="22"/>
        </w:rPr>
        <w:t>Dış hizmet birimleri için de sadece kritik öneme sahip temel performans göstergeleri saptanmıştır.</w:t>
      </w:r>
    </w:p>
    <w:p w:rsidR="001118EB" w:rsidRPr="00891A1C" w:rsidRDefault="001118EB" w:rsidP="00081CF2">
      <w:pPr>
        <w:rPr>
          <w:sz w:val="28"/>
          <w:szCs w:val="22"/>
        </w:rPr>
      </w:pPr>
    </w:p>
    <w:p w:rsidR="001118EB" w:rsidRPr="00891A1C" w:rsidRDefault="001118EB" w:rsidP="00081CF2">
      <w:pPr>
        <w:ind w:firstLine="360"/>
        <w:rPr>
          <w:sz w:val="28"/>
          <w:szCs w:val="22"/>
        </w:rPr>
      </w:pPr>
      <w:r w:rsidRPr="00891A1C">
        <w:rPr>
          <w:sz w:val="28"/>
          <w:szCs w:val="22"/>
        </w:rPr>
        <w:t xml:space="preserve">Bu planda, </w:t>
      </w:r>
      <w:r w:rsidRPr="00891A1C">
        <w:rPr>
          <w:b/>
          <w:sz w:val="28"/>
          <w:szCs w:val="22"/>
        </w:rPr>
        <w:t xml:space="preserve">“performans hedeflerinin” </w:t>
      </w:r>
      <w:r w:rsidRPr="00891A1C">
        <w:rPr>
          <w:sz w:val="28"/>
          <w:szCs w:val="22"/>
        </w:rPr>
        <w:t xml:space="preserve">veya </w:t>
      </w:r>
      <w:r w:rsidRPr="00891A1C">
        <w:rPr>
          <w:b/>
          <w:sz w:val="28"/>
          <w:szCs w:val="22"/>
        </w:rPr>
        <w:t>“faaliyet ve projelerin”</w:t>
      </w:r>
      <w:r w:rsidRPr="00891A1C">
        <w:rPr>
          <w:sz w:val="28"/>
          <w:szCs w:val="22"/>
        </w:rPr>
        <w:t xml:space="preserve"> her biri için ayrı ayrı ve kapsamlı performans göstergeleri belirleme yoluna başvurulmamıştır. </w:t>
      </w:r>
      <w:r w:rsidR="00990ED1" w:rsidRPr="00891A1C">
        <w:rPr>
          <w:sz w:val="28"/>
          <w:szCs w:val="22"/>
        </w:rPr>
        <w:t>Bingöl</w:t>
      </w:r>
      <w:r w:rsidRPr="00891A1C">
        <w:rPr>
          <w:sz w:val="28"/>
          <w:szCs w:val="22"/>
        </w:rPr>
        <w:t xml:space="preserve"> İl Özel İdaresinin performans göstergeleri </w:t>
      </w:r>
      <w:r w:rsidRPr="00891A1C">
        <w:rPr>
          <w:b/>
          <w:sz w:val="28"/>
          <w:szCs w:val="22"/>
        </w:rPr>
        <w:t>“Anahtar Performans Göstergeleri”</w:t>
      </w:r>
      <w:r w:rsidRPr="00891A1C">
        <w:rPr>
          <w:sz w:val="28"/>
          <w:szCs w:val="22"/>
        </w:rPr>
        <w:t xml:space="preserve"> niteliğindedir. Bu göstergeler önümüzdeki yıllarda gözden geçirilecek ve gelişmelere göre yenileri ilave edilebileceği gibi çalışmayan veya yarar görülmeyen performans göstergeleri listeden çıkarılacaktır. </w:t>
      </w:r>
    </w:p>
    <w:p w:rsidR="00C95984" w:rsidRPr="003A7299" w:rsidRDefault="00C95984" w:rsidP="00081CF2">
      <w:pPr>
        <w:rPr>
          <w:szCs w:val="22"/>
        </w:rPr>
      </w:pPr>
    </w:p>
    <w:p w:rsidR="00C95984" w:rsidRDefault="00C95984"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012F0B" w:rsidRDefault="00012F0B" w:rsidP="00081CF2">
      <w:pPr>
        <w:rPr>
          <w:sz w:val="22"/>
          <w:szCs w:val="22"/>
        </w:rPr>
      </w:pPr>
    </w:p>
    <w:p w:rsidR="00012F0B" w:rsidRDefault="00012F0B" w:rsidP="00081CF2">
      <w:pPr>
        <w:rPr>
          <w:sz w:val="22"/>
          <w:szCs w:val="22"/>
        </w:rPr>
      </w:pPr>
    </w:p>
    <w:p w:rsidR="00012F0B" w:rsidRDefault="00012F0B" w:rsidP="00081CF2">
      <w:pPr>
        <w:rPr>
          <w:sz w:val="22"/>
          <w:szCs w:val="22"/>
        </w:rPr>
      </w:pPr>
    </w:p>
    <w:p w:rsidR="00012F0B" w:rsidRDefault="00012F0B" w:rsidP="00081CF2">
      <w:pPr>
        <w:rPr>
          <w:sz w:val="22"/>
          <w:szCs w:val="22"/>
        </w:rPr>
      </w:pPr>
    </w:p>
    <w:p w:rsidR="00012F0B" w:rsidRDefault="00012F0B" w:rsidP="00081CF2">
      <w:pPr>
        <w:rPr>
          <w:sz w:val="22"/>
          <w:szCs w:val="22"/>
        </w:rPr>
      </w:pPr>
    </w:p>
    <w:p w:rsidR="00012F0B" w:rsidRPr="00CF6895" w:rsidRDefault="00012F0B" w:rsidP="00012F0B">
      <w:pPr>
        <w:jc w:val="center"/>
        <w:rPr>
          <w:b/>
          <w:color w:val="FFFFFF" w:themeColor="background1"/>
          <w:sz w:val="22"/>
          <w:szCs w:val="22"/>
        </w:rPr>
      </w:pPr>
      <w:r w:rsidRPr="00CF6895">
        <w:rPr>
          <w:b/>
          <w:color w:val="FFFFFF" w:themeColor="background1"/>
          <w:sz w:val="22"/>
          <w:szCs w:val="22"/>
          <w:highlight w:val="blue"/>
        </w:rPr>
        <w:t>MALİ HİZMETLER MÜDÜRLÜĞÜ</w:t>
      </w:r>
    </w:p>
    <w:p w:rsidR="00012F0B" w:rsidRDefault="00012F0B" w:rsidP="00081CF2">
      <w:pPr>
        <w:rPr>
          <w:sz w:val="22"/>
          <w:szCs w:val="22"/>
        </w:rPr>
      </w:pPr>
    </w:p>
    <w:p w:rsidR="00012F0B" w:rsidRDefault="00012F0B"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FA6C5E" w:rsidRDefault="00FA6C5E" w:rsidP="00081CF2">
      <w:pPr>
        <w:rPr>
          <w:sz w:val="22"/>
          <w:szCs w:val="22"/>
        </w:rPr>
      </w:pPr>
    </w:p>
    <w:p w:rsidR="00FA6C5E" w:rsidRDefault="00FA6C5E" w:rsidP="00FA6C5E">
      <w:pPr>
        <w:tabs>
          <w:tab w:val="left" w:pos="810"/>
        </w:tabs>
        <w:jc w:val="center"/>
        <w:rPr>
          <w:b/>
          <w:bCs/>
        </w:rPr>
      </w:pPr>
      <w:r w:rsidRPr="003E0FD7">
        <w:rPr>
          <w:b/>
          <w:bCs/>
        </w:rPr>
        <w:t>BÜTÇE Servisi</w:t>
      </w:r>
    </w:p>
    <w:p w:rsidR="00FA6C5E" w:rsidRDefault="00FA6C5E" w:rsidP="00FA6C5E">
      <w:pPr>
        <w:tabs>
          <w:tab w:val="left" w:pos="810"/>
          <w:tab w:val="left" w:pos="4507"/>
        </w:tabs>
        <w:rPr>
          <w:b/>
          <w:bCs/>
        </w:rPr>
      </w:pPr>
      <w:r>
        <w:rPr>
          <w:b/>
          <w:bCs/>
        </w:rPr>
        <w:tab/>
      </w:r>
      <w:r>
        <w:rPr>
          <w:b/>
          <w:bCs/>
        </w:rPr>
        <w:tab/>
      </w:r>
    </w:p>
    <w:tbl>
      <w:tblPr>
        <w:tblStyle w:val="TabloKlavuzu"/>
        <w:tblpPr w:leftFromText="141" w:rightFromText="141" w:vertAnchor="page" w:horzAnchor="margin" w:tblpXSpec="center" w:tblpY="1702"/>
        <w:tblW w:w="9106" w:type="dxa"/>
        <w:tblLayout w:type="fixed"/>
        <w:tblLook w:val="04A0" w:firstRow="1" w:lastRow="0" w:firstColumn="1" w:lastColumn="0" w:noHBand="0" w:noVBand="1"/>
      </w:tblPr>
      <w:tblGrid>
        <w:gridCol w:w="3378"/>
        <w:gridCol w:w="5728"/>
      </w:tblGrid>
      <w:tr w:rsidR="00FA6C5E" w:rsidRPr="003E0FD7" w:rsidTr="00FA6C5E">
        <w:trPr>
          <w:trHeight w:val="300"/>
        </w:trPr>
        <w:tc>
          <w:tcPr>
            <w:tcW w:w="9106" w:type="dxa"/>
            <w:gridSpan w:val="2"/>
            <w:hideMark/>
          </w:tcPr>
          <w:p w:rsidR="00FA6C5E" w:rsidRPr="003E0FD7" w:rsidRDefault="00FA6C5E" w:rsidP="00FA6C5E">
            <w:pPr>
              <w:jc w:val="center"/>
              <w:rPr>
                <w:b/>
                <w:bCs/>
              </w:rPr>
            </w:pPr>
          </w:p>
        </w:tc>
      </w:tr>
      <w:tr w:rsidR="00FA6C5E" w:rsidRPr="003E0FD7" w:rsidTr="00FA6C5E">
        <w:trPr>
          <w:trHeight w:val="259"/>
        </w:trPr>
        <w:tc>
          <w:tcPr>
            <w:tcW w:w="3378" w:type="dxa"/>
            <w:vMerge w:val="restart"/>
            <w:hideMark/>
          </w:tcPr>
          <w:p w:rsidR="00FA6C5E" w:rsidRDefault="00FA6C5E" w:rsidP="00FA6C5E">
            <w:pPr>
              <w:jc w:val="center"/>
              <w:rPr>
                <w:b/>
                <w:bCs/>
              </w:rPr>
            </w:pPr>
          </w:p>
          <w:p w:rsidR="00FA6C5E" w:rsidRPr="003E0FD7" w:rsidRDefault="00FA6C5E" w:rsidP="00FA6C5E">
            <w:pPr>
              <w:jc w:val="center"/>
              <w:rPr>
                <w:b/>
                <w:bCs/>
              </w:rPr>
            </w:pPr>
            <w:r w:rsidRPr="003E0FD7">
              <w:rPr>
                <w:b/>
                <w:bCs/>
              </w:rPr>
              <w:t>2 Adet</w:t>
            </w:r>
          </w:p>
        </w:tc>
        <w:tc>
          <w:tcPr>
            <w:tcW w:w="5728" w:type="dxa"/>
            <w:hideMark/>
          </w:tcPr>
          <w:p w:rsidR="00FA6C5E" w:rsidRPr="003E0FD7" w:rsidRDefault="00FA6C5E" w:rsidP="00FA6C5E">
            <w:r w:rsidRPr="003E0FD7">
              <w:t>Büro Görevlisi</w:t>
            </w:r>
          </w:p>
        </w:tc>
      </w:tr>
      <w:tr w:rsidR="00FA6C5E" w:rsidRPr="003E0FD7" w:rsidTr="00FA6C5E">
        <w:trPr>
          <w:trHeight w:val="259"/>
        </w:trPr>
        <w:tc>
          <w:tcPr>
            <w:tcW w:w="3378" w:type="dxa"/>
            <w:vMerge/>
            <w:hideMark/>
          </w:tcPr>
          <w:p w:rsidR="00FA6C5E" w:rsidRPr="003E0FD7" w:rsidRDefault="00FA6C5E" w:rsidP="00FA6C5E">
            <w:pPr>
              <w:rPr>
                <w:b/>
                <w:bCs/>
              </w:rPr>
            </w:pPr>
          </w:p>
        </w:tc>
        <w:tc>
          <w:tcPr>
            <w:tcW w:w="5728" w:type="dxa"/>
            <w:hideMark/>
          </w:tcPr>
          <w:p w:rsidR="00FA6C5E" w:rsidRPr="003E0FD7" w:rsidRDefault="00FA6C5E" w:rsidP="00FA6C5E">
            <w:r w:rsidRPr="003E0FD7">
              <w:t>Daimi İşçi</w:t>
            </w:r>
          </w:p>
        </w:tc>
      </w:tr>
      <w:tr w:rsidR="00FA6C5E" w:rsidRPr="003E0FD7" w:rsidTr="00FA6C5E">
        <w:trPr>
          <w:trHeight w:val="259"/>
        </w:trPr>
        <w:tc>
          <w:tcPr>
            <w:tcW w:w="3378" w:type="dxa"/>
            <w:vMerge/>
            <w:hideMark/>
          </w:tcPr>
          <w:p w:rsidR="00FA6C5E" w:rsidRPr="003E0FD7" w:rsidRDefault="00FA6C5E" w:rsidP="00FA6C5E">
            <w:pPr>
              <w:rPr>
                <w:b/>
                <w:bCs/>
              </w:rPr>
            </w:pPr>
          </w:p>
        </w:tc>
        <w:tc>
          <w:tcPr>
            <w:tcW w:w="5728" w:type="dxa"/>
            <w:hideMark/>
          </w:tcPr>
          <w:p w:rsidR="00FA6C5E" w:rsidRPr="003E0FD7" w:rsidRDefault="00FA6C5E" w:rsidP="00FA6C5E"/>
        </w:tc>
      </w:tr>
      <w:tr w:rsidR="00FA6C5E" w:rsidRPr="003E0FD7" w:rsidTr="00FA6C5E">
        <w:trPr>
          <w:trHeight w:val="259"/>
        </w:trPr>
        <w:tc>
          <w:tcPr>
            <w:tcW w:w="3378" w:type="dxa"/>
          </w:tcPr>
          <w:p w:rsidR="00FA6C5E" w:rsidRPr="003E0FD7" w:rsidRDefault="00FA6C5E" w:rsidP="00FA6C5E">
            <w:pPr>
              <w:rPr>
                <w:b/>
                <w:bCs/>
              </w:rPr>
            </w:pPr>
            <w:r>
              <w:rPr>
                <w:b/>
                <w:bCs/>
              </w:rPr>
              <w:t xml:space="preserve">                       1 Adet</w:t>
            </w:r>
          </w:p>
        </w:tc>
        <w:tc>
          <w:tcPr>
            <w:tcW w:w="5728" w:type="dxa"/>
          </w:tcPr>
          <w:p w:rsidR="00FA6C5E" w:rsidRPr="003E0FD7" w:rsidRDefault="00FA6C5E" w:rsidP="00FA6C5E">
            <w:r>
              <w:t>Mali Hizmetler Uzman Yardımcısı</w:t>
            </w:r>
          </w:p>
        </w:tc>
      </w:tr>
    </w:tbl>
    <w:p w:rsidR="00FA6C5E" w:rsidRPr="003E0FD7" w:rsidRDefault="00FA6C5E" w:rsidP="00FA6C5E">
      <w:pPr>
        <w:jc w:val="center"/>
        <w:rPr>
          <w:b/>
        </w:rPr>
      </w:pPr>
      <w:r w:rsidRPr="003E0FD7">
        <w:rPr>
          <w:b/>
        </w:rPr>
        <w:t>Muhasebe Servisi</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28"/>
        <w:gridCol w:w="5728"/>
      </w:tblGrid>
      <w:tr w:rsidR="00FA6C5E" w:rsidRPr="003E0FD7" w:rsidTr="00D908D6">
        <w:trPr>
          <w:trHeight w:val="300"/>
          <w:jc w:val="center"/>
        </w:trPr>
        <w:tc>
          <w:tcPr>
            <w:tcW w:w="9356" w:type="dxa"/>
            <w:gridSpan w:val="2"/>
            <w:shd w:val="clear" w:color="auto" w:fill="auto"/>
            <w:vAlign w:val="center"/>
            <w:hideMark/>
          </w:tcPr>
          <w:p w:rsidR="00FA6C5E" w:rsidRPr="003E0FD7" w:rsidRDefault="00FA6C5E" w:rsidP="00D908D6">
            <w:pPr>
              <w:jc w:val="center"/>
              <w:rPr>
                <w:b/>
                <w:bCs/>
              </w:rPr>
            </w:pPr>
            <w:r w:rsidRPr="003E0FD7">
              <w:rPr>
                <w:b/>
                <w:bCs/>
              </w:rPr>
              <w:t>Şube Müdürü</w:t>
            </w:r>
          </w:p>
        </w:tc>
      </w:tr>
      <w:tr w:rsidR="00FA6C5E" w:rsidRPr="003E0FD7" w:rsidTr="00D908D6">
        <w:trPr>
          <w:trHeight w:val="259"/>
          <w:jc w:val="center"/>
        </w:trPr>
        <w:tc>
          <w:tcPr>
            <w:tcW w:w="3628" w:type="dxa"/>
            <w:vMerge w:val="restart"/>
            <w:shd w:val="clear" w:color="auto" w:fill="auto"/>
            <w:vAlign w:val="center"/>
            <w:hideMark/>
          </w:tcPr>
          <w:p w:rsidR="00FA6C5E" w:rsidRPr="003E0FD7" w:rsidRDefault="00FA6C5E" w:rsidP="00D908D6">
            <w:pPr>
              <w:jc w:val="center"/>
              <w:rPr>
                <w:b/>
                <w:bCs/>
              </w:rPr>
            </w:pPr>
            <w:r w:rsidRPr="003E0FD7">
              <w:rPr>
                <w:b/>
                <w:bCs/>
              </w:rPr>
              <w:t>3 Adet</w:t>
            </w:r>
          </w:p>
        </w:tc>
        <w:tc>
          <w:tcPr>
            <w:tcW w:w="5728" w:type="dxa"/>
            <w:shd w:val="clear" w:color="auto" w:fill="auto"/>
            <w:vAlign w:val="center"/>
            <w:hideMark/>
          </w:tcPr>
          <w:p w:rsidR="00FA6C5E" w:rsidRPr="003E0FD7" w:rsidRDefault="00FA6C5E" w:rsidP="00D908D6">
            <w:r w:rsidRPr="003E0FD7">
              <w:t>Muhasebe Yetkilisi ( Şef)</w:t>
            </w:r>
          </w:p>
        </w:tc>
      </w:tr>
      <w:tr w:rsidR="00FA6C5E" w:rsidRPr="003E0FD7" w:rsidTr="00D908D6">
        <w:trPr>
          <w:trHeight w:val="259"/>
          <w:jc w:val="center"/>
        </w:trPr>
        <w:tc>
          <w:tcPr>
            <w:tcW w:w="3628" w:type="dxa"/>
            <w:vMerge/>
            <w:vAlign w:val="center"/>
            <w:hideMark/>
          </w:tcPr>
          <w:p w:rsidR="00FA6C5E" w:rsidRPr="003E0FD7" w:rsidRDefault="00FA6C5E" w:rsidP="00D908D6">
            <w:pPr>
              <w:rPr>
                <w:b/>
                <w:bCs/>
              </w:rPr>
            </w:pPr>
          </w:p>
        </w:tc>
        <w:tc>
          <w:tcPr>
            <w:tcW w:w="5728" w:type="dxa"/>
            <w:shd w:val="clear" w:color="auto" w:fill="auto"/>
            <w:vAlign w:val="center"/>
            <w:hideMark/>
          </w:tcPr>
          <w:p w:rsidR="00FA6C5E" w:rsidRPr="003E0FD7" w:rsidRDefault="00FA6C5E" w:rsidP="00D908D6">
            <w:r w:rsidRPr="003E0FD7">
              <w:t>Muhasebe Gerçekleştirme Görevlisi</w:t>
            </w:r>
          </w:p>
        </w:tc>
      </w:tr>
      <w:tr w:rsidR="00FA6C5E" w:rsidRPr="003E0FD7" w:rsidTr="00D908D6">
        <w:trPr>
          <w:trHeight w:val="259"/>
          <w:jc w:val="center"/>
        </w:trPr>
        <w:tc>
          <w:tcPr>
            <w:tcW w:w="3628" w:type="dxa"/>
            <w:vMerge/>
            <w:vAlign w:val="center"/>
            <w:hideMark/>
          </w:tcPr>
          <w:p w:rsidR="00FA6C5E" w:rsidRPr="003E0FD7" w:rsidRDefault="00FA6C5E" w:rsidP="00D908D6">
            <w:pPr>
              <w:rPr>
                <w:b/>
                <w:bCs/>
              </w:rPr>
            </w:pPr>
          </w:p>
        </w:tc>
        <w:tc>
          <w:tcPr>
            <w:tcW w:w="5728" w:type="dxa"/>
            <w:shd w:val="clear" w:color="auto" w:fill="auto"/>
            <w:vAlign w:val="center"/>
            <w:hideMark/>
          </w:tcPr>
          <w:p w:rsidR="00FA6C5E" w:rsidRPr="003E0FD7" w:rsidRDefault="00FA6C5E" w:rsidP="00D908D6">
            <w:r w:rsidRPr="003E0FD7">
              <w:t>Şef</w:t>
            </w:r>
          </w:p>
        </w:tc>
      </w:tr>
      <w:tr w:rsidR="00FA6C5E" w:rsidRPr="003E0FD7" w:rsidTr="00D908D6">
        <w:trPr>
          <w:trHeight w:val="259"/>
          <w:jc w:val="center"/>
        </w:trPr>
        <w:tc>
          <w:tcPr>
            <w:tcW w:w="3628" w:type="dxa"/>
            <w:vAlign w:val="center"/>
          </w:tcPr>
          <w:p w:rsidR="00FA6C5E" w:rsidRPr="003E0FD7" w:rsidRDefault="00FA6C5E" w:rsidP="00D908D6">
            <w:pPr>
              <w:jc w:val="center"/>
              <w:rPr>
                <w:b/>
                <w:bCs/>
              </w:rPr>
            </w:pPr>
            <w:r w:rsidRPr="003E0FD7">
              <w:rPr>
                <w:b/>
                <w:bCs/>
              </w:rPr>
              <w:t>2 Adet</w:t>
            </w:r>
          </w:p>
        </w:tc>
        <w:tc>
          <w:tcPr>
            <w:tcW w:w="5728" w:type="dxa"/>
            <w:shd w:val="clear" w:color="auto" w:fill="auto"/>
            <w:vAlign w:val="center"/>
          </w:tcPr>
          <w:p w:rsidR="00FA6C5E" w:rsidRPr="003E0FD7" w:rsidRDefault="00FA6C5E" w:rsidP="00D908D6">
            <w:r w:rsidRPr="003E0FD7">
              <w:t>Daimi İşçi (Büro Görevlisi)</w:t>
            </w:r>
          </w:p>
        </w:tc>
      </w:tr>
      <w:tr w:rsidR="00FA6C5E" w:rsidRPr="003E0FD7" w:rsidTr="00D908D6">
        <w:trPr>
          <w:trHeight w:val="259"/>
          <w:jc w:val="center"/>
        </w:trPr>
        <w:tc>
          <w:tcPr>
            <w:tcW w:w="3628" w:type="dxa"/>
            <w:vAlign w:val="center"/>
          </w:tcPr>
          <w:p w:rsidR="00FA6C5E" w:rsidRPr="003E0FD7" w:rsidRDefault="00FA6C5E" w:rsidP="00D908D6">
            <w:pPr>
              <w:jc w:val="center"/>
              <w:rPr>
                <w:b/>
                <w:bCs/>
              </w:rPr>
            </w:pPr>
            <w:r>
              <w:rPr>
                <w:b/>
                <w:bCs/>
              </w:rPr>
              <w:t xml:space="preserve"> </w:t>
            </w:r>
          </w:p>
        </w:tc>
        <w:tc>
          <w:tcPr>
            <w:tcW w:w="5728" w:type="dxa"/>
            <w:shd w:val="clear" w:color="auto" w:fill="auto"/>
            <w:vAlign w:val="center"/>
          </w:tcPr>
          <w:p w:rsidR="00FA6C5E" w:rsidRPr="003E0FD7" w:rsidRDefault="00FA6C5E" w:rsidP="00D908D6"/>
        </w:tc>
      </w:tr>
    </w:tbl>
    <w:p w:rsidR="00FA6C5E" w:rsidRPr="003E0FD7" w:rsidRDefault="00FA6C5E" w:rsidP="00FA6C5E">
      <w:pPr>
        <w:jc w:val="center"/>
        <w:rPr>
          <w:b/>
        </w:rPr>
      </w:pPr>
    </w:p>
    <w:tbl>
      <w:tblPr>
        <w:tblW w:w="9356" w:type="dxa"/>
        <w:jc w:val="center"/>
        <w:tblLayout w:type="fixed"/>
        <w:tblCellMar>
          <w:left w:w="70" w:type="dxa"/>
          <w:right w:w="70" w:type="dxa"/>
        </w:tblCellMar>
        <w:tblLook w:val="04A0" w:firstRow="1" w:lastRow="0" w:firstColumn="1" w:lastColumn="0" w:noHBand="0" w:noVBand="1"/>
      </w:tblPr>
      <w:tblGrid>
        <w:gridCol w:w="3628"/>
        <w:gridCol w:w="5728"/>
      </w:tblGrid>
      <w:tr w:rsidR="00FA6C5E" w:rsidRPr="003E0FD7" w:rsidTr="00D908D6">
        <w:trPr>
          <w:trHeight w:val="300"/>
          <w:jc w:val="center"/>
        </w:trPr>
        <w:tc>
          <w:tcPr>
            <w:tcW w:w="9356"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FA6C5E" w:rsidRPr="003E0FD7" w:rsidRDefault="00FA6C5E" w:rsidP="00D908D6">
            <w:pPr>
              <w:jc w:val="center"/>
              <w:rPr>
                <w:b/>
                <w:bCs/>
              </w:rPr>
            </w:pPr>
            <w:r w:rsidRPr="003E0FD7">
              <w:rPr>
                <w:b/>
                <w:bCs/>
              </w:rPr>
              <w:t>İlçe Özel İdare Müdürü</w:t>
            </w:r>
          </w:p>
        </w:tc>
      </w:tr>
      <w:tr w:rsidR="00FA6C5E" w:rsidRPr="003E0FD7" w:rsidTr="00D908D6">
        <w:trPr>
          <w:trHeight w:val="375"/>
          <w:jc w:val="center"/>
        </w:trPr>
        <w:tc>
          <w:tcPr>
            <w:tcW w:w="3628" w:type="dxa"/>
            <w:tcBorders>
              <w:top w:val="single" w:sz="4" w:space="0" w:color="auto"/>
              <w:left w:val="single" w:sz="8" w:space="0" w:color="auto"/>
              <w:bottom w:val="single" w:sz="8" w:space="0" w:color="auto"/>
              <w:right w:val="single" w:sz="4" w:space="0" w:color="000000"/>
            </w:tcBorders>
            <w:shd w:val="clear" w:color="auto" w:fill="auto"/>
            <w:vAlign w:val="center"/>
            <w:hideMark/>
          </w:tcPr>
          <w:p w:rsidR="00FA6C5E" w:rsidRPr="003E0FD7" w:rsidRDefault="00FA6C5E" w:rsidP="00D908D6">
            <w:pPr>
              <w:jc w:val="center"/>
              <w:rPr>
                <w:b/>
                <w:bCs/>
              </w:rPr>
            </w:pPr>
            <w:r w:rsidRPr="003E0FD7">
              <w:rPr>
                <w:b/>
                <w:bCs/>
              </w:rPr>
              <w:t>7 Adet</w:t>
            </w:r>
          </w:p>
        </w:tc>
        <w:tc>
          <w:tcPr>
            <w:tcW w:w="5728" w:type="dxa"/>
            <w:tcBorders>
              <w:top w:val="nil"/>
              <w:left w:val="nil"/>
              <w:bottom w:val="single" w:sz="4" w:space="0" w:color="auto"/>
              <w:right w:val="single" w:sz="8" w:space="0" w:color="auto"/>
            </w:tcBorders>
            <w:shd w:val="clear" w:color="auto" w:fill="auto"/>
            <w:vAlign w:val="center"/>
            <w:hideMark/>
          </w:tcPr>
          <w:p w:rsidR="00FA6C5E" w:rsidRPr="003E0FD7" w:rsidRDefault="00FA6C5E" w:rsidP="00D908D6">
            <w:r w:rsidRPr="003E0FD7">
              <w:t>İlçe Özel İdare Müdürü</w:t>
            </w:r>
          </w:p>
        </w:tc>
      </w:tr>
    </w:tbl>
    <w:p w:rsidR="00FA6C5E" w:rsidRPr="003E0FD7" w:rsidRDefault="00FA6C5E" w:rsidP="00FA6C5E">
      <w:pPr>
        <w:rPr>
          <w:b/>
        </w:rPr>
      </w:pPr>
    </w:p>
    <w:p w:rsidR="00FA6C5E" w:rsidRPr="003E0FD7" w:rsidRDefault="00FA6C5E" w:rsidP="00FA6C5E"/>
    <w:p w:rsidR="00FA6C5E" w:rsidRPr="003E0FD7" w:rsidRDefault="00FA6C5E" w:rsidP="00FA6C5E">
      <w:pPr>
        <w:tabs>
          <w:tab w:val="left" w:pos="1440"/>
        </w:tabs>
      </w:pPr>
    </w:p>
    <w:tbl>
      <w:tblPr>
        <w:tblW w:w="100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2769"/>
        <w:gridCol w:w="2902"/>
        <w:gridCol w:w="567"/>
        <w:gridCol w:w="2268"/>
      </w:tblGrid>
      <w:tr w:rsidR="00FA6C5E" w:rsidRPr="00EB5601" w:rsidTr="00FA6C5E">
        <w:trPr>
          <w:trHeight w:val="567"/>
        </w:trPr>
        <w:tc>
          <w:tcPr>
            <w:tcW w:w="1593" w:type="dxa"/>
            <w:vAlign w:val="center"/>
          </w:tcPr>
          <w:p w:rsidR="00FA6C5E" w:rsidRPr="00EB5601" w:rsidRDefault="00FA6C5E" w:rsidP="00D908D6">
            <w:pPr>
              <w:rPr>
                <w:color w:val="000000"/>
                <w:sz w:val="22"/>
                <w:szCs w:val="22"/>
              </w:rPr>
            </w:pPr>
            <w:r w:rsidRPr="00EB5601">
              <w:rPr>
                <w:color w:val="000000"/>
                <w:sz w:val="22"/>
                <w:szCs w:val="22"/>
              </w:rPr>
              <w:t>TEMEL SÜREÇ</w:t>
            </w:r>
          </w:p>
        </w:tc>
        <w:tc>
          <w:tcPr>
            <w:tcW w:w="6238" w:type="dxa"/>
            <w:gridSpan w:val="3"/>
            <w:vAlign w:val="center"/>
          </w:tcPr>
          <w:p w:rsidR="00FA6C5E" w:rsidRPr="00EB5601" w:rsidRDefault="00FA6C5E" w:rsidP="00D908D6">
            <w:pPr>
              <w:spacing w:before="60"/>
              <w:jc w:val="center"/>
              <w:rPr>
                <w:sz w:val="22"/>
                <w:szCs w:val="22"/>
              </w:rPr>
            </w:pPr>
            <w:r w:rsidRPr="00EB5601">
              <w:rPr>
                <w:sz w:val="22"/>
                <w:szCs w:val="22"/>
              </w:rPr>
              <w:t>BÜTÇE SÜRECİ</w:t>
            </w:r>
          </w:p>
        </w:tc>
        <w:tc>
          <w:tcPr>
            <w:tcW w:w="2268" w:type="dxa"/>
            <w:vAlign w:val="center"/>
          </w:tcPr>
          <w:p w:rsidR="00FA6C5E" w:rsidRPr="00EB5601" w:rsidRDefault="00FA6C5E" w:rsidP="00D908D6">
            <w:pPr>
              <w:jc w:val="center"/>
              <w:rPr>
                <w:color w:val="000000"/>
                <w:sz w:val="22"/>
                <w:szCs w:val="22"/>
              </w:rPr>
            </w:pPr>
            <w:r w:rsidRPr="00EB5601">
              <w:rPr>
                <w:color w:val="000000"/>
                <w:sz w:val="22"/>
                <w:szCs w:val="22"/>
              </w:rPr>
              <w:t xml:space="preserve">Süreç No: </w:t>
            </w:r>
          </w:p>
        </w:tc>
      </w:tr>
      <w:tr w:rsidR="00FA6C5E" w:rsidRPr="00EB5601" w:rsidTr="00FA6C5E">
        <w:trPr>
          <w:trHeight w:val="1386"/>
        </w:trPr>
        <w:tc>
          <w:tcPr>
            <w:tcW w:w="1593" w:type="dxa"/>
            <w:vMerge w:val="restart"/>
            <w:vAlign w:val="center"/>
          </w:tcPr>
          <w:p w:rsidR="00FA6C5E" w:rsidRPr="00EB5601" w:rsidRDefault="00FA6C5E" w:rsidP="00D908D6">
            <w:pPr>
              <w:spacing w:before="120" w:after="120"/>
              <w:jc w:val="center"/>
              <w:rPr>
                <w:color w:val="000000"/>
                <w:sz w:val="22"/>
                <w:szCs w:val="22"/>
              </w:rPr>
            </w:pPr>
            <w:r w:rsidRPr="00EB5601">
              <w:rPr>
                <w:color w:val="000000"/>
                <w:sz w:val="22"/>
                <w:szCs w:val="22"/>
              </w:rPr>
              <w:t>SÜREÇLER</w:t>
            </w:r>
          </w:p>
        </w:tc>
        <w:tc>
          <w:tcPr>
            <w:tcW w:w="8506" w:type="dxa"/>
            <w:gridSpan w:val="4"/>
            <w:vAlign w:val="center"/>
          </w:tcPr>
          <w:p w:rsidR="00FA6C5E" w:rsidRPr="00EB5601" w:rsidRDefault="00FA6C5E" w:rsidP="00D908D6">
            <w:pPr>
              <w:spacing w:before="120"/>
              <w:rPr>
                <w:color w:val="000000"/>
                <w:sz w:val="22"/>
                <w:szCs w:val="22"/>
              </w:rPr>
            </w:pPr>
            <w:r w:rsidRPr="00EB5601">
              <w:rPr>
                <w:color w:val="000000"/>
                <w:sz w:val="22"/>
                <w:szCs w:val="22"/>
              </w:rPr>
              <w:t xml:space="preserve">1.Bütçe Hazırlama </w:t>
            </w:r>
            <w:proofErr w:type="gramStart"/>
            <w:r w:rsidRPr="00EB5601">
              <w:rPr>
                <w:color w:val="000000"/>
                <w:sz w:val="22"/>
                <w:szCs w:val="22"/>
              </w:rPr>
              <w:t>Süreci .</w:t>
            </w:r>
            <w:proofErr w:type="gramEnd"/>
            <w:r w:rsidRPr="00EB5601">
              <w:rPr>
                <w:color w:val="000000"/>
                <w:sz w:val="22"/>
                <w:szCs w:val="22"/>
              </w:rPr>
              <w:t xml:space="preserve"> Vali, Haziran ayın son haftasında bütçe çağrısı yapar Temmuz ayın sonuna kadar mali hizmetler birim amirine (saymana)</w:t>
            </w:r>
            <w:r>
              <w:rPr>
                <w:color w:val="000000"/>
                <w:sz w:val="22"/>
                <w:szCs w:val="22"/>
              </w:rPr>
              <w:t xml:space="preserve"> </w:t>
            </w:r>
            <w:r w:rsidRPr="00EB5601">
              <w:rPr>
                <w:color w:val="000000"/>
                <w:sz w:val="22"/>
                <w:szCs w:val="22"/>
              </w:rPr>
              <w:t>verir Eylül ayin Başında İl Encümenine Sunulur, Kasım ayın birinci gününde İl Genel Meclise sunulur</w:t>
            </w:r>
          </w:p>
          <w:p w:rsidR="00FA6C5E" w:rsidRPr="00EB5601" w:rsidRDefault="00FA6C5E" w:rsidP="00D908D6">
            <w:pPr>
              <w:spacing w:before="120"/>
              <w:rPr>
                <w:color w:val="000000"/>
                <w:sz w:val="22"/>
                <w:szCs w:val="22"/>
              </w:rPr>
            </w:pPr>
            <w:r w:rsidRPr="00EB5601">
              <w:rPr>
                <w:color w:val="000000"/>
                <w:sz w:val="22"/>
                <w:szCs w:val="22"/>
              </w:rPr>
              <w:t>2. Bütçe Uygulama Süreci 01.01.201</w:t>
            </w:r>
            <w:r>
              <w:rPr>
                <w:color w:val="000000"/>
                <w:sz w:val="22"/>
                <w:szCs w:val="22"/>
              </w:rPr>
              <w:t>6</w:t>
            </w:r>
          </w:p>
          <w:p w:rsidR="00FA6C5E" w:rsidRPr="00EB5601" w:rsidRDefault="00FA6C5E" w:rsidP="00D908D6">
            <w:pPr>
              <w:spacing w:before="120"/>
              <w:rPr>
                <w:color w:val="000000"/>
                <w:sz w:val="22"/>
                <w:szCs w:val="22"/>
              </w:rPr>
            </w:pPr>
            <w:r w:rsidRPr="00EB5601">
              <w:rPr>
                <w:color w:val="000000"/>
                <w:sz w:val="22"/>
                <w:szCs w:val="22"/>
              </w:rPr>
              <w:t>3. Ön Mali Kontrol Süreci Malî hizmetler biriminin ön malî kontrolüne tâbi malî karar ve işlemler, kontrol edilmek üzere malî hizmetler birimine gönderilir. Malî hizmetler birimince kontrol edilen işlemler hakkında görüş yazısı düzenlenir ve ilgili birime gönderilir. Ön malî kontrol sonucunda yazılı görüş düzenlenmesi halinde bu yazılı görüşler ayrıntılı, açık ve gerekçeli olmak zorundadır. Malî hizmetler biriminin görüş yazısı ilgili işlem dosyasında saklanır ve bir örneği de ödeme emri belgesine eklenir.</w:t>
            </w:r>
          </w:p>
          <w:p w:rsidR="00FA6C5E" w:rsidRPr="00EB5601" w:rsidRDefault="00FA6C5E" w:rsidP="00D908D6">
            <w:pPr>
              <w:spacing w:before="120" w:after="120"/>
              <w:rPr>
                <w:color w:val="000000"/>
                <w:sz w:val="22"/>
                <w:szCs w:val="22"/>
              </w:rPr>
            </w:pPr>
            <w:r w:rsidRPr="00EB5601">
              <w:rPr>
                <w:color w:val="000000"/>
                <w:sz w:val="22"/>
                <w:szCs w:val="22"/>
              </w:rPr>
              <w:t>Harcama birimlerinde süreç kontrolü yapılır. Süreç kontrolünde, her bir işlem daha önceki işlemlerin kontrolünü içerecek şekilde tasarlanır ve uygulanır. Malî işlemlerin yürütülmesinde görev alanlar, yapacakları işlemden önceki işlemleri de kontrol ederler. Süreç kontrolünü sağlamak amacıyla malî işlemlerin süreç akış şeması hazırlanır ve üst yöneticinin onayı ile yürürlüğe konulur.</w:t>
            </w:r>
          </w:p>
          <w:p w:rsidR="00FA6C5E" w:rsidRPr="00EB5601" w:rsidRDefault="00FA6C5E" w:rsidP="00D908D6">
            <w:pPr>
              <w:spacing w:before="120" w:after="120"/>
              <w:rPr>
                <w:color w:val="000000"/>
                <w:sz w:val="22"/>
                <w:szCs w:val="22"/>
              </w:rPr>
            </w:pPr>
            <w:r w:rsidRPr="00EB5601">
              <w:rPr>
                <w:color w:val="000000"/>
                <w:sz w:val="22"/>
                <w:szCs w:val="22"/>
              </w:rPr>
              <w:t xml:space="preserve">Harcama yetkilileri, yardımcıları veya hiyerarşik olarak kendisine en yakın üst kademe yöneticileri arasından bir veya daha fazla sayıda gerçekleştirme görevlisini ödeme emri belgesi düzenlemekle görevlendirir. Ödeme emri belgesini düzenlemekle görevlendirilen </w:t>
            </w:r>
            <w:r w:rsidRPr="00EB5601">
              <w:rPr>
                <w:color w:val="000000"/>
                <w:sz w:val="22"/>
                <w:szCs w:val="22"/>
              </w:rPr>
              <w:lastRenderedPageBreak/>
              <w:t>gerçekleştirme görevlileri, ödeme emri belgesi ve eki belgeler üzerinde ön malî kontrol yaparlar. Bu gerçekleştirme görevlileri tarafından yapılan kontrol sonucunda, ödeme emri belgesi üzerine  “Kontrol edilmiş ve uygun görülmüştür” şerhi düşülerek imzalanır.</w:t>
            </w:r>
          </w:p>
          <w:p w:rsidR="00FA6C5E" w:rsidRPr="00EB5601" w:rsidRDefault="00FA6C5E" w:rsidP="00D908D6">
            <w:pPr>
              <w:spacing w:before="120"/>
              <w:rPr>
                <w:color w:val="000000"/>
                <w:sz w:val="22"/>
                <w:szCs w:val="22"/>
              </w:rPr>
            </w:pPr>
            <w:r w:rsidRPr="00EB5601">
              <w:rPr>
                <w:color w:val="000000"/>
                <w:sz w:val="22"/>
                <w:szCs w:val="22"/>
              </w:rPr>
              <w:t xml:space="preserve">(Ek </w:t>
            </w:r>
            <w:proofErr w:type="gramStart"/>
            <w:r w:rsidRPr="00EB5601">
              <w:rPr>
                <w:color w:val="000000"/>
                <w:sz w:val="22"/>
                <w:szCs w:val="22"/>
              </w:rPr>
              <w:t>fıkra:RG</w:t>
            </w:r>
            <w:proofErr w:type="gramEnd"/>
            <w:r w:rsidRPr="00EB5601">
              <w:rPr>
                <w:color w:val="000000"/>
                <w:sz w:val="22"/>
                <w:szCs w:val="22"/>
              </w:rPr>
              <w:t>-26/7/2014-29072) 14/2/1985 tarihli ve 3152 sayılı İçişleri Bakanlığı Teşkilat ve Görevleri Hakkında Kanunun 28/A maddesinin birinci fıkrası kapsamında ödenek aktarmak suretiyle illerin yatırım izleme ve koordinasyon başkanlıkları tarafından gerçekleştirilecek mal ve hizmet alımları ile yapım işlerinde, harcama yetkilisi tarafından, ödeneği aktaran idarenin ildeki il müdürü ve eşdeğer yetkilisi, ödeme emri belgesini düzenleyen gerçekleştirme görevlisi olarak belirlenebilir.</w:t>
            </w:r>
          </w:p>
          <w:p w:rsidR="00FA6C5E" w:rsidRPr="00EB5601" w:rsidRDefault="00FA6C5E" w:rsidP="00D908D6">
            <w:pPr>
              <w:spacing w:before="120"/>
              <w:rPr>
                <w:color w:val="000000"/>
                <w:sz w:val="22"/>
                <w:szCs w:val="22"/>
              </w:rPr>
            </w:pPr>
          </w:p>
        </w:tc>
      </w:tr>
      <w:tr w:rsidR="00FA6C5E" w:rsidRPr="00EB5601" w:rsidTr="00FA6C5E">
        <w:trPr>
          <w:trHeight w:val="567"/>
        </w:trPr>
        <w:tc>
          <w:tcPr>
            <w:tcW w:w="1593" w:type="dxa"/>
            <w:vMerge/>
            <w:vAlign w:val="center"/>
          </w:tcPr>
          <w:p w:rsidR="00FA6C5E" w:rsidRPr="00EB5601" w:rsidRDefault="00FA6C5E" w:rsidP="00D908D6">
            <w:pPr>
              <w:spacing w:before="120" w:after="120"/>
              <w:jc w:val="center"/>
              <w:rPr>
                <w:color w:val="000000"/>
                <w:sz w:val="22"/>
                <w:szCs w:val="22"/>
              </w:rPr>
            </w:pPr>
          </w:p>
        </w:tc>
        <w:tc>
          <w:tcPr>
            <w:tcW w:w="2769" w:type="dxa"/>
          </w:tcPr>
          <w:p w:rsidR="00FA6C5E" w:rsidRPr="00EB5601" w:rsidRDefault="00FA6C5E" w:rsidP="00D908D6">
            <w:pPr>
              <w:spacing w:before="120" w:after="120"/>
              <w:rPr>
                <w:color w:val="000000"/>
                <w:sz w:val="22"/>
                <w:szCs w:val="22"/>
              </w:rPr>
            </w:pPr>
            <w:r w:rsidRPr="00EB5601">
              <w:rPr>
                <w:color w:val="000000"/>
                <w:sz w:val="22"/>
                <w:szCs w:val="22"/>
              </w:rPr>
              <w:t>1. BÜTÇE HAZIRLAMA SÜRECİ</w:t>
            </w:r>
          </w:p>
        </w:tc>
        <w:tc>
          <w:tcPr>
            <w:tcW w:w="2902" w:type="dxa"/>
          </w:tcPr>
          <w:p w:rsidR="00FA6C5E" w:rsidRPr="00EB5601" w:rsidRDefault="00FA6C5E" w:rsidP="00D908D6">
            <w:pPr>
              <w:spacing w:before="120" w:after="120"/>
              <w:rPr>
                <w:color w:val="000000"/>
                <w:sz w:val="22"/>
                <w:szCs w:val="22"/>
              </w:rPr>
            </w:pPr>
            <w:r w:rsidRPr="00EB5601">
              <w:rPr>
                <w:color w:val="000000"/>
                <w:sz w:val="22"/>
                <w:szCs w:val="22"/>
              </w:rPr>
              <w:t>2. BÜTÇE UYGULAMA SÜRECİ</w:t>
            </w:r>
          </w:p>
        </w:tc>
        <w:tc>
          <w:tcPr>
            <w:tcW w:w="2835" w:type="dxa"/>
            <w:gridSpan w:val="2"/>
            <w:vAlign w:val="center"/>
          </w:tcPr>
          <w:p w:rsidR="00FA6C5E" w:rsidRPr="00EB5601" w:rsidRDefault="00FA6C5E" w:rsidP="00D908D6">
            <w:pPr>
              <w:spacing w:before="120" w:after="120"/>
              <w:rPr>
                <w:color w:val="000000"/>
                <w:sz w:val="22"/>
                <w:szCs w:val="22"/>
              </w:rPr>
            </w:pPr>
            <w:r w:rsidRPr="00EB5601">
              <w:rPr>
                <w:color w:val="000000"/>
                <w:sz w:val="22"/>
                <w:szCs w:val="22"/>
              </w:rPr>
              <w:t>3. ÖN MALİ KONTROL SÜRECİ</w:t>
            </w:r>
          </w:p>
        </w:tc>
      </w:tr>
      <w:tr w:rsidR="00FA6C5E" w:rsidRPr="00EB5601" w:rsidTr="00FA6C5E">
        <w:trPr>
          <w:trHeight w:val="567"/>
        </w:trPr>
        <w:tc>
          <w:tcPr>
            <w:tcW w:w="1593" w:type="dxa"/>
            <w:vMerge w:val="restart"/>
            <w:vAlign w:val="center"/>
          </w:tcPr>
          <w:p w:rsidR="00FA6C5E" w:rsidRPr="00EB5601" w:rsidRDefault="00FA6C5E" w:rsidP="00D908D6">
            <w:pPr>
              <w:spacing w:before="120" w:after="120"/>
              <w:jc w:val="center"/>
              <w:rPr>
                <w:color w:val="000000"/>
                <w:sz w:val="22"/>
                <w:szCs w:val="22"/>
              </w:rPr>
            </w:pPr>
            <w:r w:rsidRPr="00EB5601">
              <w:rPr>
                <w:color w:val="000000"/>
                <w:sz w:val="22"/>
                <w:szCs w:val="22"/>
              </w:rPr>
              <w:t>ALT SÜREÇLER</w:t>
            </w:r>
          </w:p>
        </w:tc>
        <w:tc>
          <w:tcPr>
            <w:tcW w:w="2769" w:type="dxa"/>
            <w:vMerge w:val="restart"/>
          </w:tcPr>
          <w:p w:rsidR="00FA6C5E" w:rsidRPr="00EB5601" w:rsidRDefault="00FA6C5E" w:rsidP="00D908D6">
            <w:pPr>
              <w:spacing w:before="120" w:after="120"/>
              <w:rPr>
                <w:color w:val="000000"/>
                <w:sz w:val="22"/>
                <w:szCs w:val="22"/>
              </w:rPr>
            </w:pPr>
            <w:r w:rsidRPr="00EB5601">
              <w:rPr>
                <w:color w:val="000000"/>
                <w:sz w:val="22"/>
                <w:szCs w:val="22"/>
              </w:rPr>
              <w:t>1.1. Bütçe Hazırlama Süreci</w:t>
            </w:r>
          </w:p>
        </w:tc>
        <w:tc>
          <w:tcPr>
            <w:tcW w:w="2902" w:type="dxa"/>
          </w:tcPr>
          <w:p w:rsidR="00FA6C5E" w:rsidRPr="00EB5601" w:rsidRDefault="00FA6C5E" w:rsidP="00D908D6">
            <w:pPr>
              <w:spacing w:before="120" w:after="120"/>
              <w:rPr>
                <w:color w:val="000000"/>
                <w:sz w:val="22"/>
                <w:szCs w:val="22"/>
              </w:rPr>
            </w:pPr>
            <w:r w:rsidRPr="00EB5601">
              <w:rPr>
                <w:color w:val="000000"/>
                <w:sz w:val="22"/>
                <w:szCs w:val="22"/>
              </w:rPr>
              <w:t>2.1. Ayrıntılı Harcama Programı Hazırlama Süreci</w:t>
            </w:r>
          </w:p>
        </w:tc>
        <w:tc>
          <w:tcPr>
            <w:tcW w:w="2835" w:type="dxa"/>
            <w:gridSpan w:val="2"/>
            <w:vMerge w:val="restart"/>
          </w:tcPr>
          <w:p w:rsidR="00FA6C5E" w:rsidRPr="00EB5601" w:rsidRDefault="00FA6C5E" w:rsidP="00D908D6">
            <w:pPr>
              <w:spacing w:before="120" w:after="120"/>
              <w:rPr>
                <w:color w:val="000000"/>
                <w:sz w:val="22"/>
                <w:szCs w:val="22"/>
              </w:rPr>
            </w:pPr>
            <w:r w:rsidRPr="00EB5601">
              <w:rPr>
                <w:color w:val="000000"/>
                <w:sz w:val="22"/>
                <w:szCs w:val="22"/>
              </w:rPr>
              <w:t>3.1. İhale Usulleri ile Yapılacak Alımlarda Ödemelerin Kontrol Süreci</w:t>
            </w:r>
          </w:p>
        </w:tc>
      </w:tr>
      <w:tr w:rsidR="00FA6C5E" w:rsidRPr="00EB5601" w:rsidTr="00FA6C5E">
        <w:trPr>
          <w:trHeight w:val="567"/>
        </w:trPr>
        <w:tc>
          <w:tcPr>
            <w:tcW w:w="1593" w:type="dxa"/>
            <w:vMerge/>
            <w:vAlign w:val="center"/>
          </w:tcPr>
          <w:p w:rsidR="00FA6C5E" w:rsidRPr="00EB5601" w:rsidRDefault="00FA6C5E" w:rsidP="00D908D6">
            <w:pPr>
              <w:spacing w:before="120" w:after="120"/>
              <w:jc w:val="center"/>
              <w:rPr>
                <w:color w:val="000000"/>
                <w:sz w:val="22"/>
                <w:szCs w:val="22"/>
              </w:rPr>
            </w:pPr>
          </w:p>
        </w:tc>
        <w:tc>
          <w:tcPr>
            <w:tcW w:w="2769" w:type="dxa"/>
            <w:vMerge/>
          </w:tcPr>
          <w:p w:rsidR="00FA6C5E" w:rsidRPr="00EB5601" w:rsidRDefault="00FA6C5E" w:rsidP="00D908D6">
            <w:pPr>
              <w:spacing w:before="120" w:after="120"/>
              <w:rPr>
                <w:color w:val="000000"/>
                <w:sz w:val="22"/>
                <w:szCs w:val="22"/>
              </w:rPr>
            </w:pPr>
          </w:p>
        </w:tc>
        <w:tc>
          <w:tcPr>
            <w:tcW w:w="2902" w:type="dxa"/>
          </w:tcPr>
          <w:p w:rsidR="00FA6C5E" w:rsidRPr="00EB5601" w:rsidRDefault="00FA6C5E" w:rsidP="00D908D6">
            <w:pPr>
              <w:spacing w:before="120" w:after="120"/>
              <w:rPr>
                <w:color w:val="000000"/>
                <w:sz w:val="22"/>
                <w:szCs w:val="22"/>
              </w:rPr>
            </w:pPr>
            <w:r w:rsidRPr="00EB5601">
              <w:rPr>
                <w:color w:val="000000"/>
                <w:sz w:val="22"/>
                <w:szCs w:val="22"/>
              </w:rPr>
              <w:t>2.2. Ödenek Aktarma Süreci</w:t>
            </w:r>
          </w:p>
        </w:tc>
        <w:tc>
          <w:tcPr>
            <w:tcW w:w="2835" w:type="dxa"/>
            <w:gridSpan w:val="2"/>
            <w:vMerge/>
            <w:vAlign w:val="center"/>
          </w:tcPr>
          <w:p w:rsidR="00FA6C5E" w:rsidRPr="00EB5601" w:rsidRDefault="00FA6C5E" w:rsidP="00D908D6">
            <w:pPr>
              <w:spacing w:before="120" w:after="120"/>
              <w:rPr>
                <w:color w:val="FF0000"/>
                <w:sz w:val="22"/>
                <w:szCs w:val="22"/>
              </w:rPr>
            </w:pPr>
          </w:p>
        </w:tc>
      </w:tr>
      <w:tr w:rsidR="00FA6C5E" w:rsidRPr="00EB5601" w:rsidTr="00FA6C5E">
        <w:trPr>
          <w:trHeight w:val="567"/>
        </w:trPr>
        <w:tc>
          <w:tcPr>
            <w:tcW w:w="1593" w:type="dxa"/>
            <w:vMerge/>
            <w:vAlign w:val="center"/>
          </w:tcPr>
          <w:p w:rsidR="00FA6C5E" w:rsidRPr="00EB5601" w:rsidRDefault="00FA6C5E" w:rsidP="00D908D6">
            <w:pPr>
              <w:spacing w:before="120" w:after="120"/>
              <w:jc w:val="center"/>
              <w:rPr>
                <w:color w:val="000000"/>
                <w:sz w:val="22"/>
                <w:szCs w:val="22"/>
              </w:rPr>
            </w:pPr>
          </w:p>
        </w:tc>
        <w:tc>
          <w:tcPr>
            <w:tcW w:w="2769" w:type="dxa"/>
            <w:vMerge/>
          </w:tcPr>
          <w:p w:rsidR="00FA6C5E" w:rsidRPr="00EB5601" w:rsidRDefault="00FA6C5E" w:rsidP="00D908D6">
            <w:pPr>
              <w:spacing w:before="120" w:after="120"/>
              <w:rPr>
                <w:color w:val="000000"/>
                <w:sz w:val="22"/>
                <w:szCs w:val="22"/>
              </w:rPr>
            </w:pPr>
          </w:p>
        </w:tc>
        <w:tc>
          <w:tcPr>
            <w:tcW w:w="2902" w:type="dxa"/>
          </w:tcPr>
          <w:p w:rsidR="00FA6C5E" w:rsidRPr="00EB5601" w:rsidRDefault="00FA6C5E" w:rsidP="00D908D6">
            <w:pPr>
              <w:spacing w:before="120" w:after="120"/>
              <w:rPr>
                <w:color w:val="000000"/>
                <w:sz w:val="22"/>
                <w:szCs w:val="22"/>
              </w:rPr>
            </w:pPr>
            <w:r w:rsidRPr="00EB5601">
              <w:rPr>
                <w:color w:val="000000"/>
                <w:sz w:val="22"/>
                <w:szCs w:val="22"/>
              </w:rPr>
              <w:t>2.3. Ödeneklerin İptali ve Devri Süreci</w:t>
            </w:r>
          </w:p>
        </w:tc>
        <w:tc>
          <w:tcPr>
            <w:tcW w:w="2835" w:type="dxa"/>
            <w:gridSpan w:val="2"/>
            <w:vMerge/>
            <w:vAlign w:val="center"/>
          </w:tcPr>
          <w:p w:rsidR="00FA6C5E" w:rsidRPr="00EB5601" w:rsidRDefault="00FA6C5E" w:rsidP="00D908D6">
            <w:pPr>
              <w:spacing w:before="120" w:after="120"/>
              <w:rPr>
                <w:color w:val="FF0000"/>
                <w:sz w:val="22"/>
                <w:szCs w:val="22"/>
              </w:rPr>
            </w:pPr>
          </w:p>
        </w:tc>
      </w:tr>
      <w:tr w:rsidR="00FA6C5E" w:rsidRPr="00EB5601" w:rsidTr="00FA6C5E">
        <w:trPr>
          <w:trHeight w:val="504"/>
        </w:trPr>
        <w:tc>
          <w:tcPr>
            <w:tcW w:w="1593" w:type="dxa"/>
            <w:vMerge/>
            <w:vAlign w:val="center"/>
          </w:tcPr>
          <w:p w:rsidR="00FA6C5E" w:rsidRPr="00EB5601" w:rsidRDefault="00FA6C5E" w:rsidP="00D908D6">
            <w:pPr>
              <w:spacing w:before="120" w:after="120"/>
              <w:jc w:val="center"/>
              <w:rPr>
                <w:color w:val="000000"/>
                <w:sz w:val="22"/>
                <w:szCs w:val="22"/>
              </w:rPr>
            </w:pPr>
          </w:p>
        </w:tc>
        <w:tc>
          <w:tcPr>
            <w:tcW w:w="2769" w:type="dxa"/>
            <w:vMerge/>
          </w:tcPr>
          <w:p w:rsidR="00FA6C5E" w:rsidRPr="00EB5601" w:rsidRDefault="00FA6C5E" w:rsidP="00D908D6">
            <w:pPr>
              <w:spacing w:before="120" w:after="120"/>
              <w:rPr>
                <w:color w:val="000000"/>
                <w:sz w:val="22"/>
                <w:szCs w:val="22"/>
              </w:rPr>
            </w:pPr>
          </w:p>
        </w:tc>
        <w:tc>
          <w:tcPr>
            <w:tcW w:w="2902" w:type="dxa"/>
          </w:tcPr>
          <w:p w:rsidR="00FA6C5E" w:rsidRPr="00EB5601" w:rsidRDefault="00FA6C5E" w:rsidP="00D908D6">
            <w:pPr>
              <w:spacing w:before="120" w:after="120"/>
              <w:rPr>
                <w:color w:val="000000"/>
                <w:sz w:val="22"/>
                <w:szCs w:val="22"/>
              </w:rPr>
            </w:pPr>
            <w:r w:rsidRPr="00EB5601">
              <w:rPr>
                <w:color w:val="000000"/>
                <w:sz w:val="22"/>
                <w:szCs w:val="22"/>
              </w:rPr>
              <w:t>2.4. Ek Ödenek Oluşturma Süreci</w:t>
            </w:r>
          </w:p>
        </w:tc>
        <w:tc>
          <w:tcPr>
            <w:tcW w:w="2835" w:type="dxa"/>
            <w:gridSpan w:val="2"/>
            <w:vMerge/>
            <w:vAlign w:val="center"/>
          </w:tcPr>
          <w:p w:rsidR="00FA6C5E" w:rsidRPr="00EB5601" w:rsidRDefault="00FA6C5E" w:rsidP="00D908D6">
            <w:pPr>
              <w:spacing w:before="120" w:after="120"/>
              <w:rPr>
                <w:color w:val="FF0000"/>
                <w:sz w:val="22"/>
                <w:szCs w:val="22"/>
              </w:rPr>
            </w:pPr>
          </w:p>
        </w:tc>
      </w:tr>
      <w:tr w:rsidR="00FA6C5E" w:rsidRPr="00EB5601" w:rsidTr="00FA6C5E">
        <w:trPr>
          <w:trHeight w:val="567"/>
        </w:trPr>
        <w:tc>
          <w:tcPr>
            <w:tcW w:w="1593" w:type="dxa"/>
            <w:vMerge w:val="restart"/>
            <w:vAlign w:val="center"/>
          </w:tcPr>
          <w:p w:rsidR="00FA6C5E" w:rsidRPr="00EB5601" w:rsidRDefault="00FA6C5E" w:rsidP="00D908D6">
            <w:pPr>
              <w:spacing w:before="120" w:after="120"/>
              <w:jc w:val="center"/>
              <w:rPr>
                <w:color w:val="000000"/>
                <w:sz w:val="22"/>
                <w:szCs w:val="22"/>
              </w:rPr>
            </w:pPr>
            <w:r w:rsidRPr="00EB5601">
              <w:rPr>
                <w:color w:val="000000"/>
                <w:sz w:val="22"/>
                <w:szCs w:val="22"/>
              </w:rPr>
              <w:t>SÜREÇ ADIMLARI</w:t>
            </w:r>
          </w:p>
        </w:tc>
        <w:tc>
          <w:tcPr>
            <w:tcW w:w="2769" w:type="dxa"/>
          </w:tcPr>
          <w:p w:rsidR="00FA6C5E" w:rsidRPr="00EB5601" w:rsidRDefault="00FA6C5E" w:rsidP="00D908D6">
            <w:pPr>
              <w:spacing w:before="120" w:after="120"/>
              <w:rPr>
                <w:sz w:val="22"/>
                <w:szCs w:val="22"/>
              </w:rPr>
            </w:pPr>
            <w:r w:rsidRPr="00EB5601">
              <w:rPr>
                <w:sz w:val="22"/>
                <w:szCs w:val="22"/>
              </w:rPr>
              <w:t xml:space="preserve">1.1.1. İl Özel İdaresi tarafından yayınlanan bütçe çağrısı uyarınca harcama birimlerine bütçe hazırlama ve </w:t>
            </w:r>
            <w:proofErr w:type="gramStart"/>
            <w:r w:rsidRPr="00EB5601">
              <w:rPr>
                <w:sz w:val="22"/>
                <w:szCs w:val="22"/>
              </w:rPr>
              <w:t>revizyon</w:t>
            </w:r>
            <w:proofErr w:type="gramEnd"/>
            <w:r w:rsidRPr="00EB5601">
              <w:rPr>
                <w:sz w:val="22"/>
                <w:szCs w:val="22"/>
              </w:rPr>
              <w:t xml:space="preserve"> çalışmalarının başladığının resmi yazıyla duyurulması</w:t>
            </w:r>
          </w:p>
          <w:p w:rsidR="00FA6C5E" w:rsidRPr="00EB5601" w:rsidRDefault="00FA6C5E" w:rsidP="00D908D6">
            <w:pPr>
              <w:spacing w:before="120" w:after="120"/>
              <w:rPr>
                <w:sz w:val="22"/>
                <w:szCs w:val="22"/>
              </w:rPr>
            </w:pPr>
            <w:r w:rsidRPr="00EB5601">
              <w:rPr>
                <w:sz w:val="22"/>
                <w:szCs w:val="22"/>
              </w:rPr>
              <w:t>1.1.2. Birim ve Kurumlardan bütçe tekliflerinin gelmesi</w:t>
            </w:r>
          </w:p>
          <w:p w:rsidR="00FA6C5E" w:rsidRPr="00EB5601" w:rsidRDefault="00FA6C5E" w:rsidP="00D908D6">
            <w:pPr>
              <w:spacing w:before="120" w:after="120"/>
              <w:rPr>
                <w:sz w:val="22"/>
                <w:szCs w:val="22"/>
              </w:rPr>
            </w:pPr>
            <w:r w:rsidRPr="00EB5601">
              <w:rPr>
                <w:sz w:val="22"/>
                <w:szCs w:val="22"/>
              </w:rPr>
              <w:t xml:space="preserve">1.1.3. Harcama birimlerinin bütçe üzerindeki görüşlerinin Strateji, Bütçe ve Performans </w:t>
            </w:r>
            <w:proofErr w:type="spellStart"/>
            <w:r w:rsidRPr="00EB5601">
              <w:rPr>
                <w:sz w:val="22"/>
                <w:szCs w:val="22"/>
              </w:rPr>
              <w:t>Sorumluluğu’nda</w:t>
            </w:r>
            <w:proofErr w:type="spellEnd"/>
            <w:r w:rsidRPr="00EB5601">
              <w:rPr>
                <w:sz w:val="22"/>
                <w:szCs w:val="22"/>
              </w:rPr>
              <w:t xml:space="preserve"> görüşülmesi</w:t>
            </w:r>
          </w:p>
          <w:p w:rsidR="00FA6C5E" w:rsidRPr="00EB5601" w:rsidRDefault="00FA6C5E" w:rsidP="00D908D6">
            <w:pPr>
              <w:spacing w:before="120" w:after="120"/>
              <w:rPr>
                <w:sz w:val="22"/>
                <w:szCs w:val="22"/>
              </w:rPr>
            </w:pPr>
            <w:r w:rsidRPr="00EB5601">
              <w:rPr>
                <w:sz w:val="22"/>
                <w:szCs w:val="22"/>
              </w:rPr>
              <w:t xml:space="preserve">1.1.4. Strateji, Bütçe ve Performans Sorumluluğu tarafından bütçe tekliflerinin e-içişleri sistemi üzerinde </w:t>
            </w:r>
            <w:proofErr w:type="gramStart"/>
            <w:r w:rsidRPr="00EB5601">
              <w:rPr>
                <w:sz w:val="22"/>
                <w:szCs w:val="22"/>
              </w:rPr>
              <w:t>konsolide</w:t>
            </w:r>
            <w:proofErr w:type="gramEnd"/>
            <w:r w:rsidRPr="00EB5601">
              <w:rPr>
                <w:sz w:val="22"/>
                <w:szCs w:val="22"/>
              </w:rPr>
              <w:t xml:space="preserve"> edilmesi</w:t>
            </w:r>
          </w:p>
          <w:p w:rsidR="00FA6C5E" w:rsidRPr="00EB5601" w:rsidRDefault="00FA6C5E" w:rsidP="00D908D6">
            <w:pPr>
              <w:spacing w:before="120" w:after="120"/>
              <w:rPr>
                <w:sz w:val="22"/>
                <w:szCs w:val="22"/>
              </w:rPr>
            </w:pPr>
            <w:r w:rsidRPr="00EB5601">
              <w:rPr>
                <w:sz w:val="22"/>
                <w:szCs w:val="22"/>
              </w:rPr>
              <w:t>1.1.5. İdare taslak bütçe teklifinin oluşturulması</w:t>
            </w:r>
          </w:p>
          <w:p w:rsidR="00FA6C5E" w:rsidRPr="00EB5601" w:rsidRDefault="00FA6C5E" w:rsidP="00D908D6">
            <w:pPr>
              <w:spacing w:before="120" w:after="120"/>
              <w:rPr>
                <w:sz w:val="22"/>
                <w:szCs w:val="22"/>
              </w:rPr>
            </w:pPr>
            <w:r w:rsidRPr="00EB5601">
              <w:rPr>
                <w:sz w:val="22"/>
                <w:szCs w:val="22"/>
              </w:rPr>
              <w:t>1.1.6. e-içişleri sisteminden bütçe fişlerinin ve formlarının dökümlerinin alınması ve Valilik makamına sunulması</w:t>
            </w:r>
          </w:p>
          <w:p w:rsidR="00FA6C5E" w:rsidRPr="00EB5601" w:rsidRDefault="00FA6C5E" w:rsidP="00D908D6">
            <w:pPr>
              <w:spacing w:before="120" w:after="120"/>
              <w:rPr>
                <w:sz w:val="22"/>
                <w:szCs w:val="22"/>
              </w:rPr>
            </w:pPr>
            <w:r w:rsidRPr="00EB5601">
              <w:rPr>
                <w:sz w:val="22"/>
                <w:szCs w:val="22"/>
              </w:rPr>
              <w:t>1.1.7. Bütçe tasarısının Encümende görüşülmesi</w:t>
            </w:r>
          </w:p>
          <w:p w:rsidR="00FA6C5E" w:rsidRPr="00EB5601" w:rsidRDefault="00FA6C5E" w:rsidP="00D908D6">
            <w:pPr>
              <w:spacing w:before="120" w:after="120"/>
              <w:rPr>
                <w:sz w:val="22"/>
                <w:szCs w:val="22"/>
              </w:rPr>
            </w:pPr>
            <w:r w:rsidRPr="00EB5601">
              <w:rPr>
                <w:sz w:val="22"/>
                <w:szCs w:val="22"/>
              </w:rPr>
              <w:lastRenderedPageBreak/>
              <w:t>1.1.8. Plan ve Bütçe Komisyonu’nda bütçe tasarısının son halinin verilmesi</w:t>
            </w:r>
          </w:p>
          <w:p w:rsidR="00FA6C5E" w:rsidRPr="00EB5601" w:rsidRDefault="00FA6C5E" w:rsidP="00D908D6">
            <w:pPr>
              <w:spacing w:before="120" w:after="120"/>
              <w:rPr>
                <w:sz w:val="22"/>
                <w:szCs w:val="22"/>
              </w:rPr>
            </w:pPr>
            <w:r w:rsidRPr="00EB5601">
              <w:rPr>
                <w:sz w:val="22"/>
                <w:szCs w:val="22"/>
              </w:rPr>
              <w:t>1.1.9. Plan ve Bütçe Komisyonu’nda görüşülen bütçe tasarısının son halinin İl Genel Meclisi’nde görüşülmesi</w:t>
            </w:r>
          </w:p>
          <w:p w:rsidR="00FA6C5E" w:rsidRPr="00EB5601" w:rsidRDefault="00FA6C5E" w:rsidP="00D908D6">
            <w:pPr>
              <w:spacing w:before="120" w:after="120"/>
              <w:rPr>
                <w:sz w:val="22"/>
                <w:szCs w:val="22"/>
              </w:rPr>
            </w:pPr>
            <w:r w:rsidRPr="00EB5601">
              <w:rPr>
                <w:sz w:val="22"/>
                <w:szCs w:val="22"/>
              </w:rPr>
              <w:t>1.1.10. İl Genel Meclisi’nde tasarının onaylanmasıyla bütçenin kesinleşmesi</w:t>
            </w:r>
          </w:p>
        </w:tc>
        <w:tc>
          <w:tcPr>
            <w:tcW w:w="2902" w:type="dxa"/>
          </w:tcPr>
          <w:p w:rsidR="00FA6C5E" w:rsidRPr="00EB5601" w:rsidRDefault="00FA6C5E" w:rsidP="00D908D6">
            <w:pPr>
              <w:spacing w:before="120" w:after="120"/>
              <w:rPr>
                <w:color w:val="000000"/>
                <w:sz w:val="22"/>
                <w:szCs w:val="22"/>
              </w:rPr>
            </w:pPr>
            <w:r w:rsidRPr="00EB5601">
              <w:rPr>
                <w:color w:val="000000"/>
                <w:sz w:val="22"/>
                <w:szCs w:val="22"/>
              </w:rPr>
              <w:lastRenderedPageBreak/>
              <w:t>2.1.1. Harcama birimlerinden ödeneklerini aylık olarak dağıtmalarının talep edilmesi</w:t>
            </w:r>
          </w:p>
          <w:p w:rsidR="00FA6C5E" w:rsidRPr="00EB5601" w:rsidRDefault="00FA6C5E" w:rsidP="00D908D6">
            <w:pPr>
              <w:spacing w:before="120" w:after="120"/>
              <w:rPr>
                <w:color w:val="000000"/>
                <w:sz w:val="22"/>
                <w:szCs w:val="22"/>
              </w:rPr>
            </w:pPr>
            <w:r w:rsidRPr="00EB5601">
              <w:rPr>
                <w:color w:val="000000"/>
                <w:sz w:val="22"/>
                <w:szCs w:val="22"/>
              </w:rPr>
              <w:t>2.1.2. Harcama birimlerinin e-içişleri sistemi üzerinde ödeneklerinin aylık olarak dağıtılması</w:t>
            </w:r>
          </w:p>
          <w:p w:rsidR="00FA6C5E" w:rsidRPr="00EB5601" w:rsidRDefault="00FA6C5E" w:rsidP="00D908D6">
            <w:pPr>
              <w:spacing w:before="120" w:after="120"/>
              <w:rPr>
                <w:color w:val="000000"/>
                <w:sz w:val="22"/>
                <w:szCs w:val="22"/>
              </w:rPr>
            </w:pPr>
            <w:r w:rsidRPr="00EB5601">
              <w:rPr>
                <w:color w:val="000000"/>
                <w:sz w:val="22"/>
                <w:szCs w:val="22"/>
              </w:rPr>
              <w:t>2.1.3. Harcama birimlerinden Ayrıntılı Harcama Programlarının (AHP) gelmesi</w:t>
            </w:r>
          </w:p>
          <w:p w:rsidR="00FA6C5E" w:rsidRPr="00EB5601" w:rsidRDefault="00FA6C5E" w:rsidP="00D908D6">
            <w:pPr>
              <w:spacing w:before="120" w:after="120"/>
              <w:rPr>
                <w:color w:val="000000"/>
                <w:sz w:val="22"/>
                <w:szCs w:val="22"/>
              </w:rPr>
            </w:pPr>
            <w:r w:rsidRPr="00EB5601">
              <w:rPr>
                <w:color w:val="000000"/>
                <w:sz w:val="22"/>
                <w:szCs w:val="22"/>
              </w:rPr>
              <w:t xml:space="preserve">2.1.4. </w:t>
            </w:r>
            <w:r w:rsidRPr="00EB5601">
              <w:rPr>
                <w:sz w:val="22"/>
                <w:szCs w:val="22"/>
              </w:rPr>
              <w:t>Strateji, Bütçe ve Performans Sorumluluğu</w:t>
            </w:r>
            <w:r w:rsidRPr="00EB5601">
              <w:rPr>
                <w:color w:val="000000"/>
                <w:sz w:val="22"/>
                <w:szCs w:val="22"/>
              </w:rPr>
              <w:t xml:space="preserve"> tarafından </w:t>
            </w:r>
            <w:proofErr w:type="spellStart"/>
            <w:r w:rsidRPr="00EB5601">
              <w:rPr>
                <w:color w:val="000000"/>
                <w:sz w:val="22"/>
                <w:szCs w:val="22"/>
              </w:rPr>
              <w:t>AHP’lerin</w:t>
            </w:r>
            <w:proofErr w:type="spellEnd"/>
            <w:r w:rsidRPr="00EB5601">
              <w:rPr>
                <w:color w:val="000000"/>
                <w:sz w:val="22"/>
                <w:szCs w:val="22"/>
              </w:rPr>
              <w:t xml:space="preserve"> e-içişleri sistemi üzerinde </w:t>
            </w:r>
            <w:proofErr w:type="gramStart"/>
            <w:r w:rsidRPr="00EB5601">
              <w:rPr>
                <w:color w:val="000000"/>
                <w:sz w:val="22"/>
                <w:szCs w:val="22"/>
              </w:rPr>
              <w:t>konsolide</w:t>
            </w:r>
            <w:proofErr w:type="gramEnd"/>
            <w:r w:rsidRPr="00EB5601">
              <w:rPr>
                <w:color w:val="000000"/>
                <w:sz w:val="22"/>
                <w:szCs w:val="22"/>
              </w:rPr>
              <w:t xml:space="preserve"> edilmesi</w:t>
            </w:r>
          </w:p>
          <w:p w:rsidR="00FA6C5E" w:rsidRPr="00EB5601" w:rsidRDefault="00FA6C5E" w:rsidP="00D908D6">
            <w:pPr>
              <w:spacing w:before="120" w:after="120"/>
              <w:rPr>
                <w:color w:val="000000"/>
                <w:sz w:val="22"/>
                <w:szCs w:val="22"/>
              </w:rPr>
            </w:pPr>
            <w:r w:rsidRPr="00EB5601">
              <w:rPr>
                <w:color w:val="000000"/>
                <w:sz w:val="22"/>
                <w:szCs w:val="22"/>
              </w:rPr>
              <w:t>2.</w:t>
            </w:r>
            <w:r w:rsidRPr="00EB5601">
              <w:rPr>
                <w:sz w:val="22"/>
                <w:szCs w:val="22"/>
              </w:rPr>
              <w:t xml:space="preserve">1.5. Konsolide edilen İdare </w:t>
            </w:r>
            <w:proofErr w:type="spellStart"/>
            <w:r w:rsidRPr="00EB5601">
              <w:rPr>
                <w:sz w:val="22"/>
                <w:szCs w:val="22"/>
              </w:rPr>
              <w:t>AHP’sinin</w:t>
            </w:r>
            <w:proofErr w:type="spellEnd"/>
            <w:r w:rsidRPr="00EB5601">
              <w:rPr>
                <w:sz w:val="22"/>
                <w:szCs w:val="22"/>
              </w:rPr>
              <w:t xml:space="preserve"> e-içişleri sistemi üzerinde onaylanması</w:t>
            </w:r>
          </w:p>
        </w:tc>
        <w:tc>
          <w:tcPr>
            <w:tcW w:w="2835" w:type="dxa"/>
            <w:gridSpan w:val="2"/>
            <w:vMerge w:val="restart"/>
          </w:tcPr>
          <w:p w:rsidR="00FA6C5E" w:rsidRPr="00EB5601" w:rsidRDefault="00FA6C5E" w:rsidP="00D908D6">
            <w:pPr>
              <w:spacing w:before="120" w:after="120"/>
              <w:rPr>
                <w:color w:val="000000"/>
                <w:sz w:val="22"/>
                <w:szCs w:val="22"/>
              </w:rPr>
            </w:pPr>
            <w:r w:rsidRPr="00EB5601">
              <w:rPr>
                <w:color w:val="000000"/>
                <w:sz w:val="22"/>
                <w:szCs w:val="22"/>
              </w:rPr>
              <w:t>3.1.1. İdarece tespit edilen ihtiyaçların yapılan alım ile uygunluğunun kontrol edilmesi</w:t>
            </w:r>
          </w:p>
          <w:p w:rsidR="00FA6C5E" w:rsidRPr="00EB5601" w:rsidRDefault="00FA6C5E" w:rsidP="00D908D6">
            <w:pPr>
              <w:spacing w:before="120" w:after="120"/>
              <w:rPr>
                <w:color w:val="000000"/>
                <w:sz w:val="22"/>
                <w:szCs w:val="22"/>
              </w:rPr>
            </w:pPr>
            <w:r w:rsidRPr="00EB5601">
              <w:rPr>
                <w:color w:val="000000"/>
                <w:sz w:val="22"/>
                <w:szCs w:val="22"/>
              </w:rPr>
              <w:t>3.1.2. İhale konusu alıma ilişkin ihale onay belgesinin usulüne uygun düzenlenip düzenlenmediğinin kontrol edilmesi</w:t>
            </w:r>
          </w:p>
          <w:p w:rsidR="00FA6C5E" w:rsidRPr="00EB5601" w:rsidRDefault="00FA6C5E" w:rsidP="00D908D6">
            <w:pPr>
              <w:spacing w:before="120" w:after="120"/>
              <w:rPr>
                <w:color w:val="000000"/>
                <w:sz w:val="22"/>
                <w:szCs w:val="22"/>
              </w:rPr>
            </w:pPr>
            <w:r w:rsidRPr="00EB5601">
              <w:rPr>
                <w:color w:val="000000"/>
                <w:sz w:val="22"/>
                <w:szCs w:val="22"/>
              </w:rPr>
              <w:t>3.1.3. Alıma ilişkin yaklaşık maliyet ve eki cetvellerin uygunluğunun kontrol edilmesi</w:t>
            </w:r>
          </w:p>
          <w:p w:rsidR="00FA6C5E" w:rsidRPr="00EB5601" w:rsidRDefault="00FA6C5E" w:rsidP="00D908D6">
            <w:pPr>
              <w:spacing w:before="120" w:after="120"/>
              <w:rPr>
                <w:color w:val="000000"/>
                <w:sz w:val="22"/>
                <w:szCs w:val="22"/>
              </w:rPr>
            </w:pPr>
            <w:r w:rsidRPr="00EB5601">
              <w:rPr>
                <w:color w:val="000000"/>
                <w:sz w:val="22"/>
                <w:szCs w:val="22"/>
              </w:rPr>
              <w:t>3.1.4. İhale dokümanının birbirleriyle ve ilan ile uyumunun kontrol edilmesi</w:t>
            </w:r>
          </w:p>
          <w:p w:rsidR="00FA6C5E" w:rsidRPr="00EB5601" w:rsidRDefault="00FA6C5E" w:rsidP="00D908D6">
            <w:pPr>
              <w:spacing w:before="120" w:after="120"/>
              <w:rPr>
                <w:color w:val="000000"/>
                <w:sz w:val="22"/>
                <w:szCs w:val="22"/>
              </w:rPr>
            </w:pPr>
            <w:r w:rsidRPr="00EB5601">
              <w:rPr>
                <w:color w:val="000000"/>
                <w:sz w:val="22"/>
                <w:szCs w:val="22"/>
              </w:rPr>
              <w:t xml:space="preserve">3.1.5. İhaleye ilişkin ilanın mevzuat çerçevesinde belirlenen </w:t>
            </w:r>
            <w:proofErr w:type="gramStart"/>
            <w:r w:rsidRPr="00EB5601">
              <w:rPr>
                <w:color w:val="000000"/>
                <w:sz w:val="22"/>
                <w:szCs w:val="22"/>
              </w:rPr>
              <w:t>kriterlere</w:t>
            </w:r>
            <w:proofErr w:type="gramEnd"/>
            <w:r w:rsidRPr="00EB5601">
              <w:rPr>
                <w:color w:val="000000"/>
                <w:sz w:val="22"/>
                <w:szCs w:val="22"/>
              </w:rPr>
              <w:t xml:space="preserve"> uygun olarak yayımlanıp yayımlanmadığının kontrol edilmesi</w:t>
            </w:r>
          </w:p>
          <w:p w:rsidR="00FA6C5E" w:rsidRPr="00EB5601" w:rsidRDefault="00FA6C5E" w:rsidP="00D908D6">
            <w:pPr>
              <w:spacing w:before="120" w:after="120"/>
              <w:rPr>
                <w:color w:val="000000"/>
                <w:sz w:val="22"/>
                <w:szCs w:val="22"/>
              </w:rPr>
            </w:pPr>
            <w:r w:rsidRPr="00EB5601">
              <w:rPr>
                <w:color w:val="000000"/>
                <w:sz w:val="22"/>
                <w:szCs w:val="22"/>
              </w:rPr>
              <w:t>3.1.6. İhale yetkilisi tarafından mevzuata uygun olarak ihale komisyon üyeleri onaylarının alınıp alınmadığının kontrol edilmesi</w:t>
            </w:r>
          </w:p>
          <w:p w:rsidR="00FA6C5E" w:rsidRPr="00EB5601" w:rsidRDefault="00FA6C5E" w:rsidP="00D908D6">
            <w:pPr>
              <w:spacing w:before="120" w:after="120"/>
              <w:rPr>
                <w:color w:val="000000"/>
                <w:sz w:val="22"/>
                <w:szCs w:val="22"/>
              </w:rPr>
            </w:pPr>
            <w:r w:rsidRPr="00EB5601">
              <w:rPr>
                <w:color w:val="000000"/>
                <w:sz w:val="22"/>
                <w:szCs w:val="22"/>
              </w:rPr>
              <w:t xml:space="preserve">3.1.7. İdarece ihale sürecine ilişkin tutanak ve belgelerin </w:t>
            </w:r>
            <w:r w:rsidRPr="00EB5601">
              <w:rPr>
                <w:color w:val="000000"/>
                <w:sz w:val="22"/>
                <w:szCs w:val="22"/>
              </w:rPr>
              <w:lastRenderedPageBreak/>
              <w:t>usulüne uygun olarak düzenlenip düzenlenmediğinin kontrol edilmesi</w:t>
            </w:r>
          </w:p>
          <w:p w:rsidR="00FA6C5E" w:rsidRPr="00EB5601" w:rsidRDefault="00FA6C5E" w:rsidP="00D908D6">
            <w:pPr>
              <w:spacing w:before="120" w:after="120"/>
              <w:rPr>
                <w:color w:val="000000"/>
                <w:sz w:val="22"/>
                <w:szCs w:val="22"/>
              </w:rPr>
            </w:pPr>
            <w:r w:rsidRPr="00EB5601">
              <w:rPr>
                <w:color w:val="000000"/>
                <w:sz w:val="22"/>
                <w:szCs w:val="22"/>
              </w:rPr>
              <w:t>3.1.8. İsteklilerce ihale komisyonuna sunmuş olduğu teklif belgelerinin usulüne uygun olarak düzenlenip düzenlenmediğinin kontrol edilmesi</w:t>
            </w:r>
          </w:p>
          <w:p w:rsidR="00FA6C5E" w:rsidRPr="00EB5601" w:rsidRDefault="00FA6C5E" w:rsidP="00D908D6">
            <w:pPr>
              <w:spacing w:before="120" w:after="120"/>
              <w:rPr>
                <w:color w:val="000000"/>
                <w:sz w:val="22"/>
                <w:szCs w:val="22"/>
              </w:rPr>
            </w:pPr>
            <w:r w:rsidRPr="00EB5601">
              <w:rPr>
                <w:color w:val="000000"/>
                <w:sz w:val="22"/>
                <w:szCs w:val="22"/>
              </w:rPr>
              <w:t>3.1.9. İhale komisyonunca alınan kararların incelenmesi</w:t>
            </w:r>
          </w:p>
          <w:p w:rsidR="00FA6C5E" w:rsidRPr="00EB5601" w:rsidRDefault="00FA6C5E" w:rsidP="00D908D6">
            <w:pPr>
              <w:spacing w:before="120" w:after="120"/>
              <w:rPr>
                <w:color w:val="000000"/>
                <w:sz w:val="22"/>
                <w:szCs w:val="22"/>
              </w:rPr>
            </w:pPr>
            <w:r w:rsidRPr="00EB5601">
              <w:rPr>
                <w:color w:val="000000"/>
                <w:sz w:val="22"/>
                <w:szCs w:val="22"/>
              </w:rPr>
              <w:t>3.1.10. İhale komisyon kararının ihale yetkilisince onaylanıp onaylanmadığının kontrol edilmesi</w:t>
            </w:r>
          </w:p>
          <w:p w:rsidR="00FA6C5E" w:rsidRPr="00EB5601" w:rsidRDefault="00FA6C5E" w:rsidP="00D908D6">
            <w:pPr>
              <w:spacing w:before="120" w:after="120"/>
              <w:rPr>
                <w:color w:val="000000"/>
                <w:sz w:val="22"/>
                <w:szCs w:val="22"/>
              </w:rPr>
            </w:pPr>
            <w:r w:rsidRPr="00EB5601">
              <w:rPr>
                <w:color w:val="000000"/>
                <w:sz w:val="22"/>
                <w:szCs w:val="22"/>
              </w:rPr>
              <w:t>3.1.11. İhale kararının ilgililere usulüne göre tebliğ edilip edilmediğinin kontrol edilmesi</w:t>
            </w:r>
          </w:p>
          <w:p w:rsidR="00FA6C5E" w:rsidRPr="00EB5601" w:rsidRDefault="00FA6C5E" w:rsidP="00D908D6">
            <w:pPr>
              <w:spacing w:before="120" w:after="120"/>
              <w:rPr>
                <w:color w:val="000000"/>
                <w:sz w:val="22"/>
                <w:szCs w:val="22"/>
              </w:rPr>
            </w:pPr>
            <w:r w:rsidRPr="00EB5601">
              <w:rPr>
                <w:color w:val="000000"/>
                <w:sz w:val="22"/>
                <w:szCs w:val="22"/>
              </w:rPr>
              <w:t>3.1.12. İdare ve yüklenici tarafından sözleşme imzalanmadan gerekli yükümlülüklerin yerine getirilip getirilmediğinin kontrol edilmesi</w:t>
            </w:r>
          </w:p>
          <w:p w:rsidR="00FA6C5E" w:rsidRPr="00EB5601" w:rsidRDefault="00FA6C5E" w:rsidP="00D908D6">
            <w:pPr>
              <w:spacing w:before="120" w:after="120"/>
              <w:rPr>
                <w:color w:val="000000"/>
                <w:sz w:val="22"/>
                <w:szCs w:val="22"/>
              </w:rPr>
            </w:pPr>
            <w:r w:rsidRPr="00EB5601">
              <w:rPr>
                <w:color w:val="000000"/>
                <w:sz w:val="22"/>
                <w:szCs w:val="22"/>
              </w:rPr>
              <w:t>3.1.13. Sözleşme tasarısının ihale dokümanı ile uyumluluğunun kontrol edilmesi</w:t>
            </w:r>
          </w:p>
          <w:p w:rsidR="00FA6C5E" w:rsidRPr="00EB5601" w:rsidRDefault="00FA6C5E" w:rsidP="00D908D6">
            <w:pPr>
              <w:spacing w:before="120" w:after="120"/>
              <w:rPr>
                <w:color w:val="000000"/>
                <w:sz w:val="22"/>
                <w:szCs w:val="22"/>
              </w:rPr>
            </w:pPr>
            <w:r w:rsidRPr="00EB5601">
              <w:rPr>
                <w:color w:val="000000"/>
                <w:sz w:val="22"/>
                <w:szCs w:val="22"/>
              </w:rPr>
              <w:t>3.1.14. Ön mali kontrol yönergesinde belirlenen limitler dâhilinde Mali Hizmetler Birimine gönderilecek taahhüt evrakı ve sözleşme tasarılarının gönderilmesi</w:t>
            </w:r>
          </w:p>
          <w:p w:rsidR="00FA6C5E" w:rsidRPr="00EB5601" w:rsidRDefault="00FA6C5E" w:rsidP="00D908D6">
            <w:pPr>
              <w:spacing w:before="120" w:after="120"/>
              <w:rPr>
                <w:color w:val="000000"/>
                <w:sz w:val="22"/>
                <w:szCs w:val="22"/>
              </w:rPr>
            </w:pPr>
            <w:r w:rsidRPr="00EB5601">
              <w:rPr>
                <w:color w:val="000000"/>
                <w:sz w:val="22"/>
                <w:szCs w:val="22"/>
              </w:rPr>
              <w:t>3.1.15. Ön Mali Kontrol görüş yazısının verilmesi</w:t>
            </w:r>
          </w:p>
          <w:p w:rsidR="00FA6C5E" w:rsidRPr="00EB5601" w:rsidRDefault="00FA6C5E" w:rsidP="00D908D6">
            <w:pPr>
              <w:spacing w:before="120" w:after="120"/>
              <w:rPr>
                <w:color w:val="000000"/>
                <w:sz w:val="22"/>
                <w:szCs w:val="22"/>
              </w:rPr>
            </w:pPr>
            <w:r w:rsidRPr="00EB5601">
              <w:rPr>
                <w:color w:val="000000"/>
                <w:sz w:val="22"/>
                <w:szCs w:val="22"/>
              </w:rPr>
              <w:t>3.1.16. İdare ile yüklenici arasında Sözleşmenin imzalanması</w:t>
            </w:r>
          </w:p>
          <w:p w:rsidR="00FA6C5E" w:rsidRPr="00EB5601" w:rsidRDefault="00FA6C5E" w:rsidP="00D908D6">
            <w:pPr>
              <w:spacing w:before="120" w:after="120"/>
              <w:rPr>
                <w:color w:val="000000"/>
                <w:sz w:val="22"/>
                <w:szCs w:val="22"/>
              </w:rPr>
            </w:pPr>
            <w:r w:rsidRPr="00EB5601">
              <w:rPr>
                <w:color w:val="000000"/>
                <w:sz w:val="22"/>
                <w:szCs w:val="22"/>
              </w:rPr>
              <w:t>3.1.17. Kontrol ve Kabul Komisyonları onaylarının alınıp alınmadığının kontrol edilmesi</w:t>
            </w:r>
          </w:p>
          <w:p w:rsidR="00FA6C5E" w:rsidRPr="00EB5601" w:rsidRDefault="00FA6C5E" w:rsidP="00D908D6">
            <w:pPr>
              <w:spacing w:before="120" w:after="120"/>
              <w:rPr>
                <w:color w:val="000000"/>
                <w:sz w:val="22"/>
                <w:szCs w:val="22"/>
              </w:rPr>
            </w:pPr>
            <w:r w:rsidRPr="00EB5601">
              <w:rPr>
                <w:color w:val="000000"/>
                <w:sz w:val="22"/>
                <w:szCs w:val="22"/>
              </w:rPr>
              <w:t>3.1.18. Mal, hizmet veya yapım işi alımına ilişkin kontrol ve kabul tutanaklarının olup olmadığının kontrol edilmesi</w:t>
            </w:r>
          </w:p>
          <w:p w:rsidR="00FA6C5E" w:rsidRPr="00EB5601" w:rsidRDefault="00FA6C5E" w:rsidP="00D908D6">
            <w:pPr>
              <w:spacing w:before="120" w:after="120"/>
              <w:rPr>
                <w:color w:val="000000"/>
                <w:sz w:val="22"/>
                <w:szCs w:val="22"/>
              </w:rPr>
            </w:pPr>
            <w:r w:rsidRPr="00EB5601">
              <w:rPr>
                <w:color w:val="000000"/>
                <w:sz w:val="22"/>
                <w:szCs w:val="22"/>
              </w:rPr>
              <w:t xml:space="preserve">3.1.19. Yapılan alıma ilişkin idarenin bütçesine, ödenek durumuna, bütçe tertibine, </w:t>
            </w:r>
            <w:proofErr w:type="spellStart"/>
            <w:r w:rsidRPr="00EB5601">
              <w:rPr>
                <w:color w:val="000000"/>
                <w:sz w:val="22"/>
                <w:szCs w:val="22"/>
              </w:rPr>
              <w:lastRenderedPageBreak/>
              <w:t>AHP’ye</w:t>
            </w:r>
            <w:proofErr w:type="spellEnd"/>
            <w:r w:rsidRPr="00EB5601">
              <w:rPr>
                <w:color w:val="000000"/>
                <w:sz w:val="22"/>
                <w:szCs w:val="22"/>
              </w:rPr>
              <w:t>, Bütçe Mevzuatı ile diğer mevzuata uygun olup olmadığının kontrol edilmesi</w:t>
            </w:r>
          </w:p>
          <w:p w:rsidR="00FA6C5E" w:rsidRPr="00EB5601" w:rsidRDefault="00FA6C5E" w:rsidP="00D908D6">
            <w:pPr>
              <w:spacing w:before="120" w:after="120"/>
              <w:rPr>
                <w:color w:val="000000"/>
                <w:sz w:val="22"/>
                <w:szCs w:val="22"/>
              </w:rPr>
            </w:pPr>
            <w:r w:rsidRPr="00EB5601">
              <w:rPr>
                <w:color w:val="000000"/>
                <w:sz w:val="22"/>
                <w:szCs w:val="22"/>
              </w:rPr>
              <w:t>3.1.20. Kontrol sonucunda ödeme emri belgesinin paraflanarak gerçekleştirme görevlisine gönderilmesi</w:t>
            </w:r>
          </w:p>
          <w:p w:rsidR="00FA6C5E" w:rsidRPr="00EB5601" w:rsidRDefault="00FA6C5E" w:rsidP="00D908D6">
            <w:pPr>
              <w:spacing w:before="120" w:after="120"/>
              <w:rPr>
                <w:color w:val="000000"/>
                <w:sz w:val="22"/>
                <w:szCs w:val="22"/>
              </w:rPr>
            </w:pPr>
            <w:r w:rsidRPr="00EB5601">
              <w:rPr>
                <w:color w:val="000000"/>
                <w:sz w:val="22"/>
                <w:szCs w:val="22"/>
              </w:rPr>
              <w:t>3.1.21. Gerçekleştirme görevlisi tarafından ödeme emri belgesi üzerine kontrol edilmiş ve uygun görülmüştür ibaresi yazılarak imzalanması ve harcama yetkilisine gönderilmesi</w:t>
            </w:r>
          </w:p>
          <w:p w:rsidR="00FA6C5E" w:rsidRPr="00EB5601" w:rsidRDefault="00FA6C5E" w:rsidP="00D908D6">
            <w:pPr>
              <w:spacing w:before="120" w:after="120"/>
              <w:rPr>
                <w:color w:val="000000"/>
                <w:sz w:val="22"/>
                <w:szCs w:val="22"/>
              </w:rPr>
            </w:pPr>
            <w:r w:rsidRPr="00EB5601">
              <w:rPr>
                <w:color w:val="000000"/>
                <w:sz w:val="22"/>
                <w:szCs w:val="22"/>
              </w:rPr>
              <w:t>3.1.22. Harcama yetkilisi tarafından ödeme emri belgesinin imzalanması ve ödenmek üzere Saymanlığa gönderilmesi</w:t>
            </w:r>
          </w:p>
        </w:tc>
      </w:tr>
      <w:tr w:rsidR="00FA6C5E" w:rsidRPr="00EB5601" w:rsidTr="00FA6C5E">
        <w:trPr>
          <w:trHeight w:val="567"/>
        </w:trPr>
        <w:tc>
          <w:tcPr>
            <w:tcW w:w="1593" w:type="dxa"/>
            <w:vMerge/>
            <w:vAlign w:val="center"/>
          </w:tcPr>
          <w:p w:rsidR="00FA6C5E" w:rsidRPr="00EB5601" w:rsidRDefault="00FA6C5E" w:rsidP="00D908D6">
            <w:pPr>
              <w:rPr>
                <w:color w:val="000000"/>
                <w:sz w:val="22"/>
                <w:szCs w:val="22"/>
              </w:rPr>
            </w:pPr>
          </w:p>
        </w:tc>
        <w:tc>
          <w:tcPr>
            <w:tcW w:w="2769" w:type="dxa"/>
          </w:tcPr>
          <w:p w:rsidR="00FA6C5E" w:rsidRPr="00EB5601" w:rsidRDefault="00FA6C5E" w:rsidP="00D908D6">
            <w:pPr>
              <w:spacing w:before="120" w:after="120"/>
              <w:rPr>
                <w:color w:val="000000"/>
                <w:sz w:val="22"/>
                <w:szCs w:val="22"/>
              </w:rPr>
            </w:pPr>
          </w:p>
        </w:tc>
        <w:tc>
          <w:tcPr>
            <w:tcW w:w="2902" w:type="dxa"/>
          </w:tcPr>
          <w:p w:rsidR="00FA6C5E" w:rsidRPr="00EB5601" w:rsidRDefault="00FA6C5E" w:rsidP="00D908D6">
            <w:pPr>
              <w:spacing w:before="120" w:after="120"/>
              <w:rPr>
                <w:color w:val="000000"/>
                <w:sz w:val="22"/>
                <w:szCs w:val="22"/>
              </w:rPr>
            </w:pPr>
            <w:r w:rsidRPr="00EB5601">
              <w:rPr>
                <w:color w:val="000000"/>
                <w:sz w:val="22"/>
                <w:szCs w:val="22"/>
              </w:rPr>
              <w:t>2.2.1. İlgili birimden ödenek aktarma talebinin gelmesi</w:t>
            </w:r>
          </w:p>
          <w:p w:rsidR="00FA6C5E" w:rsidRPr="00EB5601" w:rsidRDefault="00FA6C5E" w:rsidP="00D908D6">
            <w:pPr>
              <w:spacing w:before="120" w:after="120"/>
              <w:rPr>
                <w:color w:val="000000"/>
                <w:sz w:val="22"/>
                <w:szCs w:val="22"/>
              </w:rPr>
            </w:pPr>
            <w:r w:rsidRPr="00EB5601">
              <w:rPr>
                <w:color w:val="000000"/>
                <w:sz w:val="22"/>
                <w:szCs w:val="22"/>
              </w:rPr>
              <w:t>2.2.2. Harcama kalemlerine göre ödeme aktarımının hangi yol ile yapılacağına karar verilmesi</w:t>
            </w:r>
          </w:p>
          <w:p w:rsidR="00FA6C5E" w:rsidRPr="00EB5601" w:rsidRDefault="00FA6C5E" w:rsidP="00D908D6">
            <w:pPr>
              <w:spacing w:before="120" w:after="120"/>
              <w:rPr>
                <w:color w:val="000000"/>
                <w:sz w:val="22"/>
                <w:szCs w:val="22"/>
              </w:rPr>
            </w:pPr>
            <w:r w:rsidRPr="00EB5601">
              <w:rPr>
                <w:color w:val="000000"/>
                <w:sz w:val="22"/>
                <w:szCs w:val="22"/>
              </w:rPr>
              <w:t>2.2.3. Onay yazısının hazırlanması</w:t>
            </w:r>
          </w:p>
          <w:p w:rsidR="00FA6C5E" w:rsidRPr="00EB5601" w:rsidRDefault="00FA6C5E" w:rsidP="00D908D6">
            <w:pPr>
              <w:spacing w:before="120" w:after="120"/>
              <w:rPr>
                <w:color w:val="000000"/>
                <w:sz w:val="22"/>
                <w:szCs w:val="22"/>
              </w:rPr>
            </w:pPr>
            <w:r w:rsidRPr="00EB5601">
              <w:rPr>
                <w:color w:val="000000"/>
                <w:sz w:val="22"/>
                <w:szCs w:val="22"/>
              </w:rPr>
              <w:t>2.2.4. Hazırlanan onay yazısının harcama kalemine göre İl Genel Meclisine, Encümene veya Vali onayına sunulması</w:t>
            </w:r>
          </w:p>
          <w:p w:rsidR="00FA6C5E" w:rsidRPr="00EB5601" w:rsidRDefault="00FA6C5E" w:rsidP="00D908D6">
            <w:pPr>
              <w:spacing w:before="120" w:after="120"/>
              <w:rPr>
                <w:color w:val="000000"/>
                <w:sz w:val="22"/>
                <w:szCs w:val="22"/>
              </w:rPr>
            </w:pPr>
            <w:r w:rsidRPr="00EB5601">
              <w:rPr>
                <w:color w:val="000000"/>
                <w:sz w:val="22"/>
                <w:szCs w:val="22"/>
              </w:rPr>
              <w:t>2.2.5. Ödenek aktarma talebinin onaylanmasıyla sisteme giriş yapılarak ödeneğin kullanıma hazırlanması</w:t>
            </w:r>
          </w:p>
        </w:tc>
        <w:tc>
          <w:tcPr>
            <w:tcW w:w="2835" w:type="dxa"/>
            <w:gridSpan w:val="2"/>
            <w:vMerge/>
            <w:vAlign w:val="center"/>
          </w:tcPr>
          <w:p w:rsidR="00FA6C5E" w:rsidRPr="00EB5601" w:rsidRDefault="00FA6C5E" w:rsidP="00D908D6">
            <w:pPr>
              <w:spacing w:before="120" w:after="120"/>
              <w:rPr>
                <w:color w:val="FF0000"/>
                <w:sz w:val="22"/>
                <w:szCs w:val="22"/>
              </w:rPr>
            </w:pPr>
          </w:p>
        </w:tc>
      </w:tr>
      <w:tr w:rsidR="00FA6C5E" w:rsidRPr="00EB5601" w:rsidTr="00FA6C5E">
        <w:trPr>
          <w:trHeight w:val="567"/>
        </w:trPr>
        <w:tc>
          <w:tcPr>
            <w:tcW w:w="1593" w:type="dxa"/>
            <w:vAlign w:val="center"/>
          </w:tcPr>
          <w:p w:rsidR="00FA6C5E" w:rsidRPr="00EB5601" w:rsidRDefault="00FA6C5E" w:rsidP="00D908D6">
            <w:pPr>
              <w:spacing w:before="120" w:after="120"/>
              <w:rPr>
                <w:color w:val="000000"/>
                <w:sz w:val="22"/>
                <w:szCs w:val="22"/>
              </w:rPr>
            </w:pPr>
          </w:p>
        </w:tc>
        <w:tc>
          <w:tcPr>
            <w:tcW w:w="2769" w:type="dxa"/>
          </w:tcPr>
          <w:p w:rsidR="00FA6C5E" w:rsidRPr="00EB5601" w:rsidRDefault="00FA6C5E" w:rsidP="00D908D6">
            <w:pPr>
              <w:spacing w:before="120" w:after="120"/>
              <w:rPr>
                <w:color w:val="000000"/>
                <w:sz w:val="22"/>
                <w:szCs w:val="22"/>
              </w:rPr>
            </w:pPr>
          </w:p>
        </w:tc>
        <w:tc>
          <w:tcPr>
            <w:tcW w:w="2902" w:type="dxa"/>
          </w:tcPr>
          <w:p w:rsidR="00FA6C5E" w:rsidRPr="00EB5601" w:rsidRDefault="00FA6C5E" w:rsidP="00D908D6">
            <w:pPr>
              <w:spacing w:before="120" w:after="120"/>
              <w:rPr>
                <w:color w:val="000000"/>
                <w:sz w:val="22"/>
                <w:szCs w:val="22"/>
              </w:rPr>
            </w:pPr>
            <w:r w:rsidRPr="00EB5601">
              <w:rPr>
                <w:color w:val="000000"/>
                <w:sz w:val="22"/>
                <w:szCs w:val="22"/>
              </w:rPr>
              <w:t>2.3.1. Bütçe giderleri kesin hesap cetvelinin incelenmesi ve harcanmayan ödeneklerin belirlenmesi</w:t>
            </w:r>
          </w:p>
          <w:p w:rsidR="00FA6C5E" w:rsidRPr="00EB5601" w:rsidRDefault="00FA6C5E" w:rsidP="00D908D6">
            <w:pPr>
              <w:spacing w:before="120" w:after="120"/>
              <w:rPr>
                <w:color w:val="000000"/>
                <w:sz w:val="22"/>
                <w:szCs w:val="22"/>
              </w:rPr>
            </w:pPr>
            <w:r w:rsidRPr="00EB5601">
              <w:rPr>
                <w:color w:val="000000"/>
                <w:sz w:val="22"/>
                <w:szCs w:val="22"/>
              </w:rPr>
              <w:t>2.3.2. e-içişleri sisteminde bütçe ile verilen ve harcanmayan ödeneklerin iptal edilmesi</w:t>
            </w:r>
          </w:p>
          <w:p w:rsidR="00FA6C5E" w:rsidRPr="00EB5601" w:rsidRDefault="00FA6C5E" w:rsidP="00D908D6">
            <w:pPr>
              <w:spacing w:before="120" w:after="120"/>
              <w:rPr>
                <w:color w:val="000000"/>
                <w:sz w:val="22"/>
                <w:szCs w:val="22"/>
              </w:rPr>
            </w:pPr>
            <w:r w:rsidRPr="00EB5601">
              <w:rPr>
                <w:color w:val="000000"/>
                <w:sz w:val="22"/>
                <w:szCs w:val="22"/>
              </w:rPr>
              <w:t>2.3.4. Tahsisi mahiyete gelen ve devam eden işlerin ödeneklerinin ertesi yıla devredilmesi</w:t>
            </w:r>
          </w:p>
          <w:p w:rsidR="00FA6C5E" w:rsidRPr="00EB5601" w:rsidRDefault="00FA6C5E" w:rsidP="00D908D6">
            <w:pPr>
              <w:spacing w:before="120" w:after="120"/>
              <w:rPr>
                <w:color w:val="000000"/>
                <w:sz w:val="22"/>
                <w:szCs w:val="22"/>
              </w:rPr>
            </w:pPr>
            <w:r w:rsidRPr="00EB5601">
              <w:rPr>
                <w:color w:val="000000"/>
                <w:sz w:val="22"/>
                <w:szCs w:val="22"/>
              </w:rPr>
              <w:t>2.3.5. e-içişleri sisteminden ödeneklerin iptal ve devri cetvelinin çıkarılarak Encümen onayına sunulması</w:t>
            </w:r>
          </w:p>
          <w:p w:rsidR="00FA6C5E" w:rsidRPr="00EB5601" w:rsidRDefault="00FA6C5E" w:rsidP="00D908D6">
            <w:pPr>
              <w:spacing w:before="120" w:after="120"/>
              <w:rPr>
                <w:color w:val="000000"/>
                <w:sz w:val="22"/>
                <w:szCs w:val="22"/>
              </w:rPr>
            </w:pPr>
            <w:r w:rsidRPr="00EB5601">
              <w:rPr>
                <w:color w:val="000000"/>
                <w:sz w:val="22"/>
                <w:szCs w:val="22"/>
              </w:rPr>
              <w:t>2.3.6. Devir ve iptallerin encümen tarafından onaylanmasıyla, ertesi yıla devir eden ödeneklerin girişinin yapılarak ödeneklerin kullanıma hazır hale getirilmesi</w:t>
            </w:r>
          </w:p>
        </w:tc>
        <w:tc>
          <w:tcPr>
            <w:tcW w:w="2835" w:type="dxa"/>
            <w:gridSpan w:val="2"/>
            <w:vAlign w:val="center"/>
          </w:tcPr>
          <w:p w:rsidR="00FA6C5E" w:rsidRPr="00EB5601" w:rsidRDefault="00FA6C5E" w:rsidP="00D908D6">
            <w:pPr>
              <w:spacing w:before="60" w:after="60"/>
              <w:rPr>
                <w:color w:val="FF0000"/>
                <w:sz w:val="22"/>
                <w:szCs w:val="22"/>
              </w:rPr>
            </w:pPr>
          </w:p>
        </w:tc>
      </w:tr>
      <w:tr w:rsidR="00FA6C5E" w:rsidRPr="00EB5601" w:rsidTr="00FA6C5E">
        <w:trPr>
          <w:trHeight w:val="567"/>
        </w:trPr>
        <w:tc>
          <w:tcPr>
            <w:tcW w:w="1593" w:type="dxa"/>
            <w:vAlign w:val="center"/>
          </w:tcPr>
          <w:p w:rsidR="00FA6C5E" w:rsidRPr="00EB5601" w:rsidRDefault="00FA6C5E" w:rsidP="00D908D6">
            <w:pPr>
              <w:spacing w:before="120" w:after="120"/>
              <w:rPr>
                <w:color w:val="000000"/>
                <w:sz w:val="22"/>
                <w:szCs w:val="22"/>
              </w:rPr>
            </w:pPr>
          </w:p>
        </w:tc>
        <w:tc>
          <w:tcPr>
            <w:tcW w:w="2769" w:type="dxa"/>
          </w:tcPr>
          <w:p w:rsidR="00FA6C5E" w:rsidRPr="00EB5601" w:rsidRDefault="00FA6C5E" w:rsidP="00D908D6">
            <w:pPr>
              <w:spacing w:before="120" w:after="120"/>
              <w:rPr>
                <w:color w:val="000000"/>
                <w:sz w:val="22"/>
                <w:szCs w:val="22"/>
              </w:rPr>
            </w:pPr>
          </w:p>
        </w:tc>
        <w:tc>
          <w:tcPr>
            <w:tcW w:w="2902" w:type="dxa"/>
          </w:tcPr>
          <w:p w:rsidR="00FA6C5E" w:rsidRPr="00EB5601" w:rsidRDefault="00FA6C5E" w:rsidP="00D908D6">
            <w:pPr>
              <w:spacing w:before="120" w:after="120"/>
              <w:rPr>
                <w:color w:val="000000"/>
                <w:sz w:val="22"/>
                <w:szCs w:val="22"/>
              </w:rPr>
            </w:pPr>
            <w:r w:rsidRPr="00EB5601">
              <w:rPr>
                <w:color w:val="000000"/>
                <w:sz w:val="22"/>
                <w:szCs w:val="22"/>
              </w:rPr>
              <w:t>2.4.1. Gelir veya finansman kaynağının bulunması</w:t>
            </w:r>
          </w:p>
          <w:p w:rsidR="00FA6C5E" w:rsidRPr="00EB5601" w:rsidRDefault="00FA6C5E" w:rsidP="00D908D6">
            <w:pPr>
              <w:spacing w:before="120" w:after="120"/>
              <w:rPr>
                <w:color w:val="000000"/>
                <w:sz w:val="22"/>
                <w:szCs w:val="22"/>
              </w:rPr>
            </w:pPr>
            <w:r w:rsidRPr="00EB5601">
              <w:rPr>
                <w:color w:val="000000"/>
                <w:sz w:val="22"/>
                <w:szCs w:val="22"/>
              </w:rPr>
              <w:t>2.4.2. Gider harcama kaleminin oluşturulması</w:t>
            </w:r>
          </w:p>
          <w:p w:rsidR="00FA6C5E" w:rsidRPr="00EB5601" w:rsidRDefault="00FA6C5E" w:rsidP="00D908D6">
            <w:pPr>
              <w:spacing w:before="120" w:after="120"/>
              <w:rPr>
                <w:color w:val="000000"/>
                <w:sz w:val="22"/>
                <w:szCs w:val="22"/>
              </w:rPr>
            </w:pPr>
            <w:r w:rsidRPr="00EB5601">
              <w:rPr>
                <w:color w:val="000000"/>
                <w:sz w:val="22"/>
                <w:szCs w:val="22"/>
              </w:rPr>
              <w:t>2.4.3. e-içişleri sisteminden gelir ve gider bölümlerinin oluşturularak Vali onayına sunulması</w:t>
            </w:r>
            <w:r>
              <w:rPr>
                <w:color w:val="000000"/>
                <w:sz w:val="22"/>
                <w:szCs w:val="22"/>
              </w:rPr>
              <w:t>.</w:t>
            </w:r>
          </w:p>
          <w:p w:rsidR="00FA6C5E" w:rsidRPr="00EB5601" w:rsidRDefault="00FA6C5E" w:rsidP="00D908D6">
            <w:pPr>
              <w:spacing w:before="120" w:after="120"/>
              <w:rPr>
                <w:color w:val="000000"/>
                <w:sz w:val="22"/>
                <w:szCs w:val="22"/>
              </w:rPr>
            </w:pPr>
            <w:r w:rsidRPr="00EB5601">
              <w:rPr>
                <w:color w:val="000000"/>
                <w:sz w:val="22"/>
                <w:szCs w:val="22"/>
              </w:rPr>
              <w:t xml:space="preserve">2.4.4. Vali onayının alınmasıyla ek bütçenin </w:t>
            </w:r>
            <w:r w:rsidRPr="00EB5601">
              <w:rPr>
                <w:color w:val="000000"/>
                <w:sz w:val="22"/>
                <w:szCs w:val="22"/>
              </w:rPr>
              <w:lastRenderedPageBreak/>
              <w:t>encümenin onayına sunulması</w:t>
            </w:r>
          </w:p>
          <w:p w:rsidR="00FA6C5E" w:rsidRPr="00EB5601" w:rsidRDefault="00FA6C5E" w:rsidP="00D908D6">
            <w:pPr>
              <w:spacing w:before="120" w:after="120"/>
              <w:rPr>
                <w:color w:val="000000"/>
                <w:sz w:val="22"/>
                <w:szCs w:val="22"/>
              </w:rPr>
            </w:pPr>
            <w:r w:rsidRPr="00EB5601">
              <w:rPr>
                <w:color w:val="000000"/>
                <w:sz w:val="22"/>
                <w:szCs w:val="22"/>
              </w:rPr>
              <w:t>2.4.5. Encümen onayının alınmasıyla İl Genel Meclisi onayına sunulması</w:t>
            </w:r>
          </w:p>
          <w:p w:rsidR="00FA6C5E" w:rsidRPr="00EB5601" w:rsidRDefault="00FA6C5E" w:rsidP="00D908D6">
            <w:pPr>
              <w:spacing w:before="120" w:after="120"/>
              <w:rPr>
                <w:color w:val="000000"/>
                <w:sz w:val="22"/>
                <w:szCs w:val="22"/>
              </w:rPr>
            </w:pPr>
            <w:r w:rsidRPr="00EB5601">
              <w:rPr>
                <w:color w:val="000000"/>
                <w:sz w:val="22"/>
                <w:szCs w:val="22"/>
              </w:rPr>
              <w:t xml:space="preserve">2.4.5. Meclisten gelen onay doğrultusunda e-içişleri sistemine giriş yapılarak ödeneğin kullanıma hazır hale getirilmesi  </w:t>
            </w:r>
          </w:p>
        </w:tc>
        <w:tc>
          <w:tcPr>
            <w:tcW w:w="2835" w:type="dxa"/>
            <w:gridSpan w:val="2"/>
            <w:vAlign w:val="center"/>
          </w:tcPr>
          <w:p w:rsidR="00FA6C5E" w:rsidRPr="00EB5601" w:rsidRDefault="00FA6C5E" w:rsidP="00D908D6">
            <w:pPr>
              <w:spacing w:before="60" w:after="60"/>
              <w:rPr>
                <w:color w:val="FF0000"/>
                <w:sz w:val="22"/>
                <w:szCs w:val="22"/>
              </w:rPr>
            </w:pPr>
          </w:p>
        </w:tc>
      </w:tr>
    </w:tbl>
    <w:p w:rsidR="00FA6C5E" w:rsidRPr="00342376" w:rsidRDefault="00FA6C5E" w:rsidP="00FA6C5E">
      <w:pPr>
        <w:rPr>
          <w:rFonts w:cs="Arial"/>
          <w:b/>
          <w:sz w:val="18"/>
          <w:szCs w:val="18"/>
        </w:rPr>
      </w:pPr>
    </w:p>
    <w:p w:rsidR="00FA6C5E" w:rsidRPr="003D54DB" w:rsidRDefault="00FA6C5E" w:rsidP="00FA6C5E">
      <w:pPr>
        <w:spacing w:after="120"/>
        <w:jc w:val="left"/>
        <w:rPr>
          <w:rFonts w:ascii="Calibri" w:hAnsi="Calibri" w:cs="Calibri"/>
          <w:b/>
          <w:bCs/>
          <w:iCs/>
          <w:sz w:val="22"/>
          <w:szCs w:val="22"/>
        </w:rPr>
      </w:pPr>
      <w:r w:rsidRPr="003D54DB">
        <w:rPr>
          <w:rFonts w:ascii="Calibri" w:hAnsi="Calibri" w:cs="Calibri"/>
          <w:b/>
          <w:bCs/>
          <w:iCs/>
          <w:sz w:val="22"/>
          <w:szCs w:val="22"/>
        </w:rPr>
        <w:t>İŞİN KISA TANIMI:</w:t>
      </w:r>
    </w:p>
    <w:p w:rsidR="00FA6C5E" w:rsidRPr="003D54DB" w:rsidRDefault="00FA6C5E" w:rsidP="00FA6C5E">
      <w:pPr>
        <w:spacing w:before="120"/>
        <w:jc w:val="left"/>
        <w:rPr>
          <w:rFonts w:ascii="Calibri" w:hAnsi="Calibri" w:cs="Calibri"/>
          <w:color w:val="000000"/>
          <w:sz w:val="22"/>
          <w:szCs w:val="22"/>
        </w:rPr>
      </w:pPr>
      <w:r>
        <w:rPr>
          <w:rFonts w:ascii="Calibri" w:hAnsi="Calibri" w:cs="Calibri"/>
          <w:color w:val="000000"/>
          <w:sz w:val="22"/>
          <w:szCs w:val="22"/>
        </w:rPr>
        <w:t xml:space="preserve">              T.C. </w:t>
      </w:r>
      <w:proofErr w:type="gramStart"/>
      <w:r>
        <w:rPr>
          <w:rFonts w:ascii="Calibri" w:hAnsi="Calibri" w:cs="Calibri"/>
          <w:color w:val="000000"/>
          <w:sz w:val="22"/>
          <w:szCs w:val="22"/>
        </w:rPr>
        <w:t xml:space="preserve">Bingöl </w:t>
      </w:r>
      <w:r w:rsidRPr="003D54DB">
        <w:rPr>
          <w:rFonts w:ascii="Calibri" w:hAnsi="Calibri" w:cs="Calibri"/>
          <w:color w:val="000000"/>
          <w:sz w:val="22"/>
          <w:szCs w:val="22"/>
        </w:rPr>
        <w:t xml:space="preserve"> İl</w:t>
      </w:r>
      <w:proofErr w:type="gramEnd"/>
      <w:r w:rsidRPr="003D54DB">
        <w:rPr>
          <w:rFonts w:ascii="Calibri" w:hAnsi="Calibri" w:cs="Calibri"/>
          <w:color w:val="000000"/>
          <w:sz w:val="22"/>
          <w:szCs w:val="22"/>
        </w:rPr>
        <w:t xml:space="preserve"> Özel İdaresi üst yönetimi tarafından belirlenen amaç ve ilkelere uygun olarak; İdare bütçesi ve performans programının hazırlanması, uygulanması, izlenmesi ve değerlendirilmesi ve bütçe kesin hesabı ile ilgili faaliyetleri yürütmek.</w:t>
      </w:r>
    </w:p>
    <w:p w:rsidR="00FA6C5E" w:rsidRPr="003D54DB" w:rsidRDefault="00FA6C5E" w:rsidP="00FA6C5E">
      <w:pPr>
        <w:spacing w:after="120"/>
        <w:jc w:val="left"/>
        <w:rPr>
          <w:rFonts w:ascii="Calibri" w:hAnsi="Calibri" w:cs="Calibri"/>
          <w:b/>
          <w:bCs/>
          <w:iCs/>
          <w:sz w:val="22"/>
          <w:szCs w:val="22"/>
        </w:rPr>
      </w:pPr>
      <w:r w:rsidRPr="003D54DB">
        <w:rPr>
          <w:rFonts w:ascii="Calibri" w:hAnsi="Calibri" w:cs="Calibri"/>
          <w:b/>
          <w:bCs/>
          <w:iCs/>
          <w:sz w:val="22"/>
          <w:szCs w:val="22"/>
        </w:rPr>
        <w:t>GÖREV VE SORUMLULUKLARI:</w:t>
      </w:r>
    </w:p>
    <w:p w:rsidR="00FA6C5E" w:rsidRPr="003D54DB" w:rsidRDefault="00FA6C5E" w:rsidP="00FA6C5E">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 xml:space="preserve">Harcama birimlerinden gelen bütçe tekliflerini Bütçe kontrol ve </w:t>
      </w:r>
      <w:proofErr w:type="gramStart"/>
      <w:r w:rsidRPr="003D54DB">
        <w:rPr>
          <w:rFonts w:ascii="Calibri" w:hAnsi="Calibri" w:cs="Calibri"/>
          <w:color w:val="000000"/>
          <w:sz w:val="22"/>
          <w:szCs w:val="22"/>
        </w:rPr>
        <w:t>konsolide</w:t>
      </w:r>
      <w:proofErr w:type="gramEnd"/>
      <w:r w:rsidRPr="003D54DB">
        <w:rPr>
          <w:rFonts w:ascii="Calibri" w:hAnsi="Calibri" w:cs="Calibri"/>
          <w:color w:val="000000"/>
          <w:sz w:val="22"/>
          <w:szCs w:val="22"/>
        </w:rPr>
        <w:t xml:space="preserve"> ederek İdare bütçe teklifini hazırlamak.</w:t>
      </w:r>
    </w:p>
    <w:p w:rsidR="00FA6C5E" w:rsidRPr="003D54DB" w:rsidRDefault="00FA6C5E" w:rsidP="00FA6C5E">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Bütçe uygulama sonuçlarını değerlendirmek rapor halinde yönetime sunmak.</w:t>
      </w:r>
    </w:p>
    <w:p w:rsidR="00FA6C5E" w:rsidRPr="003D54DB" w:rsidRDefault="00FA6C5E" w:rsidP="00FA6C5E">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Harcama birimleriyle koordineli bir şekilde Performans Programı ve Performans Esaslı Bütçenin hazırlanması ile ilgili işleri yapmak.</w:t>
      </w:r>
    </w:p>
    <w:p w:rsidR="00FA6C5E" w:rsidRPr="003D54DB" w:rsidRDefault="00FA6C5E" w:rsidP="00FA6C5E">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İdare bütçesini hazırlama faaliyetlerini yürütmek, izleme ve değerlendirme sonucunda rapor hazırlamak ve yöneticisine sunmak.</w:t>
      </w:r>
    </w:p>
    <w:p w:rsidR="00FA6C5E" w:rsidRPr="003D54DB" w:rsidRDefault="00FA6C5E" w:rsidP="00FA6C5E">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Ayrıntılı Harcama Programı (AHP) hazırlama işlemlerini yapmak.</w:t>
      </w:r>
    </w:p>
    <w:p w:rsidR="00FA6C5E" w:rsidRPr="003D54DB" w:rsidRDefault="00FA6C5E" w:rsidP="00FA6C5E">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Ödenek gönderme, ödenek aktarma, ödenek tenkis, ödenek revize ve ödenek serbest bırakma işlemleri yapmak.</w:t>
      </w:r>
    </w:p>
    <w:p w:rsidR="00FA6C5E" w:rsidRPr="003D54DB" w:rsidRDefault="00FA6C5E" w:rsidP="00FA6C5E">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Bütçe kesin hesabının oluşturulması çalışmalarını yürütmek.</w:t>
      </w:r>
    </w:p>
    <w:p w:rsidR="00FA6C5E" w:rsidRPr="003D54DB" w:rsidRDefault="00FA6C5E" w:rsidP="00FA6C5E">
      <w:pPr>
        <w:numPr>
          <w:ilvl w:val="0"/>
          <w:numId w:val="16"/>
        </w:numPr>
        <w:tabs>
          <w:tab w:val="clear" w:pos="720"/>
          <w:tab w:val="num" w:pos="360"/>
        </w:tabs>
        <w:spacing w:before="120" w:after="120"/>
        <w:ind w:left="357" w:hanging="357"/>
        <w:jc w:val="left"/>
        <w:rPr>
          <w:rFonts w:ascii="Calibri" w:hAnsi="Calibri" w:cs="Calibri"/>
          <w:color w:val="000000"/>
          <w:sz w:val="22"/>
          <w:szCs w:val="22"/>
        </w:rPr>
      </w:pPr>
      <w:proofErr w:type="gramStart"/>
      <w:r w:rsidRPr="003D54DB">
        <w:rPr>
          <w:rFonts w:ascii="Calibri" w:hAnsi="Calibri" w:cs="Calibri"/>
          <w:color w:val="000000"/>
          <w:sz w:val="22"/>
          <w:szCs w:val="22"/>
        </w:rPr>
        <w:t>Kurumsal Mali Durum ve Beklentileri Raporunu hazırlamak.</w:t>
      </w:r>
      <w:proofErr w:type="gramEnd"/>
    </w:p>
    <w:p w:rsidR="00FA6C5E" w:rsidRPr="003D54DB" w:rsidRDefault="00FA6C5E" w:rsidP="00FA6C5E">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Bütçe ile ilgili bilişim işlemlerini yürütmek.</w:t>
      </w:r>
    </w:p>
    <w:p w:rsidR="00FA6C5E" w:rsidRPr="003D54DB" w:rsidRDefault="00FA6C5E" w:rsidP="00FA6C5E">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Bütçe işlemleri ile ilgili eğitim programı düzenlenmesi ile ilgili faaliyetleri, ilgili birimle koordineli yürütmek.</w:t>
      </w:r>
    </w:p>
    <w:p w:rsidR="00FA6C5E" w:rsidRPr="003D54DB" w:rsidRDefault="00FA6C5E" w:rsidP="00FA6C5E">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Performans Programı Hazırlama Rehberinde istenilen tabloları hazırlamak ve ilgili sistemine girişini yapmak.</w:t>
      </w:r>
    </w:p>
    <w:p w:rsidR="00FA6C5E" w:rsidRPr="003D54DB" w:rsidRDefault="00FA6C5E" w:rsidP="00FA6C5E">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Bütçe kayıtlarını tutmak, uygulama sonuçlarına ilişkin verileri toplamak, değerlendirmek, bütçe sapmalarını analiz etmek, raporlamak ve bütçe kesin hesabı ile malî tabloları ve istatistikleri hazırlamak.</w:t>
      </w:r>
    </w:p>
    <w:p w:rsidR="00FA6C5E" w:rsidRPr="003D54DB" w:rsidRDefault="00FA6C5E" w:rsidP="00FA6C5E">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İdarenin ilgili mali yıla ait geçici ve kesin kabul işlemleri sonrasında kesin hesabının oluşturulması ve malî istatistiklerin hazırlanması çalışmalarını yürütmek.</w:t>
      </w:r>
    </w:p>
    <w:p w:rsidR="00FA6C5E" w:rsidRPr="003D54DB" w:rsidRDefault="00FA6C5E" w:rsidP="00FA6C5E">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Muhasebe kayıtlarını esas alarak kesin hesap cetvellerini hızlı ve hatasız olarak çıkartmak.</w:t>
      </w:r>
    </w:p>
    <w:p w:rsidR="00FA6C5E" w:rsidRPr="003D54DB" w:rsidRDefault="00FA6C5E" w:rsidP="00FA6C5E">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Stratejik Plan Hazırlama, İzleme ve Değerlendirme Sorumlusu ile koordineli bir şekilde Performans Sonuç Tablolarını doldurmak ve Performans Sonuç Değerlendirme Raporunu hazırlamak ve revize etmek.</w:t>
      </w:r>
    </w:p>
    <w:p w:rsidR="00FA6C5E" w:rsidRPr="003D54DB" w:rsidRDefault="00FA6C5E" w:rsidP="00FA6C5E">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Stratejik Plan İzleme ve Değerlendirme Sorumlusu ile koordineli bir şekilde Performans Programının hazırlanmasına yönelik olarak Rehber kapsamında istenilen tabloları hazırlamak.</w:t>
      </w:r>
    </w:p>
    <w:p w:rsidR="00FA6C5E" w:rsidRPr="003D54DB" w:rsidRDefault="00FA6C5E" w:rsidP="00FA6C5E">
      <w:pPr>
        <w:numPr>
          <w:ilvl w:val="0"/>
          <w:numId w:val="16"/>
        </w:numPr>
        <w:tabs>
          <w:tab w:val="clear" w:pos="720"/>
          <w:tab w:val="num" w:pos="360"/>
        </w:tabs>
        <w:spacing w:before="120" w:after="120"/>
        <w:ind w:left="357" w:hanging="357"/>
        <w:rPr>
          <w:rFonts w:ascii="Calibri" w:hAnsi="Calibri" w:cs="Calibri"/>
          <w:color w:val="000000"/>
          <w:sz w:val="22"/>
          <w:szCs w:val="22"/>
        </w:rPr>
      </w:pPr>
      <w:proofErr w:type="gramStart"/>
      <w:r w:rsidRPr="003D54DB">
        <w:rPr>
          <w:rFonts w:ascii="Calibri" w:hAnsi="Calibri" w:cs="Calibri"/>
          <w:color w:val="000000"/>
          <w:sz w:val="22"/>
          <w:szCs w:val="22"/>
        </w:rPr>
        <w:t>Mesleğine ilişkin yayınları sürekli izlemek, gelişmeleri takip etmek ve bilgilerini güncellemek.</w:t>
      </w:r>
      <w:proofErr w:type="gramEnd"/>
    </w:p>
    <w:p w:rsidR="00FA6C5E" w:rsidRPr="003D54DB" w:rsidRDefault="00FA6C5E" w:rsidP="00FA6C5E">
      <w:pPr>
        <w:numPr>
          <w:ilvl w:val="0"/>
          <w:numId w:val="16"/>
        </w:numPr>
        <w:tabs>
          <w:tab w:val="clear" w:pos="720"/>
          <w:tab w:val="num" w:pos="360"/>
        </w:tabs>
        <w:spacing w:before="120" w:after="120"/>
        <w:ind w:left="357" w:hanging="357"/>
        <w:rPr>
          <w:rFonts w:ascii="Calibri" w:hAnsi="Calibri" w:cs="Calibri"/>
          <w:color w:val="000000"/>
          <w:sz w:val="22"/>
          <w:szCs w:val="22"/>
        </w:rPr>
      </w:pPr>
      <w:proofErr w:type="gramStart"/>
      <w:r w:rsidRPr="003D54DB">
        <w:rPr>
          <w:rFonts w:ascii="Calibri" w:hAnsi="Calibri" w:cs="Calibri"/>
          <w:color w:val="000000"/>
          <w:sz w:val="22"/>
          <w:szCs w:val="22"/>
        </w:rPr>
        <w:t>Faaliyetlerine ilişkin bilgilerin kullanıma hazır bir biçimde bulundurulmasını, rapor ve benzerlerinin dosyalanmasını sağlamak, gerektiğinde konuya ilişkin belge ve bilgileri sunmak.</w:t>
      </w:r>
      <w:proofErr w:type="gramEnd"/>
    </w:p>
    <w:p w:rsidR="00FA6C5E" w:rsidRPr="003D54DB" w:rsidRDefault="00FA6C5E" w:rsidP="00FA6C5E">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Görev alanı ile ilgili tüm kayıt, evrak ve değerlerin korunmasından sorumlu olmak, arşiv oluşturmak ve düzenini sağlamak.</w:t>
      </w:r>
    </w:p>
    <w:p w:rsidR="00FA6C5E" w:rsidRPr="003D54DB" w:rsidRDefault="00FA6C5E" w:rsidP="00FA6C5E">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lastRenderedPageBreak/>
        <w:t>Bölümün ilgi alanına giren konularda meydana gelebilecek standart dışılık olgusunun giderilmesi ve sürekli iyileştirme amacıyla; ‘Düzeltici Faaliyet’ ve ‘Önleyici Faaliyet’ çalışmaları yapmak.</w:t>
      </w:r>
    </w:p>
    <w:p w:rsidR="00FA6C5E" w:rsidRPr="003D54DB" w:rsidRDefault="00FA6C5E" w:rsidP="00FA6C5E">
      <w:pPr>
        <w:numPr>
          <w:ilvl w:val="0"/>
          <w:numId w:val="16"/>
        </w:numPr>
        <w:tabs>
          <w:tab w:val="clear" w:pos="720"/>
          <w:tab w:val="num" w:pos="360"/>
        </w:tabs>
        <w:spacing w:before="120" w:after="120"/>
        <w:ind w:left="357" w:hanging="357"/>
        <w:rPr>
          <w:rFonts w:ascii="Calibri" w:hAnsi="Calibri" w:cs="Calibri"/>
          <w:color w:val="000000"/>
          <w:sz w:val="22"/>
          <w:szCs w:val="22"/>
        </w:rPr>
      </w:pPr>
      <w:proofErr w:type="gramStart"/>
      <w:r w:rsidRPr="003D54DB">
        <w:rPr>
          <w:rFonts w:ascii="Calibri" w:hAnsi="Calibri" w:cs="Calibri"/>
          <w:color w:val="000000"/>
          <w:sz w:val="22"/>
          <w:szCs w:val="22"/>
        </w:rPr>
        <w:t>İş sağlığı ve iş güvenliği kurallarına uymak, birlikte çalıştığı kişilerin söz konusu kurallara uymalarını sağlamak, gerektiğinde uyarı ve tavsiyelerde bulunmak.</w:t>
      </w:r>
      <w:proofErr w:type="gramEnd"/>
    </w:p>
    <w:p w:rsidR="00FA6C5E" w:rsidRPr="003D54DB" w:rsidRDefault="00FA6C5E" w:rsidP="00FA6C5E">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Görev ve sorumluluk alanındaki faaliyetlerin mevcut İç Kontrol Sisteminin tanım ve gereklerine uygun olarak yürütülmesini sağlamak.</w:t>
      </w:r>
    </w:p>
    <w:p w:rsidR="00FA6C5E" w:rsidRPr="003D54DB" w:rsidRDefault="00FA6C5E" w:rsidP="00FA6C5E">
      <w:pPr>
        <w:numPr>
          <w:ilvl w:val="0"/>
          <w:numId w:val="16"/>
        </w:numPr>
        <w:tabs>
          <w:tab w:val="clear" w:pos="720"/>
          <w:tab w:val="num" w:pos="360"/>
        </w:tabs>
        <w:spacing w:before="120" w:after="120"/>
        <w:ind w:left="357" w:hanging="357"/>
        <w:rPr>
          <w:rFonts w:ascii="Calibri" w:hAnsi="Calibri" w:cs="Calibri"/>
          <w:color w:val="000000"/>
          <w:sz w:val="22"/>
          <w:szCs w:val="22"/>
        </w:rPr>
      </w:pPr>
      <w:proofErr w:type="gramStart"/>
      <w:r w:rsidRPr="003D54DB">
        <w:rPr>
          <w:rFonts w:ascii="Calibri" w:hAnsi="Calibri" w:cs="Calibri"/>
          <w:color w:val="000000"/>
          <w:sz w:val="22"/>
          <w:szCs w:val="22"/>
        </w:rPr>
        <w:t>Yaptığı işin kalitesinden sorumlu olmak ve kendi sorumluluk alanı içerisinde gerçekleştirilen işin kalitesini kontrol etmek.</w:t>
      </w:r>
      <w:proofErr w:type="gramEnd"/>
    </w:p>
    <w:p w:rsidR="00FA6C5E" w:rsidRPr="003D54DB" w:rsidRDefault="00FA6C5E" w:rsidP="00FA6C5E">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Görev alanı ile ilgili olarak yöneticisi tarafından verilen diğer görevleri yerine getirmek.</w:t>
      </w:r>
    </w:p>
    <w:p w:rsidR="00FA6C5E" w:rsidRPr="003D54DB" w:rsidRDefault="00FA6C5E" w:rsidP="00FA6C5E">
      <w:pPr>
        <w:rPr>
          <w:rFonts w:ascii="Calibri" w:hAnsi="Calibri" w:cs="Calibri"/>
          <w:sz w:val="22"/>
          <w:szCs w:val="22"/>
        </w:rPr>
      </w:pPr>
    </w:p>
    <w:p w:rsidR="00FA6C5E" w:rsidRPr="003D54DB" w:rsidRDefault="00FA6C5E" w:rsidP="00FA6C5E">
      <w:pPr>
        <w:spacing w:after="120"/>
        <w:rPr>
          <w:rFonts w:ascii="Calibri" w:hAnsi="Calibri" w:cs="Calibri"/>
          <w:b/>
          <w:bCs/>
          <w:iCs/>
          <w:sz w:val="22"/>
          <w:szCs w:val="22"/>
        </w:rPr>
      </w:pPr>
      <w:r w:rsidRPr="003D54DB">
        <w:rPr>
          <w:rFonts w:ascii="Calibri" w:hAnsi="Calibri" w:cs="Calibri"/>
          <w:b/>
          <w:bCs/>
          <w:iCs/>
          <w:sz w:val="22"/>
          <w:szCs w:val="22"/>
        </w:rPr>
        <w:t>YETKİLERİ:</w:t>
      </w:r>
    </w:p>
    <w:p w:rsidR="00FA6C5E" w:rsidRPr="003D54DB" w:rsidRDefault="00FA6C5E" w:rsidP="00FA6C5E">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Yukarıda belirtilen görev ve sorumlulukları gerçekleştirme yetkisine sahip olmak.</w:t>
      </w:r>
    </w:p>
    <w:p w:rsidR="00FA6C5E" w:rsidRPr="003D54DB" w:rsidRDefault="00FA6C5E" w:rsidP="00FA6C5E">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Faaliyetlerin gerçekleştirilmesi için gerekli araç ve gereci kullanmak.</w:t>
      </w:r>
    </w:p>
    <w:p w:rsidR="00FA6C5E" w:rsidRPr="003D54DB" w:rsidRDefault="00FA6C5E" w:rsidP="00FA6C5E">
      <w:pPr>
        <w:pStyle w:val="ListeParagraf"/>
        <w:rPr>
          <w:rFonts w:ascii="Calibri" w:hAnsi="Calibri" w:cs="Calibri"/>
          <w:sz w:val="22"/>
          <w:szCs w:val="22"/>
        </w:rPr>
      </w:pPr>
    </w:p>
    <w:p w:rsidR="00FA6C5E" w:rsidRPr="003D54DB" w:rsidRDefault="00FA6C5E" w:rsidP="00FA6C5E">
      <w:pPr>
        <w:spacing w:after="120"/>
        <w:rPr>
          <w:rFonts w:ascii="Calibri" w:hAnsi="Calibri" w:cs="Calibri"/>
          <w:sz w:val="22"/>
          <w:szCs w:val="22"/>
        </w:rPr>
      </w:pPr>
      <w:r w:rsidRPr="003D54DB">
        <w:rPr>
          <w:rFonts w:ascii="Calibri" w:hAnsi="Calibri" w:cs="Calibri"/>
          <w:b/>
          <w:bCs/>
          <w:iCs/>
          <w:sz w:val="22"/>
          <w:szCs w:val="22"/>
        </w:rPr>
        <w:t>EN YAKIN YÖNETİCİSİ:</w:t>
      </w:r>
      <w:r>
        <w:rPr>
          <w:rFonts w:ascii="Calibri" w:hAnsi="Calibri" w:cs="Calibri"/>
          <w:b/>
          <w:bCs/>
          <w:iCs/>
          <w:sz w:val="22"/>
          <w:szCs w:val="22"/>
        </w:rPr>
        <w:t xml:space="preserve"> </w:t>
      </w:r>
      <w:r w:rsidRPr="003D54DB">
        <w:rPr>
          <w:rFonts w:ascii="Calibri" w:hAnsi="Calibri" w:cs="Calibri"/>
          <w:color w:val="000000"/>
          <w:sz w:val="22"/>
          <w:szCs w:val="22"/>
        </w:rPr>
        <w:t>Birim Müdürü</w:t>
      </w:r>
    </w:p>
    <w:p w:rsidR="00FA6C5E" w:rsidRPr="003D54DB" w:rsidRDefault="00FA6C5E" w:rsidP="00FA6C5E">
      <w:pPr>
        <w:spacing w:after="120"/>
        <w:rPr>
          <w:rFonts w:ascii="Calibri" w:hAnsi="Calibri" w:cs="Calibri"/>
          <w:b/>
          <w:bCs/>
          <w:iCs/>
          <w:sz w:val="22"/>
          <w:szCs w:val="22"/>
        </w:rPr>
      </w:pPr>
      <w:r w:rsidRPr="003D54DB">
        <w:rPr>
          <w:rFonts w:ascii="Calibri" w:hAnsi="Calibri" w:cs="Calibri"/>
          <w:b/>
          <w:bCs/>
          <w:iCs/>
          <w:sz w:val="22"/>
          <w:szCs w:val="22"/>
        </w:rPr>
        <w:t>BU İŞTE ÇALIŞANDA ARANAN NİTELİKLER:</w:t>
      </w:r>
    </w:p>
    <w:p w:rsidR="00FA6C5E" w:rsidRPr="003D54DB" w:rsidRDefault="00FA6C5E" w:rsidP="00FA6C5E">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657 sayılı Devlet Memurları Kanunu’nda belirtilen genel niteliklere sahip olmak.</w:t>
      </w:r>
    </w:p>
    <w:p w:rsidR="00FA6C5E" w:rsidRPr="003D54DB" w:rsidRDefault="00FA6C5E" w:rsidP="00FA6C5E">
      <w:pPr>
        <w:numPr>
          <w:ilvl w:val="0"/>
          <w:numId w:val="16"/>
        </w:numPr>
        <w:tabs>
          <w:tab w:val="clear" w:pos="720"/>
          <w:tab w:val="num" w:pos="360"/>
        </w:tabs>
        <w:spacing w:before="120" w:after="120"/>
        <w:ind w:left="357" w:hanging="357"/>
        <w:rPr>
          <w:rFonts w:ascii="Calibri" w:hAnsi="Calibri" w:cs="Calibri"/>
          <w:color w:val="000000"/>
          <w:sz w:val="22"/>
          <w:szCs w:val="22"/>
        </w:rPr>
      </w:pPr>
      <w:proofErr w:type="gramStart"/>
      <w:r w:rsidRPr="003D54DB">
        <w:rPr>
          <w:rFonts w:ascii="Calibri" w:hAnsi="Calibri" w:cs="Calibri"/>
          <w:color w:val="000000"/>
          <w:sz w:val="22"/>
          <w:szCs w:val="22"/>
        </w:rPr>
        <w:t>Yüksek öğrenim</w:t>
      </w:r>
      <w:proofErr w:type="gramEnd"/>
      <w:r w:rsidRPr="003D54DB">
        <w:rPr>
          <w:rFonts w:ascii="Calibri" w:hAnsi="Calibri" w:cs="Calibri"/>
          <w:color w:val="000000"/>
          <w:sz w:val="22"/>
          <w:szCs w:val="22"/>
        </w:rPr>
        <w:t xml:space="preserve"> kurumlarının dört yıllık bölümlerini -İktisadi ve İdari Bilimler Fakültelerinin ilgili bölümünü- bitirmiş olmak.</w:t>
      </w:r>
    </w:p>
    <w:p w:rsidR="00FA6C5E" w:rsidRPr="003D54DB" w:rsidRDefault="00FA6C5E" w:rsidP="00FA6C5E">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Yaptığı işin gerektirdiği düzeyde bir yabancı dil bilgisine sahip olmak.</w:t>
      </w:r>
    </w:p>
    <w:p w:rsidR="00FA6C5E" w:rsidRPr="003D54DB" w:rsidRDefault="00FA6C5E" w:rsidP="00FA6C5E">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Konusu ile ilgili olarak en az üç yıllık kanıtlanmış iş deneyimine sahip olmak.</w:t>
      </w:r>
    </w:p>
    <w:p w:rsidR="00FA6C5E" w:rsidRPr="003D54DB" w:rsidRDefault="00FA6C5E" w:rsidP="00FA6C5E">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Faaliyetlerinin gerektirdiği analitik düşünme yeteneğine sahip olmak.</w:t>
      </w:r>
    </w:p>
    <w:p w:rsidR="00FA6C5E" w:rsidRPr="003D54DB" w:rsidRDefault="00FA6C5E" w:rsidP="00FA6C5E">
      <w:pPr>
        <w:spacing w:after="120"/>
        <w:rPr>
          <w:rFonts w:ascii="Calibri" w:hAnsi="Calibri" w:cs="Calibri"/>
          <w:b/>
          <w:bCs/>
          <w:iCs/>
          <w:sz w:val="22"/>
          <w:szCs w:val="22"/>
        </w:rPr>
      </w:pPr>
    </w:p>
    <w:p w:rsidR="00FA6C5E" w:rsidRPr="003D54DB" w:rsidRDefault="00FA6C5E" w:rsidP="00FA6C5E">
      <w:pPr>
        <w:spacing w:after="120"/>
        <w:rPr>
          <w:rFonts w:ascii="Calibri" w:hAnsi="Calibri" w:cs="Calibri"/>
          <w:b/>
          <w:bCs/>
          <w:iCs/>
          <w:sz w:val="22"/>
          <w:szCs w:val="22"/>
        </w:rPr>
      </w:pPr>
      <w:r w:rsidRPr="003D54DB">
        <w:rPr>
          <w:rFonts w:ascii="Calibri" w:hAnsi="Calibri" w:cs="Calibri"/>
          <w:b/>
          <w:bCs/>
          <w:iCs/>
          <w:sz w:val="22"/>
          <w:szCs w:val="22"/>
        </w:rPr>
        <w:t>ÇALIŞMA KOŞULLARI:</w:t>
      </w:r>
    </w:p>
    <w:p w:rsidR="00FA6C5E" w:rsidRPr="003D54DB" w:rsidRDefault="00FA6C5E" w:rsidP="00FA6C5E">
      <w:pPr>
        <w:numPr>
          <w:ilvl w:val="0"/>
          <w:numId w:val="16"/>
        </w:numPr>
        <w:tabs>
          <w:tab w:val="clear" w:pos="720"/>
          <w:tab w:val="num" w:pos="360"/>
        </w:tabs>
        <w:spacing w:before="120" w:after="120"/>
        <w:ind w:left="357" w:hanging="357"/>
        <w:rPr>
          <w:rFonts w:ascii="Calibri" w:hAnsi="Calibri" w:cs="Calibri"/>
          <w:color w:val="000000"/>
          <w:sz w:val="22"/>
          <w:szCs w:val="22"/>
        </w:rPr>
      </w:pPr>
      <w:proofErr w:type="gramStart"/>
      <w:r w:rsidRPr="003D54DB">
        <w:rPr>
          <w:rFonts w:ascii="Calibri" w:hAnsi="Calibri" w:cs="Calibri"/>
          <w:color w:val="000000"/>
          <w:sz w:val="22"/>
          <w:szCs w:val="22"/>
        </w:rPr>
        <w:t>Büro ortamında çalışmak.</w:t>
      </w:r>
      <w:proofErr w:type="gramEnd"/>
    </w:p>
    <w:p w:rsidR="00FA6C5E" w:rsidRPr="003D54DB" w:rsidRDefault="00FA6C5E" w:rsidP="00FA6C5E">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Normal çalışma saatleri içinde görev yapmak.</w:t>
      </w:r>
    </w:p>
    <w:p w:rsidR="00FA6C5E" w:rsidRPr="003D54DB" w:rsidRDefault="00FA6C5E" w:rsidP="00FA6C5E">
      <w:pPr>
        <w:numPr>
          <w:ilvl w:val="0"/>
          <w:numId w:val="16"/>
        </w:numPr>
        <w:tabs>
          <w:tab w:val="clear" w:pos="720"/>
          <w:tab w:val="num" w:pos="360"/>
        </w:tabs>
        <w:spacing w:before="120" w:after="120"/>
        <w:ind w:left="357" w:hanging="357"/>
        <w:rPr>
          <w:rFonts w:ascii="Calibri" w:hAnsi="Calibri" w:cs="Calibri"/>
          <w:sz w:val="22"/>
          <w:szCs w:val="22"/>
        </w:rPr>
      </w:pPr>
      <w:r w:rsidRPr="003D54DB">
        <w:rPr>
          <w:rFonts w:ascii="Calibri" w:hAnsi="Calibri" w:cs="Calibri"/>
          <w:color w:val="000000"/>
          <w:sz w:val="22"/>
          <w:szCs w:val="22"/>
        </w:rPr>
        <w:t>Gerektiğinde normal çalışma saatleri dışında da görev yapabilmek.</w:t>
      </w:r>
    </w:p>
    <w:p w:rsidR="00FA6C5E" w:rsidRPr="008F5D6E" w:rsidRDefault="00FA6C5E" w:rsidP="00FA6C5E">
      <w:pPr>
        <w:numPr>
          <w:ilvl w:val="0"/>
          <w:numId w:val="16"/>
        </w:numPr>
        <w:tabs>
          <w:tab w:val="clear" w:pos="720"/>
          <w:tab w:val="num" w:pos="360"/>
        </w:tabs>
        <w:spacing w:before="120" w:after="120"/>
        <w:ind w:left="357" w:hanging="357"/>
        <w:rPr>
          <w:rFonts w:ascii="Calibri" w:hAnsi="Calibri" w:cs="Calibri"/>
          <w:sz w:val="22"/>
          <w:szCs w:val="22"/>
        </w:rPr>
      </w:pPr>
      <w:proofErr w:type="gramStart"/>
      <w:r w:rsidRPr="003D54DB">
        <w:rPr>
          <w:rFonts w:ascii="Calibri" w:hAnsi="Calibri" w:cs="Calibri"/>
          <w:color w:val="000000"/>
          <w:sz w:val="22"/>
          <w:szCs w:val="22"/>
        </w:rPr>
        <w:t>Görevi gereği seyahat etmek.</w:t>
      </w:r>
      <w:proofErr w:type="gramEnd"/>
    </w:p>
    <w:p w:rsidR="00FA6C5E" w:rsidRPr="003D54DB" w:rsidRDefault="00FA6C5E" w:rsidP="00FA6C5E">
      <w:pPr>
        <w:spacing w:before="120" w:after="120"/>
        <w:rPr>
          <w:rFonts w:ascii="Calibri" w:hAnsi="Calibri" w:cs="Calibri"/>
          <w:sz w:val="22"/>
          <w:szCs w:val="22"/>
        </w:rPr>
      </w:pPr>
    </w:p>
    <w:p w:rsidR="00FA6C5E" w:rsidRDefault="00FA6C5E" w:rsidP="00FA6C5E">
      <w:pPr>
        <w:jc w:val="center"/>
        <w:rPr>
          <w:b/>
          <w:sz w:val="28"/>
          <w:szCs w:val="28"/>
        </w:rPr>
      </w:pPr>
      <w:r w:rsidRPr="00DE2BFA">
        <w:rPr>
          <w:b/>
          <w:noProof/>
          <w:sz w:val="28"/>
          <w:szCs w:val="28"/>
        </w:rPr>
        <w:lastRenderedPageBreak/>
        <w:drawing>
          <wp:inline distT="0" distB="0" distL="0" distR="0" wp14:anchorId="124E2C79" wp14:editId="5C0CD4BA">
            <wp:extent cx="6369269" cy="3468414"/>
            <wp:effectExtent l="0" t="0" r="12700" b="17780"/>
            <wp:docPr id="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A6C5E" w:rsidRDefault="00FA6C5E" w:rsidP="00FA6C5E">
      <w:pPr>
        <w:rPr>
          <w:sz w:val="20"/>
          <w:szCs w:val="20"/>
        </w:rPr>
      </w:pPr>
    </w:p>
    <w:p w:rsidR="00FA6C5E" w:rsidRPr="001F1D22" w:rsidRDefault="00FA6C5E" w:rsidP="00FA6C5E">
      <w:pPr>
        <w:jc w:val="center"/>
        <w:rPr>
          <w:b/>
          <w:sz w:val="20"/>
          <w:szCs w:val="20"/>
          <w:u w:val="single"/>
        </w:rPr>
      </w:pPr>
      <w:r w:rsidRPr="00D908D6">
        <w:rPr>
          <w:b/>
          <w:sz w:val="20"/>
          <w:szCs w:val="20"/>
        </w:rPr>
        <w:t>2016 YILI BÜTÇE GELİRİ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3969"/>
      </w:tblGrid>
      <w:tr w:rsidR="00FA6C5E" w:rsidRPr="001F1D22" w:rsidTr="00D908D6">
        <w:tc>
          <w:tcPr>
            <w:tcW w:w="4961" w:type="dxa"/>
            <w:shd w:val="clear" w:color="auto" w:fill="auto"/>
            <w:vAlign w:val="center"/>
          </w:tcPr>
          <w:p w:rsidR="00FA6C5E" w:rsidRPr="001F1D22" w:rsidRDefault="00FA6C5E" w:rsidP="00D908D6">
            <w:pPr>
              <w:jc w:val="left"/>
              <w:rPr>
                <w:rFonts w:eastAsia="Calibri"/>
                <w:b/>
                <w:sz w:val="20"/>
                <w:szCs w:val="20"/>
                <w:u w:val="single"/>
              </w:rPr>
            </w:pPr>
            <w:r w:rsidRPr="001F1D22">
              <w:rPr>
                <w:rFonts w:eastAsia="Calibri"/>
                <w:sz w:val="20"/>
                <w:szCs w:val="20"/>
              </w:rPr>
              <w:t>01-VERGİ GELİRLERİ</w:t>
            </w:r>
          </w:p>
        </w:tc>
        <w:tc>
          <w:tcPr>
            <w:tcW w:w="3969" w:type="dxa"/>
            <w:shd w:val="clear" w:color="auto" w:fill="auto"/>
            <w:vAlign w:val="center"/>
          </w:tcPr>
          <w:p w:rsidR="00FA6C5E" w:rsidRPr="001F1D22" w:rsidRDefault="00FA6C5E" w:rsidP="00D908D6">
            <w:pPr>
              <w:jc w:val="center"/>
              <w:rPr>
                <w:rFonts w:eastAsia="Calibri"/>
                <w:b/>
                <w:sz w:val="20"/>
                <w:szCs w:val="20"/>
                <w:u w:val="single"/>
              </w:rPr>
            </w:pPr>
            <w:r>
              <w:rPr>
                <w:rFonts w:eastAsia="Calibri"/>
                <w:szCs w:val="20"/>
              </w:rPr>
              <w:t>119.157</w:t>
            </w:r>
            <w:r w:rsidRPr="008A086E">
              <w:rPr>
                <w:rFonts w:eastAsia="Calibri"/>
                <w:szCs w:val="20"/>
              </w:rPr>
              <w:t>,</w:t>
            </w:r>
            <w:r>
              <w:rPr>
                <w:rFonts w:eastAsia="Calibri"/>
                <w:szCs w:val="20"/>
              </w:rPr>
              <w:t>53</w:t>
            </w:r>
            <w:r w:rsidRPr="008A086E">
              <w:rPr>
                <w:rFonts w:eastAsia="Calibri"/>
                <w:szCs w:val="20"/>
              </w:rPr>
              <w:t xml:space="preserve"> TL</w:t>
            </w:r>
          </w:p>
        </w:tc>
      </w:tr>
      <w:tr w:rsidR="00FA6C5E" w:rsidRPr="001F1D22" w:rsidTr="00D908D6">
        <w:tc>
          <w:tcPr>
            <w:tcW w:w="4961" w:type="dxa"/>
            <w:shd w:val="clear" w:color="auto" w:fill="auto"/>
            <w:vAlign w:val="center"/>
          </w:tcPr>
          <w:p w:rsidR="00FA6C5E" w:rsidRPr="001F1D22" w:rsidRDefault="00FA6C5E" w:rsidP="00D908D6">
            <w:pPr>
              <w:jc w:val="left"/>
              <w:rPr>
                <w:rFonts w:eastAsia="Calibri"/>
                <w:b/>
                <w:sz w:val="20"/>
                <w:szCs w:val="20"/>
                <w:u w:val="single"/>
              </w:rPr>
            </w:pPr>
            <w:r w:rsidRPr="001F1D22">
              <w:rPr>
                <w:rFonts w:eastAsia="Calibri"/>
                <w:sz w:val="20"/>
                <w:szCs w:val="20"/>
              </w:rPr>
              <w:t>03-TEŞEBBÜS VE MÜLKİYET GELİRLERİ</w:t>
            </w:r>
          </w:p>
        </w:tc>
        <w:tc>
          <w:tcPr>
            <w:tcW w:w="3969" w:type="dxa"/>
            <w:shd w:val="clear" w:color="auto" w:fill="auto"/>
            <w:vAlign w:val="center"/>
          </w:tcPr>
          <w:p w:rsidR="00FA6C5E" w:rsidRPr="001F1D22" w:rsidRDefault="00FA6C5E" w:rsidP="00D908D6">
            <w:pPr>
              <w:jc w:val="center"/>
              <w:rPr>
                <w:rFonts w:eastAsia="Calibri"/>
                <w:b/>
                <w:sz w:val="20"/>
                <w:szCs w:val="20"/>
                <w:u w:val="single"/>
              </w:rPr>
            </w:pPr>
            <w:r>
              <w:rPr>
                <w:rFonts w:eastAsia="Calibri"/>
                <w:szCs w:val="20"/>
              </w:rPr>
              <w:t>437.236,8</w:t>
            </w:r>
            <w:r w:rsidRPr="008A086E">
              <w:rPr>
                <w:rFonts w:eastAsia="Calibri"/>
                <w:szCs w:val="20"/>
              </w:rPr>
              <w:t>0 TL</w:t>
            </w:r>
          </w:p>
        </w:tc>
      </w:tr>
      <w:tr w:rsidR="00FA6C5E" w:rsidRPr="001F1D22" w:rsidTr="00D908D6">
        <w:tc>
          <w:tcPr>
            <w:tcW w:w="4961" w:type="dxa"/>
            <w:shd w:val="clear" w:color="auto" w:fill="auto"/>
            <w:vAlign w:val="center"/>
          </w:tcPr>
          <w:p w:rsidR="00FA6C5E" w:rsidRPr="001F1D22" w:rsidRDefault="00FA6C5E" w:rsidP="00D908D6">
            <w:pPr>
              <w:jc w:val="left"/>
              <w:rPr>
                <w:rFonts w:eastAsia="Calibri"/>
                <w:b/>
                <w:sz w:val="20"/>
                <w:szCs w:val="20"/>
                <w:u w:val="single"/>
              </w:rPr>
            </w:pPr>
            <w:r w:rsidRPr="001F1D22">
              <w:rPr>
                <w:rFonts w:eastAsia="Calibri"/>
                <w:sz w:val="20"/>
                <w:szCs w:val="20"/>
              </w:rPr>
              <w:t>04-ALINAN BAĞIŞ VE YARDIMLAR İLE ÖZEL GELİRLERİ</w:t>
            </w:r>
          </w:p>
        </w:tc>
        <w:tc>
          <w:tcPr>
            <w:tcW w:w="3969" w:type="dxa"/>
            <w:shd w:val="clear" w:color="auto" w:fill="auto"/>
            <w:vAlign w:val="center"/>
          </w:tcPr>
          <w:p w:rsidR="00FA6C5E" w:rsidRPr="001F1D22" w:rsidRDefault="00FA6C5E" w:rsidP="00D908D6">
            <w:pPr>
              <w:jc w:val="center"/>
              <w:rPr>
                <w:rFonts w:eastAsia="Calibri"/>
                <w:sz w:val="20"/>
                <w:szCs w:val="20"/>
              </w:rPr>
            </w:pPr>
          </w:p>
          <w:p w:rsidR="00FA6C5E" w:rsidRPr="00366762" w:rsidRDefault="00FA6C5E" w:rsidP="00D908D6">
            <w:pPr>
              <w:jc w:val="center"/>
              <w:rPr>
                <w:rFonts w:eastAsia="Calibri"/>
              </w:rPr>
            </w:pPr>
            <w:r>
              <w:rPr>
                <w:rFonts w:eastAsia="Calibri"/>
              </w:rPr>
              <w:t>114.403.486,47 TL</w:t>
            </w:r>
          </w:p>
        </w:tc>
      </w:tr>
      <w:tr w:rsidR="00FA6C5E" w:rsidRPr="001F1D22" w:rsidTr="00D908D6">
        <w:tc>
          <w:tcPr>
            <w:tcW w:w="4961" w:type="dxa"/>
            <w:shd w:val="clear" w:color="auto" w:fill="auto"/>
            <w:vAlign w:val="center"/>
          </w:tcPr>
          <w:p w:rsidR="00FA6C5E" w:rsidRPr="001F1D22" w:rsidRDefault="00FA6C5E" w:rsidP="00D908D6">
            <w:pPr>
              <w:jc w:val="left"/>
              <w:rPr>
                <w:rFonts w:eastAsia="Calibri"/>
                <w:b/>
                <w:sz w:val="20"/>
                <w:szCs w:val="20"/>
                <w:u w:val="single"/>
              </w:rPr>
            </w:pPr>
            <w:r w:rsidRPr="001F1D22">
              <w:rPr>
                <w:rFonts w:eastAsia="Calibri"/>
                <w:sz w:val="20"/>
                <w:szCs w:val="20"/>
              </w:rPr>
              <w:t>05-DİĞER GELİRLER</w:t>
            </w:r>
          </w:p>
        </w:tc>
        <w:tc>
          <w:tcPr>
            <w:tcW w:w="3969" w:type="dxa"/>
            <w:shd w:val="clear" w:color="auto" w:fill="auto"/>
            <w:vAlign w:val="center"/>
          </w:tcPr>
          <w:p w:rsidR="00FA6C5E" w:rsidRPr="00486CE8" w:rsidRDefault="00FA6C5E" w:rsidP="00D908D6">
            <w:pPr>
              <w:jc w:val="center"/>
              <w:rPr>
                <w:rFonts w:eastAsia="Calibri"/>
                <w:b/>
                <w:u w:val="single"/>
              </w:rPr>
            </w:pPr>
            <w:r w:rsidRPr="00486CE8">
              <w:rPr>
                <w:rFonts w:eastAsia="Calibri"/>
              </w:rPr>
              <w:t>46.769.153,87 TL</w:t>
            </w:r>
          </w:p>
        </w:tc>
      </w:tr>
      <w:tr w:rsidR="00FA6C5E" w:rsidRPr="001F1D22" w:rsidTr="00D908D6">
        <w:tc>
          <w:tcPr>
            <w:tcW w:w="4961" w:type="dxa"/>
            <w:shd w:val="clear" w:color="auto" w:fill="auto"/>
            <w:vAlign w:val="center"/>
          </w:tcPr>
          <w:p w:rsidR="00FA6C5E" w:rsidRPr="001F1D22" w:rsidRDefault="00FA6C5E" w:rsidP="00D908D6">
            <w:pPr>
              <w:jc w:val="left"/>
              <w:rPr>
                <w:rFonts w:eastAsia="Calibri"/>
                <w:sz w:val="20"/>
                <w:szCs w:val="20"/>
              </w:rPr>
            </w:pPr>
            <w:r w:rsidRPr="008A086E">
              <w:rPr>
                <w:rFonts w:eastAsia="Calibri"/>
                <w:sz w:val="22"/>
                <w:szCs w:val="20"/>
              </w:rPr>
              <w:t>06.Sermaye Gelirleri:</w:t>
            </w:r>
          </w:p>
        </w:tc>
        <w:tc>
          <w:tcPr>
            <w:tcW w:w="3969" w:type="dxa"/>
            <w:shd w:val="clear" w:color="auto" w:fill="auto"/>
            <w:vAlign w:val="center"/>
          </w:tcPr>
          <w:p w:rsidR="00FA6C5E" w:rsidRPr="001F1D22" w:rsidRDefault="00FA6C5E" w:rsidP="00D908D6">
            <w:pPr>
              <w:jc w:val="center"/>
              <w:rPr>
                <w:rFonts w:eastAsia="Calibri"/>
                <w:sz w:val="20"/>
                <w:szCs w:val="20"/>
              </w:rPr>
            </w:pPr>
          </w:p>
        </w:tc>
      </w:tr>
      <w:tr w:rsidR="00FA6C5E" w:rsidRPr="001F1D22" w:rsidTr="00D908D6">
        <w:tc>
          <w:tcPr>
            <w:tcW w:w="4961" w:type="dxa"/>
            <w:shd w:val="clear" w:color="auto" w:fill="auto"/>
            <w:vAlign w:val="center"/>
          </w:tcPr>
          <w:p w:rsidR="00FA6C5E" w:rsidRPr="001F1D22" w:rsidRDefault="00FA6C5E" w:rsidP="00D908D6">
            <w:pPr>
              <w:jc w:val="left"/>
              <w:rPr>
                <w:rFonts w:eastAsia="Calibri"/>
                <w:b/>
                <w:sz w:val="20"/>
                <w:szCs w:val="20"/>
                <w:u w:val="single"/>
              </w:rPr>
            </w:pPr>
            <w:r w:rsidRPr="001F1D22">
              <w:rPr>
                <w:rFonts w:eastAsia="Calibri"/>
                <w:b/>
                <w:sz w:val="20"/>
                <w:szCs w:val="20"/>
              </w:rPr>
              <w:t>GELİRLERİN T O P L A M I</w:t>
            </w:r>
          </w:p>
        </w:tc>
        <w:tc>
          <w:tcPr>
            <w:tcW w:w="3969" w:type="dxa"/>
            <w:shd w:val="clear" w:color="auto" w:fill="auto"/>
            <w:vAlign w:val="center"/>
          </w:tcPr>
          <w:p w:rsidR="00FA6C5E" w:rsidRPr="001F1D22" w:rsidRDefault="00FA6C5E" w:rsidP="00D908D6">
            <w:pPr>
              <w:jc w:val="center"/>
              <w:rPr>
                <w:rFonts w:eastAsia="Calibri"/>
                <w:b/>
                <w:sz w:val="20"/>
                <w:szCs w:val="20"/>
                <w:u w:val="single"/>
              </w:rPr>
            </w:pPr>
            <w:r>
              <w:rPr>
                <w:rFonts w:eastAsia="Calibri"/>
                <w:szCs w:val="20"/>
              </w:rPr>
              <w:t>161.729.034,67</w:t>
            </w:r>
            <w:r w:rsidRPr="008A086E">
              <w:rPr>
                <w:rFonts w:eastAsia="Calibri"/>
                <w:szCs w:val="20"/>
              </w:rPr>
              <w:t xml:space="preserve"> TL</w:t>
            </w:r>
          </w:p>
        </w:tc>
      </w:tr>
    </w:tbl>
    <w:p w:rsidR="00FA6C5E" w:rsidRDefault="00FA6C5E" w:rsidP="00FA6C5E">
      <w:pPr>
        <w:rPr>
          <w:b/>
          <w:sz w:val="20"/>
          <w:szCs w:val="20"/>
          <w:u w:val="single"/>
        </w:rPr>
      </w:pPr>
    </w:p>
    <w:p w:rsidR="00FA6C5E" w:rsidRPr="00D908D6" w:rsidRDefault="00FA6C5E" w:rsidP="00FA6C5E">
      <w:pPr>
        <w:jc w:val="center"/>
        <w:rPr>
          <w:b/>
          <w:sz w:val="20"/>
          <w:szCs w:val="20"/>
        </w:rPr>
      </w:pPr>
      <w:r w:rsidRPr="00D908D6">
        <w:rPr>
          <w:b/>
          <w:sz w:val="20"/>
          <w:szCs w:val="20"/>
        </w:rPr>
        <w:t>BÜTÇE GİDERLERİNİN EKONOMİK SINIFLANDIRILMASI</w:t>
      </w:r>
    </w:p>
    <w:p w:rsidR="00FA6C5E" w:rsidRPr="001F1D22" w:rsidRDefault="00FA6C5E" w:rsidP="00FA6C5E">
      <w:pPr>
        <w:rPr>
          <w:b/>
          <w:sz w:val="20"/>
          <w:szCs w:val="20"/>
          <w:u w:val="single"/>
        </w:rPr>
      </w:pPr>
    </w:p>
    <w:p w:rsidR="00FA6C5E" w:rsidRPr="00D908D6" w:rsidRDefault="00FA6C5E" w:rsidP="00D908D6">
      <w:pPr>
        <w:jc w:val="center"/>
        <w:rPr>
          <w:b/>
          <w:sz w:val="20"/>
          <w:szCs w:val="20"/>
        </w:rPr>
      </w:pPr>
      <w:r w:rsidRPr="00D908D6">
        <w:rPr>
          <w:b/>
          <w:sz w:val="20"/>
          <w:szCs w:val="20"/>
        </w:rPr>
        <w:t>2016 YILINDA YAPILAN HARCAMALAR 31.12.2016 TARİHİNE KADAR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3999"/>
      </w:tblGrid>
      <w:tr w:rsidR="00FA6C5E" w:rsidRPr="001F1D22" w:rsidTr="00D908D6">
        <w:tc>
          <w:tcPr>
            <w:tcW w:w="4961" w:type="dxa"/>
            <w:shd w:val="clear" w:color="auto" w:fill="auto"/>
            <w:vAlign w:val="center"/>
          </w:tcPr>
          <w:p w:rsidR="00FA6C5E" w:rsidRPr="001F1D22" w:rsidRDefault="00FA6C5E" w:rsidP="00D908D6">
            <w:pPr>
              <w:jc w:val="left"/>
              <w:rPr>
                <w:rFonts w:eastAsia="Calibri"/>
                <w:b/>
                <w:sz w:val="20"/>
                <w:szCs w:val="20"/>
                <w:u w:val="single"/>
              </w:rPr>
            </w:pPr>
            <w:r w:rsidRPr="001F1D22">
              <w:rPr>
                <w:rFonts w:eastAsia="Calibri"/>
                <w:sz w:val="20"/>
                <w:szCs w:val="20"/>
              </w:rPr>
              <w:t>1-Personel Giderleri</w:t>
            </w:r>
          </w:p>
        </w:tc>
        <w:tc>
          <w:tcPr>
            <w:tcW w:w="3999" w:type="dxa"/>
            <w:shd w:val="clear" w:color="auto" w:fill="auto"/>
            <w:vAlign w:val="center"/>
          </w:tcPr>
          <w:p w:rsidR="00FA6C5E" w:rsidRPr="001F1D22" w:rsidRDefault="00FA6C5E" w:rsidP="00D908D6">
            <w:pPr>
              <w:jc w:val="right"/>
              <w:rPr>
                <w:rFonts w:eastAsia="Calibri"/>
                <w:b/>
                <w:sz w:val="20"/>
                <w:szCs w:val="20"/>
                <w:u w:val="single"/>
              </w:rPr>
            </w:pPr>
            <w:r>
              <w:rPr>
                <w:rFonts w:eastAsia="Calibri"/>
                <w:sz w:val="20"/>
                <w:szCs w:val="20"/>
              </w:rPr>
              <w:t>41.971.789,</w:t>
            </w:r>
            <w:proofErr w:type="gramStart"/>
            <w:r>
              <w:rPr>
                <w:rFonts w:eastAsia="Calibri"/>
                <w:sz w:val="20"/>
                <w:szCs w:val="20"/>
              </w:rPr>
              <w:t>82  TL</w:t>
            </w:r>
            <w:proofErr w:type="gramEnd"/>
          </w:p>
        </w:tc>
      </w:tr>
      <w:tr w:rsidR="00FA6C5E" w:rsidRPr="001F1D22" w:rsidTr="00D908D6">
        <w:trPr>
          <w:trHeight w:val="132"/>
        </w:trPr>
        <w:tc>
          <w:tcPr>
            <w:tcW w:w="4961" w:type="dxa"/>
            <w:shd w:val="clear" w:color="auto" w:fill="auto"/>
            <w:vAlign w:val="center"/>
          </w:tcPr>
          <w:p w:rsidR="00FA6C5E" w:rsidRPr="001F1D22" w:rsidRDefault="00FA6C5E" w:rsidP="00D908D6">
            <w:pPr>
              <w:jc w:val="left"/>
              <w:rPr>
                <w:rFonts w:eastAsia="Calibri"/>
                <w:b/>
                <w:sz w:val="20"/>
                <w:szCs w:val="20"/>
                <w:u w:val="single"/>
              </w:rPr>
            </w:pPr>
            <w:r w:rsidRPr="001F1D22">
              <w:rPr>
                <w:rFonts w:eastAsia="Calibri"/>
                <w:sz w:val="20"/>
                <w:szCs w:val="20"/>
              </w:rPr>
              <w:t>2-Sosyal Güvenlik Kurumlarına Devlet Primi Giderleri</w:t>
            </w:r>
          </w:p>
        </w:tc>
        <w:tc>
          <w:tcPr>
            <w:tcW w:w="3999" w:type="dxa"/>
            <w:shd w:val="clear" w:color="auto" w:fill="auto"/>
            <w:vAlign w:val="center"/>
          </w:tcPr>
          <w:p w:rsidR="00FA6C5E" w:rsidRPr="001F1D22" w:rsidRDefault="00FA6C5E" w:rsidP="00D908D6">
            <w:pPr>
              <w:jc w:val="right"/>
              <w:rPr>
                <w:rFonts w:eastAsia="Calibri"/>
                <w:b/>
                <w:sz w:val="20"/>
                <w:szCs w:val="20"/>
                <w:u w:val="single"/>
              </w:rPr>
            </w:pPr>
            <w:r>
              <w:rPr>
                <w:rFonts w:eastAsia="Calibri"/>
                <w:sz w:val="20"/>
                <w:szCs w:val="20"/>
              </w:rPr>
              <w:t xml:space="preserve">792.200,39 </w:t>
            </w:r>
            <w:r w:rsidRPr="001F1D22">
              <w:rPr>
                <w:rFonts w:eastAsia="Calibri"/>
                <w:sz w:val="20"/>
                <w:szCs w:val="20"/>
              </w:rPr>
              <w:t>-TL</w:t>
            </w:r>
          </w:p>
        </w:tc>
      </w:tr>
      <w:tr w:rsidR="00FA6C5E" w:rsidRPr="001F1D22" w:rsidTr="00D908D6">
        <w:tc>
          <w:tcPr>
            <w:tcW w:w="4961" w:type="dxa"/>
            <w:shd w:val="clear" w:color="auto" w:fill="auto"/>
            <w:vAlign w:val="center"/>
          </w:tcPr>
          <w:p w:rsidR="00FA6C5E" w:rsidRPr="001F1D22" w:rsidRDefault="00FA6C5E" w:rsidP="00D908D6">
            <w:pPr>
              <w:jc w:val="left"/>
              <w:rPr>
                <w:rFonts w:eastAsia="Calibri"/>
                <w:b/>
                <w:sz w:val="20"/>
                <w:szCs w:val="20"/>
                <w:u w:val="single"/>
              </w:rPr>
            </w:pPr>
            <w:r w:rsidRPr="001F1D22">
              <w:rPr>
                <w:rFonts w:eastAsia="Calibri"/>
                <w:sz w:val="20"/>
                <w:szCs w:val="20"/>
              </w:rPr>
              <w:t>3-Mal ve Hizmet Alım Giderleri</w:t>
            </w:r>
          </w:p>
        </w:tc>
        <w:tc>
          <w:tcPr>
            <w:tcW w:w="3999" w:type="dxa"/>
            <w:shd w:val="clear" w:color="auto" w:fill="auto"/>
            <w:vAlign w:val="center"/>
          </w:tcPr>
          <w:p w:rsidR="00FA6C5E" w:rsidRPr="009B76CF" w:rsidRDefault="00FA6C5E" w:rsidP="00D908D6">
            <w:pPr>
              <w:jc w:val="right"/>
              <w:rPr>
                <w:rFonts w:eastAsia="Calibri"/>
                <w:sz w:val="20"/>
                <w:szCs w:val="20"/>
              </w:rPr>
            </w:pPr>
            <w:r>
              <w:rPr>
                <w:rFonts w:eastAsia="Calibri"/>
                <w:sz w:val="20"/>
                <w:szCs w:val="20"/>
              </w:rPr>
              <w:t>40.617.206,71</w:t>
            </w:r>
            <w:r w:rsidRPr="001F1D22">
              <w:rPr>
                <w:rFonts w:eastAsia="Calibri"/>
                <w:sz w:val="20"/>
                <w:szCs w:val="20"/>
              </w:rPr>
              <w:t>-TL</w:t>
            </w:r>
          </w:p>
        </w:tc>
      </w:tr>
      <w:tr w:rsidR="00FA6C5E" w:rsidRPr="001F1D22" w:rsidTr="00D908D6">
        <w:tc>
          <w:tcPr>
            <w:tcW w:w="4961" w:type="dxa"/>
            <w:shd w:val="clear" w:color="auto" w:fill="auto"/>
            <w:vAlign w:val="center"/>
          </w:tcPr>
          <w:p w:rsidR="00FA6C5E" w:rsidRPr="001F1D22" w:rsidRDefault="00FA6C5E" w:rsidP="00D908D6">
            <w:pPr>
              <w:jc w:val="left"/>
              <w:rPr>
                <w:rFonts w:eastAsia="Calibri"/>
                <w:b/>
                <w:sz w:val="20"/>
                <w:szCs w:val="20"/>
                <w:u w:val="single"/>
              </w:rPr>
            </w:pPr>
            <w:r w:rsidRPr="001F1D22">
              <w:rPr>
                <w:rFonts w:eastAsia="Calibri"/>
                <w:sz w:val="20"/>
                <w:szCs w:val="20"/>
              </w:rPr>
              <w:t>4-Faiz Giderleri</w:t>
            </w:r>
          </w:p>
        </w:tc>
        <w:tc>
          <w:tcPr>
            <w:tcW w:w="3999" w:type="dxa"/>
            <w:shd w:val="clear" w:color="auto" w:fill="auto"/>
            <w:vAlign w:val="center"/>
          </w:tcPr>
          <w:p w:rsidR="00FA6C5E" w:rsidRPr="001F1D22" w:rsidRDefault="00FA6C5E" w:rsidP="00D908D6">
            <w:pPr>
              <w:jc w:val="right"/>
              <w:rPr>
                <w:rFonts w:eastAsia="Calibri"/>
                <w:b/>
                <w:sz w:val="20"/>
                <w:szCs w:val="20"/>
                <w:u w:val="single"/>
              </w:rPr>
            </w:pPr>
            <w:r>
              <w:rPr>
                <w:rFonts w:eastAsia="Calibri"/>
                <w:sz w:val="20"/>
                <w:szCs w:val="20"/>
              </w:rPr>
              <w:t>142.212,68</w:t>
            </w:r>
            <w:r w:rsidRPr="001F1D22">
              <w:rPr>
                <w:rFonts w:eastAsia="Calibri"/>
                <w:sz w:val="20"/>
                <w:szCs w:val="20"/>
              </w:rPr>
              <w:t>-TL</w:t>
            </w:r>
          </w:p>
        </w:tc>
      </w:tr>
      <w:tr w:rsidR="00FA6C5E" w:rsidRPr="001F1D22" w:rsidTr="00D908D6">
        <w:tc>
          <w:tcPr>
            <w:tcW w:w="4961" w:type="dxa"/>
            <w:shd w:val="clear" w:color="auto" w:fill="auto"/>
            <w:vAlign w:val="center"/>
          </w:tcPr>
          <w:p w:rsidR="00FA6C5E" w:rsidRPr="001F1D22" w:rsidRDefault="00FA6C5E" w:rsidP="00D908D6">
            <w:pPr>
              <w:jc w:val="left"/>
              <w:rPr>
                <w:rFonts w:eastAsia="Calibri"/>
                <w:b/>
                <w:sz w:val="20"/>
                <w:szCs w:val="20"/>
                <w:u w:val="single"/>
              </w:rPr>
            </w:pPr>
            <w:r w:rsidRPr="001F1D22">
              <w:rPr>
                <w:rFonts w:eastAsia="Calibri"/>
                <w:sz w:val="20"/>
                <w:szCs w:val="20"/>
              </w:rPr>
              <w:t>5- Cari Transferler</w:t>
            </w:r>
          </w:p>
        </w:tc>
        <w:tc>
          <w:tcPr>
            <w:tcW w:w="3999" w:type="dxa"/>
            <w:shd w:val="clear" w:color="auto" w:fill="auto"/>
            <w:vAlign w:val="center"/>
          </w:tcPr>
          <w:p w:rsidR="00FA6C5E" w:rsidRPr="001F1D22" w:rsidRDefault="00FA6C5E" w:rsidP="00D908D6">
            <w:pPr>
              <w:jc w:val="right"/>
              <w:rPr>
                <w:rFonts w:eastAsia="Calibri"/>
                <w:b/>
                <w:sz w:val="20"/>
                <w:szCs w:val="20"/>
                <w:u w:val="single"/>
              </w:rPr>
            </w:pPr>
            <w:r>
              <w:rPr>
                <w:rFonts w:eastAsia="Calibri"/>
                <w:sz w:val="20"/>
                <w:szCs w:val="20"/>
              </w:rPr>
              <w:t>884.964,13</w:t>
            </w:r>
            <w:r w:rsidRPr="001F1D22">
              <w:rPr>
                <w:rFonts w:eastAsia="Calibri"/>
                <w:sz w:val="20"/>
                <w:szCs w:val="20"/>
              </w:rPr>
              <w:t>-TL</w:t>
            </w:r>
          </w:p>
        </w:tc>
      </w:tr>
      <w:tr w:rsidR="00FA6C5E" w:rsidRPr="001F1D22" w:rsidTr="00D908D6">
        <w:tc>
          <w:tcPr>
            <w:tcW w:w="4961" w:type="dxa"/>
            <w:shd w:val="clear" w:color="auto" w:fill="auto"/>
            <w:vAlign w:val="center"/>
          </w:tcPr>
          <w:p w:rsidR="00FA6C5E" w:rsidRPr="001F1D22" w:rsidRDefault="00FA6C5E" w:rsidP="00D908D6">
            <w:pPr>
              <w:jc w:val="left"/>
              <w:rPr>
                <w:rFonts w:eastAsia="Calibri"/>
                <w:b/>
                <w:sz w:val="20"/>
                <w:szCs w:val="20"/>
                <w:u w:val="single"/>
              </w:rPr>
            </w:pPr>
            <w:r w:rsidRPr="001F1D22">
              <w:rPr>
                <w:rFonts w:eastAsia="Calibri"/>
                <w:sz w:val="20"/>
                <w:szCs w:val="20"/>
              </w:rPr>
              <w:t>6- Sermaye Giderler</w:t>
            </w:r>
          </w:p>
        </w:tc>
        <w:tc>
          <w:tcPr>
            <w:tcW w:w="3999" w:type="dxa"/>
            <w:shd w:val="clear" w:color="auto" w:fill="auto"/>
            <w:vAlign w:val="center"/>
          </w:tcPr>
          <w:p w:rsidR="00FA6C5E" w:rsidRPr="001F1D22" w:rsidRDefault="00FA6C5E" w:rsidP="00D908D6">
            <w:pPr>
              <w:jc w:val="right"/>
              <w:rPr>
                <w:rFonts w:eastAsia="Calibri"/>
                <w:b/>
                <w:sz w:val="20"/>
                <w:szCs w:val="20"/>
                <w:u w:val="single"/>
              </w:rPr>
            </w:pPr>
            <w:r>
              <w:rPr>
                <w:rFonts w:eastAsia="Calibri"/>
                <w:sz w:val="20"/>
                <w:szCs w:val="20"/>
              </w:rPr>
              <w:t>61.484.441,43</w:t>
            </w:r>
            <w:r w:rsidRPr="001F1D22">
              <w:rPr>
                <w:rFonts w:eastAsia="Calibri"/>
                <w:sz w:val="20"/>
                <w:szCs w:val="20"/>
              </w:rPr>
              <w:t>-TL</w:t>
            </w:r>
          </w:p>
        </w:tc>
      </w:tr>
      <w:tr w:rsidR="00FA6C5E" w:rsidRPr="001F1D22" w:rsidTr="00D908D6">
        <w:trPr>
          <w:trHeight w:val="252"/>
        </w:trPr>
        <w:tc>
          <w:tcPr>
            <w:tcW w:w="4961" w:type="dxa"/>
            <w:shd w:val="clear" w:color="auto" w:fill="auto"/>
            <w:vAlign w:val="center"/>
          </w:tcPr>
          <w:p w:rsidR="00FA6C5E" w:rsidRPr="001F1D22" w:rsidRDefault="00FA6C5E" w:rsidP="00D908D6">
            <w:pPr>
              <w:jc w:val="left"/>
              <w:rPr>
                <w:rFonts w:eastAsia="Calibri"/>
                <w:b/>
                <w:sz w:val="20"/>
                <w:szCs w:val="20"/>
                <w:u w:val="single"/>
              </w:rPr>
            </w:pPr>
            <w:r w:rsidRPr="001F1D22">
              <w:rPr>
                <w:rFonts w:eastAsia="Calibri"/>
                <w:sz w:val="20"/>
                <w:szCs w:val="20"/>
              </w:rPr>
              <w:t>7- Sermaye Transferler</w:t>
            </w:r>
          </w:p>
        </w:tc>
        <w:tc>
          <w:tcPr>
            <w:tcW w:w="3999" w:type="dxa"/>
            <w:shd w:val="clear" w:color="auto" w:fill="auto"/>
            <w:vAlign w:val="center"/>
          </w:tcPr>
          <w:p w:rsidR="00FA6C5E" w:rsidRPr="001F1D22" w:rsidRDefault="00FA6C5E" w:rsidP="00D908D6">
            <w:pPr>
              <w:jc w:val="right"/>
              <w:rPr>
                <w:rFonts w:eastAsia="Calibri"/>
                <w:b/>
                <w:sz w:val="20"/>
                <w:szCs w:val="20"/>
                <w:u w:val="single"/>
              </w:rPr>
            </w:pPr>
            <w:r>
              <w:rPr>
                <w:rFonts w:eastAsia="Calibri"/>
                <w:sz w:val="20"/>
                <w:szCs w:val="20"/>
              </w:rPr>
              <w:t>1.190.340,29</w:t>
            </w:r>
            <w:r w:rsidRPr="001F1D22">
              <w:rPr>
                <w:rFonts w:eastAsia="Calibri"/>
                <w:sz w:val="20"/>
                <w:szCs w:val="20"/>
              </w:rPr>
              <w:t>-TL</w:t>
            </w:r>
          </w:p>
        </w:tc>
      </w:tr>
      <w:tr w:rsidR="00FA6C5E" w:rsidRPr="001F1D22" w:rsidTr="00D908D6">
        <w:tc>
          <w:tcPr>
            <w:tcW w:w="4961" w:type="dxa"/>
            <w:shd w:val="clear" w:color="auto" w:fill="auto"/>
            <w:vAlign w:val="center"/>
          </w:tcPr>
          <w:p w:rsidR="00FA6C5E" w:rsidRPr="001F1D22" w:rsidRDefault="00FA6C5E" w:rsidP="00D908D6">
            <w:pPr>
              <w:jc w:val="left"/>
              <w:rPr>
                <w:rFonts w:eastAsia="Calibri"/>
                <w:sz w:val="20"/>
                <w:szCs w:val="20"/>
              </w:rPr>
            </w:pPr>
            <w:r>
              <w:rPr>
                <w:rFonts w:eastAsia="Calibri"/>
                <w:sz w:val="20"/>
                <w:szCs w:val="20"/>
              </w:rPr>
              <w:t>8- Borç Verme</w:t>
            </w:r>
          </w:p>
        </w:tc>
        <w:tc>
          <w:tcPr>
            <w:tcW w:w="3999" w:type="dxa"/>
            <w:shd w:val="clear" w:color="auto" w:fill="auto"/>
            <w:vAlign w:val="center"/>
          </w:tcPr>
          <w:p w:rsidR="00FA6C5E" w:rsidRPr="001F1D22" w:rsidRDefault="00FA6C5E" w:rsidP="00D908D6">
            <w:pPr>
              <w:jc w:val="right"/>
              <w:rPr>
                <w:rFonts w:eastAsia="Calibri"/>
                <w:sz w:val="20"/>
                <w:szCs w:val="20"/>
              </w:rPr>
            </w:pPr>
            <w:r>
              <w:rPr>
                <w:rFonts w:eastAsia="Calibri"/>
                <w:sz w:val="20"/>
                <w:szCs w:val="20"/>
              </w:rPr>
              <w:t>300.000,00- TL</w:t>
            </w:r>
          </w:p>
        </w:tc>
      </w:tr>
      <w:tr w:rsidR="00FA6C5E" w:rsidRPr="001F1D22" w:rsidTr="00D908D6">
        <w:tc>
          <w:tcPr>
            <w:tcW w:w="4961" w:type="dxa"/>
            <w:shd w:val="clear" w:color="auto" w:fill="auto"/>
            <w:vAlign w:val="center"/>
          </w:tcPr>
          <w:p w:rsidR="00FA6C5E" w:rsidRDefault="00FA6C5E" w:rsidP="00D908D6">
            <w:pPr>
              <w:jc w:val="left"/>
              <w:rPr>
                <w:rFonts w:eastAsia="Calibri"/>
                <w:sz w:val="20"/>
                <w:szCs w:val="20"/>
              </w:rPr>
            </w:pPr>
            <w:r>
              <w:rPr>
                <w:rFonts w:eastAsia="Calibri"/>
                <w:sz w:val="20"/>
                <w:szCs w:val="20"/>
              </w:rPr>
              <w:t>9- Yedek Ödenek</w:t>
            </w:r>
          </w:p>
        </w:tc>
        <w:tc>
          <w:tcPr>
            <w:tcW w:w="3999" w:type="dxa"/>
            <w:shd w:val="clear" w:color="auto" w:fill="auto"/>
            <w:vAlign w:val="center"/>
          </w:tcPr>
          <w:p w:rsidR="00FA6C5E" w:rsidRDefault="00FA6C5E" w:rsidP="00D908D6">
            <w:pPr>
              <w:jc w:val="right"/>
              <w:rPr>
                <w:rFonts w:eastAsia="Calibri"/>
                <w:sz w:val="20"/>
                <w:szCs w:val="20"/>
              </w:rPr>
            </w:pPr>
            <w:r>
              <w:rPr>
                <w:rFonts w:eastAsia="Calibri"/>
                <w:sz w:val="20"/>
                <w:szCs w:val="20"/>
              </w:rPr>
              <w:t>1.817.376,14- TL</w:t>
            </w:r>
          </w:p>
        </w:tc>
      </w:tr>
      <w:tr w:rsidR="00FA6C5E" w:rsidRPr="001F1D22" w:rsidTr="00D908D6">
        <w:tc>
          <w:tcPr>
            <w:tcW w:w="4961" w:type="dxa"/>
            <w:shd w:val="clear" w:color="auto" w:fill="auto"/>
            <w:vAlign w:val="center"/>
          </w:tcPr>
          <w:p w:rsidR="00FA6C5E" w:rsidRPr="001F1D22" w:rsidRDefault="00FA6C5E" w:rsidP="00D908D6">
            <w:pPr>
              <w:jc w:val="left"/>
              <w:rPr>
                <w:rFonts w:eastAsia="Calibri"/>
                <w:b/>
                <w:sz w:val="20"/>
                <w:szCs w:val="20"/>
                <w:u w:val="single"/>
              </w:rPr>
            </w:pPr>
            <w:r w:rsidRPr="001F1D22">
              <w:rPr>
                <w:rFonts w:eastAsia="Calibri"/>
                <w:b/>
                <w:sz w:val="20"/>
                <w:szCs w:val="20"/>
              </w:rPr>
              <w:t xml:space="preserve">T O P L A </w:t>
            </w:r>
            <w:proofErr w:type="gramStart"/>
            <w:r w:rsidRPr="001F1D22">
              <w:rPr>
                <w:rFonts w:eastAsia="Calibri"/>
                <w:b/>
                <w:sz w:val="20"/>
                <w:szCs w:val="20"/>
              </w:rPr>
              <w:t>M   G</w:t>
            </w:r>
            <w:proofErr w:type="gramEnd"/>
            <w:r w:rsidRPr="001F1D22">
              <w:rPr>
                <w:rFonts w:eastAsia="Calibri"/>
                <w:b/>
                <w:sz w:val="20"/>
                <w:szCs w:val="20"/>
              </w:rPr>
              <w:t xml:space="preserve"> İ D E R</w:t>
            </w:r>
          </w:p>
        </w:tc>
        <w:tc>
          <w:tcPr>
            <w:tcW w:w="3999" w:type="dxa"/>
            <w:shd w:val="clear" w:color="auto" w:fill="auto"/>
            <w:vAlign w:val="center"/>
          </w:tcPr>
          <w:p w:rsidR="00FA6C5E" w:rsidRPr="001F1D22" w:rsidRDefault="00FA6C5E" w:rsidP="00D908D6">
            <w:pPr>
              <w:jc w:val="right"/>
              <w:rPr>
                <w:rFonts w:eastAsia="Calibri"/>
                <w:b/>
                <w:sz w:val="20"/>
                <w:szCs w:val="20"/>
                <w:u w:val="single"/>
              </w:rPr>
            </w:pPr>
            <w:r>
              <w:rPr>
                <w:rFonts w:eastAsia="Calibri"/>
                <w:b/>
                <w:sz w:val="20"/>
                <w:szCs w:val="20"/>
              </w:rPr>
              <w:t>149.564.531,59</w:t>
            </w:r>
            <w:r w:rsidRPr="001F1D22">
              <w:rPr>
                <w:rFonts w:eastAsia="Calibri"/>
                <w:b/>
                <w:sz w:val="20"/>
                <w:szCs w:val="20"/>
              </w:rPr>
              <w:t>-TL</w:t>
            </w:r>
          </w:p>
        </w:tc>
      </w:tr>
    </w:tbl>
    <w:p w:rsidR="00FA6C5E" w:rsidRPr="001F1D22" w:rsidRDefault="00FA6C5E" w:rsidP="00FA6C5E">
      <w:pPr>
        <w:rPr>
          <w:sz w:val="20"/>
          <w:szCs w:val="20"/>
        </w:rPr>
      </w:pPr>
    </w:p>
    <w:p w:rsidR="00D908D6" w:rsidRPr="001F1D22" w:rsidRDefault="00FA6C5E" w:rsidP="00B05F98">
      <w:pPr>
        <w:jc w:val="center"/>
        <w:rPr>
          <w:b/>
          <w:sz w:val="20"/>
          <w:szCs w:val="20"/>
          <w:u w:val="single"/>
        </w:rPr>
      </w:pPr>
      <w:r w:rsidRPr="00D908D6">
        <w:rPr>
          <w:b/>
          <w:sz w:val="20"/>
          <w:szCs w:val="20"/>
        </w:rPr>
        <w:t>2016 YILI KESİN HESABI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3999"/>
      </w:tblGrid>
      <w:tr w:rsidR="00FA6C5E" w:rsidRPr="001F1D22" w:rsidTr="00D908D6">
        <w:tc>
          <w:tcPr>
            <w:tcW w:w="4961" w:type="dxa"/>
            <w:shd w:val="clear" w:color="auto" w:fill="auto"/>
          </w:tcPr>
          <w:p w:rsidR="00FA6C5E" w:rsidRPr="001F1D22" w:rsidRDefault="00FA6C5E" w:rsidP="00D908D6">
            <w:pPr>
              <w:rPr>
                <w:rFonts w:eastAsia="Calibri"/>
                <w:b/>
                <w:sz w:val="20"/>
                <w:szCs w:val="20"/>
                <w:u w:val="single"/>
              </w:rPr>
            </w:pPr>
            <w:r w:rsidRPr="001F1D22">
              <w:rPr>
                <w:rFonts w:eastAsia="Calibri"/>
                <w:sz w:val="20"/>
                <w:szCs w:val="20"/>
              </w:rPr>
              <w:t xml:space="preserve"> a) Gelir Toplamı</w:t>
            </w:r>
            <w:r w:rsidRPr="001F1D22">
              <w:rPr>
                <w:rFonts w:eastAsia="Calibri"/>
                <w:sz w:val="20"/>
                <w:szCs w:val="20"/>
              </w:rPr>
              <w:tab/>
            </w:r>
          </w:p>
        </w:tc>
        <w:tc>
          <w:tcPr>
            <w:tcW w:w="3999" w:type="dxa"/>
            <w:shd w:val="clear" w:color="auto" w:fill="auto"/>
          </w:tcPr>
          <w:p w:rsidR="00FA6C5E" w:rsidRPr="001F1D22" w:rsidRDefault="00FA6C5E" w:rsidP="00D908D6">
            <w:pPr>
              <w:jc w:val="right"/>
              <w:rPr>
                <w:rFonts w:eastAsia="Calibri"/>
                <w:b/>
                <w:sz w:val="20"/>
                <w:szCs w:val="20"/>
                <w:u w:val="single"/>
              </w:rPr>
            </w:pPr>
            <w:r>
              <w:rPr>
                <w:rFonts w:eastAsia="Calibri"/>
                <w:sz w:val="20"/>
                <w:szCs w:val="20"/>
              </w:rPr>
              <w:t>161.729.034,67</w:t>
            </w:r>
            <w:r w:rsidRPr="001F1D22">
              <w:rPr>
                <w:rFonts w:eastAsia="Calibri"/>
                <w:sz w:val="20"/>
                <w:szCs w:val="20"/>
              </w:rPr>
              <w:t>-TL</w:t>
            </w:r>
          </w:p>
        </w:tc>
      </w:tr>
      <w:tr w:rsidR="00FA6C5E" w:rsidRPr="001F1D22" w:rsidTr="00D908D6">
        <w:tc>
          <w:tcPr>
            <w:tcW w:w="4961" w:type="dxa"/>
            <w:shd w:val="clear" w:color="auto" w:fill="auto"/>
          </w:tcPr>
          <w:p w:rsidR="00FA6C5E" w:rsidRPr="001F1D22" w:rsidRDefault="00FA6C5E" w:rsidP="00D908D6">
            <w:pPr>
              <w:rPr>
                <w:rFonts w:eastAsia="Calibri"/>
                <w:b/>
                <w:sz w:val="20"/>
                <w:szCs w:val="20"/>
                <w:u w:val="single"/>
              </w:rPr>
            </w:pPr>
            <w:r w:rsidRPr="001F1D22">
              <w:rPr>
                <w:rFonts w:eastAsia="Calibri"/>
                <w:sz w:val="20"/>
                <w:szCs w:val="20"/>
              </w:rPr>
              <w:t xml:space="preserve"> b) Gider Toplamı</w:t>
            </w:r>
          </w:p>
        </w:tc>
        <w:tc>
          <w:tcPr>
            <w:tcW w:w="3999" w:type="dxa"/>
            <w:shd w:val="clear" w:color="auto" w:fill="auto"/>
          </w:tcPr>
          <w:p w:rsidR="00FA6C5E" w:rsidRPr="001F1D22" w:rsidRDefault="00FA6C5E" w:rsidP="00D908D6">
            <w:pPr>
              <w:jc w:val="right"/>
              <w:rPr>
                <w:rFonts w:eastAsia="Calibri"/>
                <w:b/>
                <w:sz w:val="20"/>
                <w:szCs w:val="20"/>
                <w:u w:val="single"/>
              </w:rPr>
            </w:pPr>
            <w:r>
              <w:rPr>
                <w:rFonts w:eastAsia="Calibri"/>
                <w:sz w:val="20"/>
                <w:szCs w:val="20"/>
              </w:rPr>
              <w:t>147.383.155,45</w:t>
            </w:r>
            <w:r w:rsidRPr="001F1D22">
              <w:rPr>
                <w:rFonts w:eastAsia="Calibri"/>
                <w:sz w:val="20"/>
                <w:szCs w:val="20"/>
              </w:rPr>
              <w:t>-TL</w:t>
            </w:r>
          </w:p>
        </w:tc>
      </w:tr>
      <w:tr w:rsidR="00FA6C5E" w:rsidRPr="001F1D22" w:rsidTr="00D908D6">
        <w:trPr>
          <w:trHeight w:val="85"/>
        </w:trPr>
        <w:tc>
          <w:tcPr>
            <w:tcW w:w="4961" w:type="dxa"/>
            <w:shd w:val="clear" w:color="auto" w:fill="auto"/>
          </w:tcPr>
          <w:p w:rsidR="00FA6C5E" w:rsidRPr="001F1D22" w:rsidRDefault="00FA6C5E" w:rsidP="00D908D6">
            <w:pPr>
              <w:rPr>
                <w:rFonts w:eastAsia="Calibri"/>
                <w:b/>
                <w:sz w:val="20"/>
                <w:szCs w:val="20"/>
                <w:u w:val="single"/>
              </w:rPr>
            </w:pPr>
            <w:r>
              <w:rPr>
                <w:rFonts w:eastAsia="Calibri"/>
                <w:sz w:val="20"/>
                <w:szCs w:val="20"/>
              </w:rPr>
              <w:t xml:space="preserve"> c) 2016 Yılından 2017</w:t>
            </w:r>
            <w:r w:rsidRPr="001F1D22">
              <w:rPr>
                <w:rFonts w:eastAsia="Calibri"/>
                <w:sz w:val="20"/>
                <w:szCs w:val="20"/>
              </w:rPr>
              <w:t xml:space="preserve"> Yılına Devir                                                </w:t>
            </w:r>
          </w:p>
        </w:tc>
        <w:tc>
          <w:tcPr>
            <w:tcW w:w="3999" w:type="dxa"/>
            <w:shd w:val="clear" w:color="auto" w:fill="auto"/>
          </w:tcPr>
          <w:p w:rsidR="00FA6C5E" w:rsidRPr="001F1D22" w:rsidRDefault="00FA6C5E" w:rsidP="00D908D6">
            <w:pPr>
              <w:jc w:val="right"/>
              <w:rPr>
                <w:rFonts w:eastAsia="Calibri"/>
                <w:b/>
                <w:sz w:val="20"/>
                <w:szCs w:val="20"/>
                <w:u w:val="single"/>
              </w:rPr>
            </w:pPr>
            <w:r>
              <w:rPr>
                <w:rFonts w:eastAsia="Calibri"/>
                <w:sz w:val="20"/>
                <w:szCs w:val="20"/>
              </w:rPr>
              <w:t xml:space="preserve">  86.923.220,74</w:t>
            </w:r>
            <w:r w:rsidRPr="001F1D22">
              <w:rPr>
                <w:rFonts w:eastAsia="Calibri"/>
                <w:sz w:val="20"/>
                <w:szCs w:val="20"/>
              </w:rPr>
              <w:t>-TL</w:t>
            </w:r>
          </w:p>
        </w:tc>
      </w:tr>
      <w:tr w:rsidR="00FA6C5E" w:rsidRPr="001F1D22" w:rsidTr="00D908D6">
        <w:tc>
          <w:tcPr>
            <w:tcW w:w="4961" w:type="dxa"/>
            <w:shd w:val="clear" w:color="auto" w:fill="auto"/>
          </w:tcPr>
          <w:p w:rsidR="00FA6C5E" w:rsidRPr="001F1D22" w:rsidRDefault="00FA6C5E" w:rsidP="00D908D6">
            <w:pPr>
              <w:rPr>
                <w:rFonts w:eastAsia="Calibri"/>
                <w:b/>
                <w:sz w:val="20"/>
                <w:szCs w:val="20"/>
                <w:u w:val="single"/>
              </w:rPr>
            </w:pPr>
            <w:r>
              <w:rPr>
                <w:rFonts w:eastAsia="Calibri"/>
                <w:sz w:val="20"/>
                <w:szCs w:val="20"/>
              </w:rPr>
              <w:t>d) 01.01.2016-31.12.2016</w:t>
            </w:r>
            <w:r w:rsidRPr="001F1D22">
              <w:rPr>
                <w:rFonts w:eastAsia="Calibri"/>
                <w:sz w:val="20"/>
                <w:szCs w:val="20"/>
              </w:rPr>
              <w:t xml:space="preserve"> Tarihine Kadar Banka Mevcudu</w:t>
            </w:r>
          </w:p>
        </w:tc>
        <w:tc>
          <w:tcPr>
            <w:tcW w:w="3999" w:type="dxa"/>
            <w:shd w:val="clear" w:color="auto" w:fill="auto"/>
          </w:tcPr>
          <w:p w:rsidR="00FA6C5E" w:rsidRPr="00DD7B5B" w:rsidRDefault="00FA6C5E" w:rsidP="00D908D6">
            <w:pPr>
              <w:jc w:val="right"/>
              <w:rPr>
                <w:rFonts w:eastAsia="Calibri"/>
                <w:b/>
                <w:sz w:val="20"/>
                <w:szCs w:val="20"/>
                <w:u w:val="single"/>
              </w:rPr>
            </w:pPr>
            <w:r>
              <w:rPr>
                <w:rFonts w:eastAsia="Calibri"/>
                <w:sz w:val="20"/>
                <w:szCs w:val="20"/>
              </w:rPr>
              <w:t xml:space="preserve">  </w:t>
            </w:r>
            <w:r w:rsidRPr="00DD7B5B">
              <w:rPr>
                <w:rFonts w:eastAsiaTheme="minorHAnsi"/>
                <w:sz w:val="20"/>
                <w:szCs w:val="20"/>
                <w:lang w:eastAsia="en-US"/>
              </w:rPr>
              <w:t>89.233.718,98</w:t>
            </w:r>
            <w:r>
              <w:rPr>
                <w:rFonts w:eastAsiaTheme="minorHAnsi"/>
                <w:sz w:val="20"/>
                <w:szCs w:val="20"/>
                <w:lang w:eastAsia="en-US"/>
              </w:rPr>
              <w:t>-TL</w:t>
            </w:r>
          </w:p>
        </w:tc>
      </w:tr>
    </w:tbl>
    <w:p w:rsidR="00FA6C5E" w:rsidRPr="001F1D22" w:rsidRDefault="00FA6C5E" w:rsidP="00FA6C5E">
      <w:pPr>
        <w:rPr>
          <w:sz w:val="20"/>
          <w:szCs w:val="20"/>
        </w:rPr>
      </w:pPr>
      <w:r w:rsidRPr="001F1D22">
        <w:rPr>
          <w:sz w:val="20"/>
          <w:szCs w:val="20"/>
        </w:rPr>
        <w:t xml:space="preserve">    </w:t>
      </w:r>
      <w:r w:rsidRPr="001F1D22">
        <w:rPr>
          <w:sz w:val="20"/>
          <w:szCs w:val="20"/>
        </w:rPr>
        <w:tab/>
      </w:r>
    </w:p>
    <w:p w:rsidR="00D908D6" w:rsidRPr="001F1D22" w:rsidRDefault="00FA6C5E" w:rsidP="00FA6C5E">
      <w:pPr>
        <w:jc w:val="center"/>
        <w:rPr>
          <w:b/>
          <w:sz w:val="20"/>
          <w:szCs w:val="20"/>
          <w:u w:val="single"/>
        </w:rPr>
      </w:pPr>
      <w:r w:rsidRPr="00D908D6">
        <w:rPr>
          <w:b/>
          <w:sz w:val="20"/>
          <w:szCs w:val="20"/>
        </w:rPr>
        <w:t>BÜTÇENİN GERÇEKLEŞME ORANI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3999"/>
      </w:tblGrid>
      <w:tr w:rsidR="00FA6C5E" w:rsidRPr="001F1D22" w:rsidTr="00D908D6">
        <w:tc>
          <w:tcPr>
            <w:tcW w:w="4961" w:type="dxa"/>
            <w:shd w:val="clear" w:color="auto" w:fill="auto"/>
            <w:vAlign w:val="center"/>
          </w:tcPr>
          <w:p w:rsidR="00FA6C5E" w:rsidRPr="001F1D22" w:rsidRDefault="00FA6C5E" w:rsidP="00D908D6">
            <w:pPr>
              <w:jc w:val="left"/>
              <w:rPr>
                <w:rFonts w:eastAsia="Calibri"/>
                <w:sz w:val="20"/>
                <w:szCs w:val="20"/>
                <w:u w:val="single"/>
              </w:rPr>
            </w:pPr>
            <w:r>
              <w:rPr>
                <w:rFonts w:eastAsia="Calibri"/>
                <w:sz w:val="20"/>
                <w:szCs w:val="20"/>
              </w:rPr>
              <w:t>2016</w:t>
            </w:r>
            <w:r w:rsidRPr="001F1D22">
              <w:rPr>
                <w:rFonts w:eastAsia="Calibri"/>
                <w:sz w:val="20"/>
                <w:szCs w:val="20"/>
              </w:rPr>
              <w:t xml:space="preserve"> Yılı Bütçesi</w:t>
            </w:r>
          </w:p>
        </w:tc>
        <w:tc>
          <w:tcPr>
            <w:tcW w:w="3999" w:type="dxa"/>
            <w:shd w:val="clear" w:color="auto" w:fill="auto"/>
            <w:vAlign w:val="center"/>
          </w:tcPr>
          <w:p w:rsidR="00FA6C5E" w:rsidRPr="001F1D22" w:rsidRDefault="00FA6C5E" w:rsidP="00D908D6">
            <w:pPr>
              <w:jc w:val="center"/>
              <w:rPr>
                <w:rFonts w:eastAsia="Calibri"/>
                <w:sz w:val="20"/>
                <w:szCs w:val="20"/>
                <w:u w:val="single"/>
              </w:rPr>
            </w:pPr>
            <w:r>
              <w:rPr>
                <w:rFonts w:eastAsia="Calibri"/>
                <w:sz w:val="20"/>
                <w:szCs w:val="20"/>
              </w:rPr>
              <w:t>51.152.599,40 TL</w:t>
            </w:r>
          </w:p>
        </w:tc>
      </w:tr>
      <w:tr w:rsidR="00FA6C5E" w:rsidRPr="001F1D22" w:rsidTr="00D908D6">
        <w:tc>
          <w:tcPr>
            <w:tcW w:w="4961" w:type="dxa"/>
            <w:shd w:val="clear" w:color="auto" w:fill="auto"/>
            <w:vAlign w:val="center"/>
          </w:tcPr>
          <w:p w:rsidR="00FA6C5E" w:rsidRPr="001F1D22" w:rsidRDefault="00FA6C5E" w:rsidP="00D908D6">
            <w:pPr>
              <w:jc w:val="left"/>
              <w:rPr>
                <w:rFonts w:eastAsia="Calibri"/>
                <w:sz w:val="20"/>
                <w:szCs w:val="20"/>
                <w:u w:val="single"/>
              </w:rPr>
            </w:pPr>
            <w:r w:rsidRPr="001F1D22">
              <w:rPr>
                <w:rFonts w:eastAsia="Calibri"/>
                <w:sz w:val="20"/>
                <w:szCs w:val="20"/>
              </w:rPr>
              <w:t xml:space="preserve">Öz Gelirler                                                    </w:t>
            </w:r>
          </w:p>
        </w:tc>
        <w:tc>
          <w:tcPr>
            <w:tcW w:w="3999" w:type="dxa"/>
            <w:shd w:val="clear" w:color="auto" w:fill="auto"/>
            <w:vAlign w:val="center"/>
          </w:tcPr>
          <w:p w:rsidR="00FA6C5E" w:rsidRPr="001F1D22" w:rsidRDefault="00FA6C5E" w:rsidP="00D908D6">
            <w:pPr>
              <w:jc w:val="center"/>
              <w:rPr>
                <w:rFonts w:eastAsia="Calibri"/>
                <w:sz w:val="20"/>
                <w:szCs w:val="20"/>
                <w:u w:val="single"/>
              </w:rPr>
            </w:pPr>
            <w:r>
              <w:rPr>
                <w:rFonts w:eastAsia="Calibri"/>
                <w:sz w:val="20"/>
                <w:szCs w:val="20"/>
              </w:rPr>
              <w:t>46.775.504,87</w:t>
            </w:r>
            <w:r w:rsidRPr="001F1D22">
              <w:rPr>
                <w:rFonts w:eastAsia="Calibri"/>
                <w:sz w:val="20"/>
                <w:szCs w:val="20"/>
              </w:rPr>
              <w:t>-TL</w:t>
            </w:r>
          </w:p>
        </w:tc>
      </w:tr>
      <w:tr w:rsidR="00FA6C5E" w:rsidRPr="001F1D22" w:rsidTr="00D908D6">
        <w:trPr>
          <w:trHeight w:val="123"/>
        </w:trPr>
        <w:tc>
          <w:tcPr>
            <w:tcW w:w="4961" w:type="dxa"/>
            <w:shd w:val="clear" w:color="auto" w:fill="auto"/>
            <w:vAlign w:val="center"/>
          </w:tcPr>
          <w:p w:rsidR="00FA6C5E" w:rsidRPr="001F1D22" w:rsidRDefault="00FA6C5E" w:rsidP="00D908D6">
            <w:pPr>
              <w:jc w:val="left"/>
              <w:rPr>
                <w:rFonts w:eastAsia="Calibri"/>
                <w:sz w:val="20"/>
                <w:szCs w:val="20"/>
                <w:u w:val="single"/>
              </w:rPr>
            </w:pPr>
            <w:r w:rsidRPr="001F1D22">
              <w:rPr>
                <w:rFonts w:eastAsia="Calibri"/>
                <w:sz w:val="20"/>
                <w:szCs w:val="20"/>
              </w:rPr>
              <w:t>Öz Gelirimize Göre Bütçenin Gerçekleşme Oranı</w:t>
            </w:r>
          </w:p>
        </w:tc>
        <w:tc>
          <w:tcPr>
            <w:tcW w:w="3999" w:type="dxa"/>
            <w:shd w:val="clear" w:color="auto" w:fill="auto"/>
            <w:vAlign w:val="center"/>
          </w:tcPr>
          <w:p w:rsidR="00FA6C5E" w:rsidRPr="001F1D22" w:rsidRDefault="00FA6C5E" w:rsidP="00D908D6">
            <w:pPr>
              <w:jc w:val="center"/>
              <w:rPr>
                <w:rFonts w:eastAsia="Calibri"/>
                <w:sz w:val="20"/>
                <w:szCs w:val="20"/>
                <w:u w:val="single"/>
              </w:rPr>
            </w:pPr>
            <w:r>
              <w:rPr>
                <w:rFonts w:eastAsia="Calibri"/>
                <w:sz w:val="20"/>
                <w:szCs w:val="20"/>
              </w:rPr>
              <w:t>% 91,00</w:t>
            </w:r>
          </w:p>
        </w:tc>
      </w:tr>
    </w:tbl>
    <w:p w:rsidR="00FA6C5E" w:rsidRPr="001F1D22" w:rsidRDefault="00FA6C5E" w:rsidP="00FA6C5E">
      <w:pPr>
        <w:rPr>
          <w:b/>
          <w:sz w:val="20"/>
          <w:szCs w:val="20"/>
          <w:u w:val="single"/>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60"/>
      </w:tblGrid>
      <w:tr w:rsidR="00FA6C5E" w:rsidRPr="001F1D22" w:rsidTr="00D908D6">
        <w:tc>
          <w:tcPr>
            <w:tcW w:w="8960" w:type="dxa"/>
            <w:shd w:val="clear" w:color="auto" w:fill="auto"/>
          </w:tcPr>
          <w:p w:rsidR="00D908D6" w:rsidRDefault="00D908D6" w:rsidP="00D908D6">
            <w:pPr>
              <w:jc w:val="center"/>
              <w:rPr>
                <w:rFonts w:eastAsia="Calibri"/>
                <w:b/>
                <w:sz w:val="20"/>
                <w:szCs w:val="20"/>
              </w:rPr>
            </w:pPr>
          </w:p>
          <w:p w:rsidR="00FA6C5E" w:rsidRPr="00D908D6" w:rsidRDefault="00FA6C5E" w:rsidP="00D908D6">
            <w:pPr>
              <w:jc w:val="center"/>
              <w:rPr>
                <w:rFonts w:eastAsia="Calibri"/>
                <w:b/>
                <w:sz w:val="20"/>
                <w:szCs w:val="20"/>
                <w:u w:val="single"/>
              </w:rPr>
            </w:pPr>
            <w:r w:rsidRPr="00D908D6">
              <w:rPr>
                <w:rFonts w:eastAsia="Calibri"/>
                <w:b/>
                <w:sz w:val="20"/>
                <w:szCs w:val="20"/>
                <w:u w:val="single"/>
              </w:rPr>
              <w:t>İLLER BANKASINDAN GELEN PAY</w:t>
            </w:r>
          </w:p>
          <w:p w:rsidR="00D908D6" w:rsidRPr="001F1D22" w:rsidRDefault="00D908D6" w:rsidP="00D908D6">
            <w:pPr>
              <w:jc w:val="center"/>
              <w:rPr>
                <w:rFonts w:eastAsia="Calibri"/>
                <w:b/>
                <w:sz w:val="20"/>
                <w:szCs w:val="20"/>
                <w:u w:val="single"/>
              </w:rPr>
            </w:pPr>
          </w:p>
        </w:tc>
      </w:tr>
      <w:tr w:rsidR="00FA6C5E" w:rsidRPr="001F1D22" w:rsidTr="00D908D6">
        <w:tc>
          <w:tcPr>
            <w:tcW w:w="8960" w:type="dxa"/>
            <w:shd w:val="clear" w:color="auto" w:fill="auto"/>
          </w:tcPr>
          <w:p w:rsidR="00FA6C5E" w:rsidRPr="001F1D22" w:rsidRDefault="00FA6C5E" w:rsidP="00D908D6">
            <w:pPr>
              <w:rPr>
                <w:rFonts w:eastAsia="Calibri"/>
                <w:sz w:val="20"/>
                <w:szCs w:val="20"/>
              </w:rPr>
            </w:pPr>
            <w:r>
              <w:rPr>
                <w:rFonts w:eastAsia="Calibri"/>
                <w:sz w:val="20"/>
                <w:szCs w:val="20"/>
              </w:rPr>
              <w:t>01.01.2016 -31.12.2016</w:t>
            </w:r>
            <w:r w:rsidRPr="001F1D22">
              <w:rPr>
                <w:rFonts w:eastAsia="Calibri"/>
                <w:sz w:val="20"/>
                <w:szCs w:val="20"/>
              </w:rPr>
              <w:t xml:space="preserve"> TARİHLERİ ARASİN</w:t>
            </w:r>
            <w:r>
              <w:rPr>
                <w:rFonts w:eastAsia="Calibri"/>
                <w:sz w:val="20"/>
                <w:szCs w:val="20"/>
              </w:rPr>
              <w:t xml:space="preserve">DA GELEN PAY </w:t>
            </w:r>
            <w:r>
              <w:rPr>
                <w:rFonts w:eastAsia="Calibri"/>
                <w:sz w:val="20"/>
                <w:szCs w:val="20"/>
              </w:rPr>
              <w:tab/>
              <w:t>: 38.720.158,54</w:t>
            </w:r>
          </w:p>
        </w:tc>
      </w:tr>
    </w:tbl>
    <w:p w:rsidR="00FA6C5E" w:rsidRDefault="00FA6C5E" w:rsidP="00FA6C5E">
      <w:pPr>
        <w:spacing w:line="360" w:lineRule="auto"/>
        <w:jc w:val="center"/>
        <w:rPr>
          <w:b/>
          <w:bCs/>
          <w:sz w:val="20"/>
          <w:szCs w:val="20"/>
          <w:u w:val="single"/>
        </w:rPr>
      </w:pPr>
    </w:p>
    <w:p w:rsidR="00FA6C5E" w:rsidRDefault="00FA6C5E" w:rsidP="00FA6C5E">
      <w:pPr>
        <w:spacing w:line="360" w:lineRule="auto"/>
        <w:jc w:val="center"/>
        <w:rPr>
          <w:sz w:val="20"/>
          <w:szCs w:val="20"/>
        </w:rPr>
      </w:pPr>
      <w:r>
        <w:rPr>
          <w:b/>
          <w:bCs/>
          <w:sz w:val="20"/>
          <w:szCs w:val="20"/>
          <w:u w:val="single"/>
        </w:rPr>
        <w:t>2017 YILI EKONOMİK SINIFLANDIRMAYA GÖRE GİDER BÖLÜMÜ:</w:t>
      </w:r>
      <w:r>
        <w:rPr>
          <w:sz w:val="20"/>
          <w:szCs w:val="20"/>
        </w:rPr>
        <w:t xml:space="preserve">  </w:t>
      </w:r>
    </w:p>
    <w:p w:rsidR="00FA6C5E" w:rsidRPr="00AC0C7E" w:rsidRDefault="00FA6C5E" w:rsidP="00FA6C5E">
      <w:pPr>
        <w:spacing w:line="360" w:lineRule="auto"/>
        <w:jc w:val="center"/>
        <w:rPr>
          <w:b/>
          <w:bCs/>
          <w:sz w:val="20"/>
          <w:szCs w:val="20"/>
          <w:u w:val="single"/>
        </w:rPr>
      </w:pPr>
      <w:r>
        <w:rPr>
          <w:sz w:val="20"/>
          <w:szCs w:val="20"/>
        </w:rPr>
        <w:t>01.01.2017-07.06.2017 TARİHLERİ ARASI</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4536"/>
        <w:gridCol w:w="3969"/>
      </w:tblGrid>
      <w:tr w:rsidR="00FA6C5E" w:rsidRPr="001F1D22" w:rsidTr="005C3375">
        <w:tc>
          <w:tcPr>
            <w:tcW w:w="486" w:type="dxa"/>
            <w:shd w:val="clear" w:color="auto" w:fill="auto"/>
            <w:vAlign w:val="center"/>
          </w:tcPr>
          <w:p w:rsidR="00FA6C5E" w:rsidRPr="001F1D22" w:rsidRDefault="00FA6C5E" w:rsidP="00D908D6">
            <w:pPr>
              <w:spacing w:line="360" w:lineRule="auto"/>
              <w:jc w:val="center"/>
              <w:rPr>
                <w:rFonts w:eastAsia="Calibri"/>
                <w:bCs/>
                <w:sz w:val="20"/>
                <w:szCs w:val="20"/>
              </w:rPr>
            </w:pPr>
            <w:r w:rsidRPr="001F1D22">
              <w:rPr>
                <w:rFonts w:eastAsia="Calibri"/>
                <w:sz w:val="20"/>
                <w:szCs w:val="20"/>
              </w:rPr>
              <w:t>0</w:t>
            </w:r>
            <w:r>
              <w:rPr>
                <w:rFonts w:eastAsia="Calibri"/>
                <w:bCs/>
                <w:sz w:val="20"/>
                <w:szCs w:val="20"/>
              </w:rPr>
              <w:t>1</w:t>
            </w:r>
          </w:p>
        </w:tc>
        <w:tc>
          <w:tcPr>
            <w:tcW w:w="4536" w:type="dxa"/>
            <w:shd w:val="clear" w:color="auto" w:fill="auto"/>
            <w:vAlign w:val="center"/>
          </w:tcPr>
          <w:p w:rsidR="00FA6C5E" w:rsidRPr="001F1D22" w:rsidRDefault="00FA6C5E" w:rsidP="00D908D6">
            <w:pPr>
              <w:spacing w:line="360" w:lineRule="auto"/>
              <w:jc w:val="left"/>
              <w:rPr>
                <w:rFonts w:eastAsia="Calibri"/>
                <w:sz w:val="20"/>
                <w:szCs w:val="20"/>
              </w:rPr>
            </w:pPr>
            <w:r w:rsidRPr="001F1D22">
              <w:rPr>
                <w:rFonts w:eastAsia="Calibri"/>
                <w:bCs/>
                <w:sz w:val="20"/>
                <w:szCs w:val="20"/>
              </w:rPr>
              <w:t>Personel Giderleri:</w:t>
            </w:r>
          </w:p>
        </w:tc>
        <w:tc>
          <w:tcPr>
            <w:tcW w:w="3969" w:type="dxa"/>
            <w:shd w:val="clear" w:color="auto" w:fill="auto"/>
            <w:vAlign w:val="center"/>
          </w:tcPr>
          <w:p w:rsidR="00FA6C5E" w:rsidRPr="001F1D22" w:rsidRDefault="00FA6C5E" w:rsidP="00D908D6">
            <w:pPr>
              <w:spacing w:line="360" w:lineRule="auto"/>
              <w:jc w:val="right"/>
              <w:rPr>
                <w:rFonts w:eastAsia="Calibri"/>
                <w:sz w:val="20"/>
                <w:szCs w:val="20"/>
              </w:rPr>
            </w:pPr>
            <w:r>
              <w:rPr>
                <w:rFonts w:eastAsia="Calibri"/>
                <w:sz w:val="20"/>
                <w:szCs w:val="20"/>
              </w:rPr>
              <w:t>16.500.684,95 TL</w:t>
            </w:r>
          </w:p>
        </w:tc>
      </w:tr>
      <w:tr w:rsidR="00FA6C5E" w:rsidRPr="001F1D22" w:rsidTr="005C3375">
        <w:tc>
          <w:tcPr>
            <w:tcW w:w="486" w:type="dxa"/>
            <w:shd w:val="clear" w:color="auto" w:fill="auto"/>
            <w:vAlign w:val="center"/>
          </w:tcPr>
          <w:p w:rsidR="00FA6C5E" w:rsidRPr="001F1D22" w:rsidRDefault="00FA6C5E" w:rsidP="00D908D6">
            <w:pPr>
              <w:spacing w:line="360" w:lineRule="auto"/>
              <w:jc w:val="center"/>
              <w:rPr>
                <w:rFonts w:eastAsia="Calibri"/>
                <w:sz w:val="20"/>
                <w:szCs w:val="20"/>
              </w:rPr>
            </w:pPr>
            <w:r>
              <w:rPr>
                <w:rFonts w:eastAsia="Calibri"/>
                <w:sz w:val="20"/>
                <w:szCs w:val="20"/>
              </w:rPr>
              <w:t>02</w:t>
            </w:r>
          </w:p>
        </w:tc>
        <w:tc>
          <w:tcPr>
            <w:tcW w:w="4536" w:type="dxa"/>
            <w:shd w:val="clear" w:color="auto" w:fill="auto"/>
            <w:vAlign w:val="center"/>
          </w:tcPr>
          <w:p w:rsidR="00FA6C5E" w:rsidRPr="001F1D22" w:rsidRDefault="00FA6C5E" w:rsidP="00D908D6">
            <w:pPr>
              <w:spacing w:line="360" w:lineRule="auto"/>
              <w:jc w:val="left"/>
              <w:rPr>
                <w:rFonts w:eastAsia="Calibri"/>
                <w:bCs/>
                <w:sz w:val="20"/>
                <w:szCs w:val="20"/>
              </w:rPr>
            </w:pPr>
            <w:r w:rsidRPr="001F1D22">
              <w:rPr>
                <w:rFonts w:eastAsia="Calibri"/>
                <w:bCs/>
                <w:sz w:val="20"/>
                <w:szCs w:val="20"/>
              </w:rPr>
              <w:t>Sosyal Güvenlik Kurumlarına Devlet Primi Giderleri</w:t>
            </w:r>
          </w:p>
        </w:tc>
        <w:tc>
          <w:tcPr>
            <w:tcW w:w="3969" w:type="dxa"/>
            <w:shd w:val="clear" w:color="auto" w:fill="auto"/>
            <w:vAlign w:val="center"/>
          </w:tcPr>
          <w:p w:rsidR="00FA6C5E" w:rsidRPr="001F1D22" w:rsidRDefault="00FA6C5E" w:rsidP="00D908D6">
            <w:pPr>
              <w:spacing w:line="360" w:lineRule="auto"/>
              <w:jc w:val="right"/>
              <w:rPr>
                <w:rFonts w:eastAsia="Calibri"/>
                <w:sz w:val="20"/>
                <w:szCs w:val="20"/>
              </w:rPr>
            </w:pPr>
            <w:r>
              <w:rPr>
                <w:rFonts w:eastAsia="Calibri"/>
                <w:bCs/>
                <w:sz w:val="20"/>
                <w:szCs w:val="20"/>
              </w:rPr>
              <w:t>345.045,14 TL</w:t>
            </w:r>
          </w:p>
        </w:tc>
      </w:tr>
      <w:tr w:rsidR="00FA6C5E" w:rsidRPr="001F1D22" w:rsidTr="005C3375">
        <w:trPr>
          <w:trHeight w:val="380"/>
        </w:trPr>
        <w:tc>
          <w:tcPr>
            <w:tcW w:w="486" w:type="dxa"/>
            <w:shd w:val="clear" w:color="auto" w:fill="auto"/>
            <w:vAlign w:val="center"/>
          </w:tcPr>
          <w:p w:rsidR="00FA6C5E" w:rsidRPr="001F1D22" w:rsidRDefault="00FA6C5E" w:rsidP="00D908D6">
            <w:pPr>
              <w:spacing w:line="360" w:lineRule="auto"/>
              <w:jc w:val="center"/>
              <w:rPr>
                <w:rFonts w:eastAsia="Calibri"/>
                <w:sz w:val="20"/>
                <w:szCs w:val="20"/>
              </w:rPr>
            </w:pPr>
            <w:r w:rsidRPr="001F1D22">
              <w:rPr>
                <w:rFonts w:eastAsia="Calibri"/>
                <w:bCs/>
                <w:sz w:val="20"/>
                <w:szCs w:val="20"/>
              </w:rPr>
              <w:t>03</w:t>
            </w:r>
          </w:p>
        </w:tc>
        <w:tc>
          <w:tcPr>
            <w:tcW w:w="4536" w:type="dxa"/>
            <w:shd w:val="clear" w:color="auto" w:fill="auto"/>
            <w:vAlign w:val="center"/>
          </w:tcPr>
          <w:p w:rsidR="00FA6C5E" w:rsidRPr="001F1D22" w:rsidRDefault="00FA6C5E" w:rsidP="00D908D6">
            <w:pPr>
              <w:spacing w:line="360" w:lineRule="auto"/>
              <w:jc w:val="left"/>
              <w:rPr>
                <w:rFonts w:eastAsia="Calibri"/>
                <w:bCs/>
                <w:sz w:val="20"/>
                <w:szCs w:val="20"/>
              </w:rPr>
            </w:pPr>
            <w:r w:rsidRPr="001F1D22">
              <w:rPr>
                <w:rFonts w:eastAsia="Calibri"/>
                <w:bCs/>
                <w:sz w:val="20"/>
                <w:szCs w:val="20"/>
              </w:rPr>
              <w:t>Mal ve Hizmet Alım Giderleri</w:t>
            </w:r>
          </w:p>
        </w:tc>
        <w:tc>
          <w:tcPr>
            <w:tcW w:w="3969" w:type="dxa"/>
            <w:shd w:val="clear" w:color="auto" w:fill="auto"/>
            <w:vAlign w:val="center"/>
          </w:tcPr>
          <w:p w:rsidR="00FA6C5E" w:rsidRPr="006B6347" w:rsidRDefault="00FA6C5E" w:rsidP="00D908D6">
            <w:pPr>
              <w:spacing w:line="360" w:lineRule="auto"/>
              <w:jc w:val="right"/>
              <w:rPr>
                <w:rFonts w:eastAsia="Calibri"/>
                <w:bCs/>
                <w:sz w:val="20"/>
                <w:szCs w:val="20"/>
              </w:rPr>
            </w:pPr>
            <w:r w:rsidRPr="006B6347">
              <w:rPr>
                <w:rFonts w:eastAsia="Calibri"/>
                <w:bCs/>
                <w:sz w:val="20"/>
                <w:szCs w:val="20"/>
              </w:rPr>
              <w:t>12.762.423,</w:t>
            </w:r>
            <w:proofErr w:type="gramStart"/>
            <w:r w:rsidRPr="006B6347">
              <w:rPr>
                <w:rFonts w:eastAsia="Calibri"/>
                <w:bCs/>
                <w:sz w:val="20"/>
                <w:szCs w:val="20"/>
              </w:rPr>
              <w:t>69  TL</w:t>
            </w:r>
            <w:proofErr w:type="gramEnd"/>
          </w:p>
        </w:tc>
      </w:tr>
      <w:tr w:rsidR="00FA6C5E" w:rsidRPr="001F1D22" w:rsidTr="005C3375">
        <w:trPr>
          <w:trHeight w:val="380"/>
        </w:trPr>
        <w:tc>
          <w:tcPr>
            <w:tcW w:w="486" w:type="dxa"/>
            <w:shd w:val="clear" w:color="auto" w:fill="auto"/>
            <w:vAlign w:val="center"/>
          </w:tcPr>
          <w:p w:rsidR="00FA6C5E" w:rsidRPr="001F1D22" w:rsidRDefault="00FA6C5E" w:rsidP="00D908D6">
            <w:pPr>
              <w:spacing w:line="360" w:lineRule="auto"/>
              <w:jc w:val="center"/>
              <w:rPr>
                <w:rFonts w:eastAsia="Calibri"/>
                <w:bCs/>
                <w:sz w:val="20"/>
                <w:szCs w:val="20"/>
              </w:rPr>
            </w:pPr>
            <w:r>
              <w:rPr>
                <w:rFonts w:eastAsia="Calibri"/>
                <w:bCs/>
                <w:sz w:val="20"/>
                <w:szCs w:val="20"/>
              </w:rPr>
              <w:t>04</w:t>
            </w:r>
          </w:p>
        </w:tc>
        <w:tc>
          <w:tcPr>
            <w:tcW w:w="4536" w:type="dxa"/>
            <w:shd w:val="clear" w:color="auto" w:fill="auto"/>
            <w:vAlign w:val="center"/>
          </w:tcPr>
          <w:p w:rsidR="00FA6C5E" w:rsidRPr="001F1D22" w:rsidRDefault="00FA6C5E" w:rsidP="00D908D6">
            <w:pPr>
              <w:spacing w:line="360" w:lineRule="auto"/>
              <w:jc w:val="left"/>
              <w:rPr>
                <w:rFonts w:eastAsia="Calibri"/>
                <w:bCs/>
                <w:sz w:val="20"/>
                <w:szCs w:val="20"/>
              </w:rPr>
            </w:pPr>
            <w:r>
              <w:rPr>
                <w:rFonts w:eastAsia="Calibri"/>
                <w:bCs/>
                <w:sz w:val="20"/>
                <w:szCs w:val="20"/>
              </w:rPr>
              <w:t>Faiz Giderleri</w:t>
            </w:r>
          </w:p>
        </w:tc>
        <w:tc>
          <w:tcPr>
            <w:tcW w:w="3969" w:type="dxa"/>
            <w:shd w:val="clear" w:color="auto" w:fill="auto"/>
            <w:vAlign w:val="center"/>
          </w:tcPr>
          <w:p w:rsidR="00FA6C5E" w:rsidRDefault="00FA6C5E" w:rsidP="00D908D6">
            <w:pPr>
              <w:spacing w:line="360" w:lineRule="auto"/>
              <w:jc w:val="right"/>
              <w:rPr>
                <w:rFonts w:eastAsia="Calibri"/>
                <w:bCs/>
                <w:sz w:val="20"/>
                <w:szCs w:val="20"/>
              </w:rPr>
            </w:pPr>
            <w:r>
              <w:rPr>
                <w:rFonts w:eastAsia="Calibri"/>
                <w:bCs/>
                <w:sz w:val="20"/>
                <w:szCs w:val="20"/>
              </w:rPr>
              <w:t>145.451.</w:t>
            </w:r>
            <w:proofErr w:type="gramStart"/>
            <w:r>
              <w:rPr>
                <w:rFonts w:eastAsia="Calibri"/>
                <w:bCs/>
                <w:sz w:val="20"/>
                <w:szCs w:val="20"/>
              </w:rPr>
              <w:t>06  TL</w:t>
            </w:r>
            <w:proofErr w:type="gramEnd"/>
          </w:p>
        </w:tc>
      </w:tr>
      <w:tr w:rsidR="00FA6C5E" w:rsidRPr="001F1D22" w:rsidTr="005C3375">
        <w:tc>
          <w:tcPr>
            <w:tcW w:w="486" w:type="dxa"/>
            <w:shd w:val="clear" w:color="auto" w:fill="auto"/>
            <w:vAlign w:val="center"/>
          </w:tcPr>
          <w:p w:rsidR="00FA6C5E" w:rsidRPr="001F1D22" w:rsidRDefault="00FA6C5E" w:rsidP="00D908D6">
            <w:pPr>
              <w:spacing w:line="360" w:lineRule="auto"/>
              <w:jc w:val="center"/>
              <w:rPr>
                <w:rFonts w:eastAsia="Calibri"/>
                <w:bCs/>
                <w:sz w:val="20"/>
                <w:szCs w:val="20"/>
              </w:rPr>
            </w:pPr>
            <w:r w:rsidRPr="001F1D22">
              <w:rPr>
                <w:rFonts w:eastAsia="Calibri"/>
                <w:sz w:val="20"/>
                <w:szCs w:val="20"/>
              </w:rPr>
              <w:t>05</w:t>
            </w:r>
          </w:p>
        </w:tc>
        <w:tc>
          <w:tcPr>
            <w:tcW w:w="4536" w:type="dxa"/>
            <w:shd w:val="clear" w:color="auto" w:fill="auto"/>
            <w:vAlign w:val="center"/>
          </w:tcPr>
          <w:p w:rsidR="00FA6C5E" w:rsidRPr="001F1D22" w:rsidRDefault="00FA6C5E" w:rsidP="00D908D6">
            <w:pPr>
              <w:spacing w:line="360" w:lineRule="auto"/>
              <w:jc w:val="left"/>
              <w:rPr>
                <w:rFonts w:eastAsia="Calibri"/>
                <w:bCs/>
                <w:sz w:val="20"/>
                <w:szCs w:val="20"/>
              </w:rPr>
            </w:pPr>
            <w:r w:rsidRPr="001F1D22">
              <w:rPr>
                <w:rFonts w:eastAsia="Calibri"/>
                <w:sz w:val="20"/>
                <w:szCs w:val="20"/>
              </w:rPr>
              <w:t>Cari Transferler</w:t>
            </w:r>
          </w:p>
        </w:tc>
        <w:tc>
          <w:tcPr>
            <w:tcW w:w="3969" w:type="dxa"/>
            <w:shd w:val="clear" w:color="auto" w:fill="auto"/>
            <w:vAlign w:val="center"/>
          </w:tcPr>
          <w:p w:rsidR="00FA6C5E" w:rsidRPr="001F1D22" w:rsidRDefault="00FA6C5E" w:rsidP="00D908D6">
            <w:pPr>
              <w:spacing w:line="360" w:lineRule="auto"/>
              <w:jc w:val="right"/>
              <w:rPr>
                <w:rFonts w:eastAsia="Calibri"/>
                <w:b/>
                <w:bCs/>
                <w:sz w:val="20"/>
                <w:szCs w:val="20"/>
              </w:rPr>
            </w:pPr>
            <w:r>
              <w:rPr>
                <w:rFonts w:eastAsia="Calibri"/>
                <w:sz w:val="20"/>
                <w:szCs w:val="20"/>
              </w:rPr>
              <w:t>487.101,</w:t>
            </w:r>
            <w:proofErr w:type="gramStart"/>
            <w:r>
              <w:rPr>
                <w:rFonts w:eastAsia="Calibri"/>
                <w:sz w:val="20"/>
                <w:szCs w:val="20"/>
              </w:rPr>
              <w:t>26  TL</w:t>
            </w:r>
            <w:proofErr w:type="gramEnd"/>
          </w:p>
        </w:tc>
      </w:tr>
      <w:tr w:rsidR="00FA6C5E" w:rsidRPr="001F1D22" w:rsidTr="005C3375">
        <w:tc>
          <w:tcPr>
            <w:tcW w:w="486" w:type="dxa"/>
            <w:shd w:val="clear" w:color="auto" w:fill="auto"/>
            <w:vAlign w:val="center"/>
          </w:tcPr>
          <w:p w:rsidR="00FA6C5E" w:rsidRPr="001F1D22" w:rsidRDefault="00FA6C5E" w:rsidP="00D908D6">
            <w:pPr>
              <w:spacing w:line="360" w:lineRule="auto"/>
              <w:jc w:val="center"/>
              <w:rPr>
                <w:rFonts w:eastAsia="Calibri"/>
                <w:sz w:val="20"/>
                <w:szCs w:val="20"/>
              </w:rPr>
            </w:pPr>
            <w:r w:rsidRPr="001F1D22">
              <w:rPr>
                <w:rFonts w:eastAsia="Calibri"/>
                <w:sz w:val="20"/>
                <w:szCs w:val="20"/>
              </w:rPr>
              <w:t>06</w:t>
            </w:r>
          </w:p>
        </w:tc>
        <w:tc>
          <w:tcPr>
            <w:tcW w:w="4536" w:type="dxa"/>
            <w:shd w:val="clear" w:color="auto" w:fill="auto"/>
            <w:vAlign w:val="center"/>
          </w:tcPr>
          <w:p w:rsidR="00FA6C5E" w:rsidRPr="001F1D22" w:rsidRDefault="00FA6C5E" w:rsidP="00D908D6">
            <w:pPr>
              <w:spacing w:line="360" w:lineRule="auto"/>
              <w:jc w:val="left"/>
              <w:rPr>
                <w:rFonts w:eastAsia="Calibri"/>
                <w:sz w:val="20"/>
                <w:szCs w:val="20"/>
              </w:rPr>
            </w:pPr>
            <w:r w:rsidRPr="001F1D22">
              <w:rPr>
                <w:rFonts w:eastAsia="Calibri"/>
                <w:sz w:val="20"/>
                <w:szCs w:val="20"/>
              </w:rPr>
              <w:t>Sermaye Giderleri</w:t>
            </w:r>
          </w:p>
        </w:tc>
        <w:tc>
          <w:tcPr>
            <w:tcW w:w="3969" w:type="dxa"/>
            <w:shd w:val="clear" w:color="auto" w:fill="auto"/>
            <w:vAlign w:val="center"/>
          </w:tcPr>
          <w:p w:rsidR="00FA6C5E" w:rsidRPr="001F1D22" w:rsidRDefault="00FA6C5E" w:rsidP="00D908D6">
            <w:pPr>
              <w:spacing w:line="360" w:lineRule="auto"/>
              <w:jc w:val="right"/>
              <w:rPr>
                <w:rFonts w:eastAsia="Calibri"/>
                <w:b/>
                <w:sz w:val="20"/>
                <w:szCs w:val="20"/>
              </w:rPr>
            </w:pPr>
            <w:r>
              <w:rPr>
                <w:rFonts w:eastAsia="Calibri"/>
                <w:sz w:val="20"/>
                <w:szCs w:val="20"/>
              </w:rPr>
              <w:t>6.760.883,</w:t>
            </w:r>
            <w:proofErr w:type="gramStart"/>
            <w:r>
              <w:rPr>
                <w:rFonts w:eastAsia="Calibri"/>
                <w:sz w:val="20"/>
                <w:szCs w:val="20"/>
              </w:rPr>
              <w:t>66  TL</w:t>
            </w:r>
            <w:proofErr w:type="gramEnd"/>
          </w:p>
        </w:tc>
      </w:tr>
      <w:tr w:rsidR="00FA6C5E" w:rsidRPr="001F1D22" w:rsidTr="005C3375">
        <w:tc>
          <w:tcPr>
            <w:tcW w:w="486" w:type="dxa"/>
            <w:shd w:val="clear" w:color="auto" w:fill="auto"/>
            <w:vAlign w:val="center"/>
          </w:tcPr>
          <w:p w:rsidR="00FA6C5E" w:rsidRPr="001F1D22" w:rsidRDefault="00FA6C5E" w:rsidP="00D908D6">
            <w:pPr>
              <w:spacing w:line="360" w:lineRule="auto"/>
              <w:jc w:val="center"/>
              <w:rPr>
                <w:rFonts w:eastAsia="Calibri"/>
                <w:sz w:val="20"/>
                <w:szCs w:val="20"/>
              </w:rPr>
            </w:pPr>
            <w:r w:rsidRPr="001F1D22">
              <w:rPr>
                <w:rFonts w:eastAsia="Calibri"/>
                <w:sz w:val="20"/>
                <w:szCs w:val="20"/>
              </w:rPr>
              <w:t>07</w:t>
            </w:r>
          </w:p>
        </w:tc>
        <w:tc>
          <w:tcPr>
            <w:tcW w:w="4536" w:type="dxa"/>
            <w:shd w:val="clear" w:color="auto" w:fill="auto"/>
            <w:vAlign w:val="center"/>
          </w:tcPr>
          <w:p w:rsidR="00FA6C5E" w:rsidRPr="001F1D22" w:rsidRDefault="00FA6C5E" w:rsidP="00D908D6">
            <w:pPr>
              <w:spacing w:line="360" w:lineRule="auto"/>
              <w:jc w:val="left"/>
              <w:rPr>
                <w:rFonts w:eastAsia="Calibri"/>
                <w:sz w:val="20"/>
                <w:szCs w:val="20"/>
              </w:rPr>
            </w:pPr>
            <w:r w:rsidRPr="001F1D22">
              <w:rPr>
                <w:rFonts w:eastAsia="Calibri"/>
                <w:sz w:val="20"/>
                <w:szCs w:val="20"/>
              </w:rPr>
              <w:t>Sermaye Transferleri</w:t>
            </w:r>
          </w:p>
        </w:tc>
        <w:tc>
          <w:tcPr>
            <w:tcW w:w="3969" w:type="dxa"/>
            <w:shd w:val="clear" w:color="auto" w:fill="auto"/>
            <w:vAlign w:val="center"/>
          </w:tcPr>
          <w:p w:rsidR="00FA6C5E" w:rsidRPr="001F1D22" w:rsidRDefault="00FA6C5E" w:rsidP="00D908D6">
            <w:pPr>
              <w:spacing w:line="360" w:lineRule="auto"/>
              <w:jc w:val="right"/>
              <w:rPr>
                <w:rFonts w:eastAsia="Calibri"/>
                <w:b/>
                <w:sz w:val="20"/>
                <w:szCs w:val="20"/>
              </w:rPr>
            </w:pPr>
            <w:r>
              <w:rPr>
                <w:rFonts w:eastAsia="Calibri"/>
                <w:sz w:val="20"/>
                <w:szCs w:val="20"/>
              </w:rPr>
              <w:t>450.783,</w:t>
            </w:r>
            <w:proofErr w:type="gramStart"/>
            <w:r>
              <w:rPr>
                <w:rFonts w:eastAsia="Calibri"/>
                <w:sz w:val="20"/>
                <w:szCs w:val="20"/>
              </w:rPr>
              <w:t>10  TL</w:t>
            </w:r>
            <w:proofErr w:type="gramEnd"/>
          </w:p>
        </w:tc>
      </w:tr>
      <w:tr w:rsidR="00FA6C5E" w:rsidRPr="001F1D22" w:rsidTr="005C3375">
        <w:tc>
          <w:tcPr>
            <w:tcW w:w="486" w:type="dxa"/>
            <w:shd w:val="clear" w:color="auto" w:fill="auto"/>
            <w:vAlign w:val="center"/>
          </w:tcPr>
          <w:p w:rsidR="00FA6C5E" w:rsidRPr="001F1D22" w:rsidRDefault="00FA6C5E" w:rsidP="00D908D6">
            <w:pPr>
              <w:spacing w:line="360" w:lineRule="auto"/>
              <w:jc w:val="center"/>
              <w:rPr>
                <w:rFonts w:eastAsia="Calibri"/>
                <w:sz w:val="20"/>
                <w:szCs w:val="20"/>
              </w:rPr>
            </w:pPr>
            <w:r w:rsidRPr="001F1D22">
              <w:rPr>
                <w:rFonts w:eastAsia="Calibri"/>
                <w:sz w:val="20"/>
                <w:szCs w:val="20"/>
              </w:rPr>
              <w:t>09</w:t>
            </w:r>
          </w:p>
        </w:tc>
        <w:tc>
          <w:tcPr>
            <w:tcW w:w="4536" w:type="dxa"/>
            <w:shd w:val="clear" w:color="auto" w:fill="auto"/>
            <w:vAlign w:val="center"/>
          </w:tcPr>
          <w:p w:rsidR="00FA6C5E" w:rsidRPr="001F1D22" w:rsidRDefault="00FA6C5E" w:rsidP="00D908D6">
            <w:pPr>
              <w:spacing w:line="360" w:lineRule="auto"/>
              <w:jc w:val="left"/>
              <w:rPr>
                <w:rFonts w:eastAsia="Calibri"/>
                <w:sz w:val="20"/>
                <w:szCs w:val="20"/>
              </w:rPr>
            </w:pPr>
            <w:r w:rsidRPr="001F1D22">
              <w:rPr>
                <w:rFonts w:eastAsia="Calibri"/>
                <w:sz w:val="20"/>
                <w:szCs w:val="20"/>
              </w:rPr>
              <w:t>Yedek Ödenek</w:t>
            </w:r>
          </w:p>
        </w:tc>
        <w:tc>
          <w:tcPr>
            <w:tcW w:w="3969" w:type="dxa"/>
            <w:shd w:val="clear" w:color="auto" w:fill="auto"/>
            <w:vAlign w:val="center"/>
          </w:tcPr>
          <w:p w:rsidR="00FA6C5E" w:rsidRPr="001F1D22" w:rsidRDefault="00FA6C5E" w:rsidP="00D908D6">
            <w:pPr>
              <w:spacing w:line="360" w:lineRule="auto"/>
              <w:jc w:val="right"/>
              <w:rPr>
                <w:rFonts w:eastAsia="Calibri"/>
                <w:b/>
                <w:sz w:val="20"/>
                <w:szCs w:val="20"/>
              </w:rPr>
            </w:pPr>
            <w:r>
              <w:rPr>
                <w:rFonts w:eastAsia="Calibri"/>
                <w:sz w:val="20"/>
                <w:szCs w:val="20"/>
              </w:rPr>
              <w:t>1.817.376,</w:t>
            </w:r>
            <w:proofErr w:type="gramStart"/>
            <w:r>
              <w:rPr>
                <w:rFonts w:eastAsia="Calibri"/>
                <w:sz w:val="20"/>
                <w:szCs w:val="20"/>
              </w:rPr>
              <w:t>14  TL</w:t>
            </w:r>
            <w:proofErr w:type="gramEnd"/>
          </w:p>
        </w:tc>
      </w:tr>
    </w:tbl>
    <w:p w:rsidR="00FA6C5E" w:rsidRDefault="00FA6C5E" w:rsidP="00FA6C5E">
      <w:pPr>
        <w:spacing w:line="360" w:lineRule="auto"/>
        <w:rPr>
          <w:sz w:val="20"/>
          <w:szCs w:val="20"/>
        </w:rPr>
      </w:pPr>
    </w:p>
    <w:p w:rsidR="00D908D6" w:rsidRDefault="00D908D6" w:rsidP="00FA6C5E">
      <w:pPr>
        <w:spacing w:line="360" w:lineRule="auto"/>
        <w:rPr>
          <w:sz w:val="20"/>
          <w:szCs w:val="20"/>
        </w:rPr>
      </w:pPr>
    </w:p>
    <w:p w:rsidR="00FA6C5E" w:rsidRDefault="00FA6C5E" w:rsidP="00FA6C5E">
      <w:pPr>
        <w:spacing w:line="360" w:lineRule="auto"/>
        <w:jc w:val="center"/>
        <w:rPr>
          <w:b/>
          <w:sz w:val="20"/>
          <w:szCs w:val="20"/>
          <w:u w:val="single"/>
        </w:rPr>
      </w:pPr>
      <w:r>
        <w:rPr>
          <w:b/>
          <w:sz w:val="20"/>
          <w:szCs w:val="20"/>
          <w:u w:val="single"/>
        </w:rPr>
        <w:t xml:space="preserve">2017 YILI </w:t>
      </w:r>
      <w:r w:rsidRPr="0002369E">
        <w:rPr>
          <w:b/>
          <w:sz w:val="20"/>
          <w:szCs w:val="20"/>
          <w:u w:val="single"/>
        </w:rPr>
        <w:t>FONKSİ</w:t>
      </w:r>
      <w:r>
        <w:rPr>
          <w:b/>
          <w:sz w:val="20"/>
          <w:szCs w:val="20"/>
          <w:u w:val="single"/>
        </w:rPr>
        <w:t>YONEL SINIFLANDIRMAYA GÖRE</w:t>
      </w:r>
      <w:r w:rsidRPr="0002369E">
        <w:rPr>
          <w:b/>
          <w:sz w:val="20"/>
          <w:szCs w:val="20"/>
          <w:u w:val="single"/>
        </w:rPr>
        <w:t xml:space="preserve"> GİDER BÖLÜMÜ</w:t>
      </w:r>
    </w:p>
    <w:p w:rsidR="00FA6C5E" w:rsidRPr="00AC0C7E" w:rsidRDefault="00FA6C5E" w:rsidP="00FA6C5E">
      <w:pPr>
        <w:spacing w:line="360" w:lineRule="auto"/>
        <w:jc w:val="center"/>
        <w:rPr>
          <w:b/>
          <w:bCs/>
          <w:sz w:val="20"/>
          <w:szCs w:val="20"/>
          <w:u w:val="single"/>
        </w:rPr>
      </w:pPr>
      <w:r>
        <w:rPr>
          <w:sz w:val="20"/>
          <w:szCs w:val="20"/>
        </w:rPr>
        <w:t>01.01.2017-07.06.2017 TARİHLERİ ARASI</w:t>
      </w:r>
    </w:p>
    <w:p w:rsidR="00FA6C5E" w:rsidRPr="0002369E" w:rsidRDefault="00FA6C5E" w:rsidP="00FA6C5E">
      <w:pPr>
        <w:spacing w:line="360" w:lineRule="auto"/>
        <w:jc w:val="center"/>
        <w:rPr>
          <w:b/>
          <w:sz w:val="20"/>
          <w:szCs w:val="20"/>
          <w:u w:val="single"/>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FA6C5E" w:rsidRPr="001F1D22" w:rsidTr="00D908D6">
        <w:tc>
          <w:tcPr>
            <w:tcW w:w="9497" w:type="dxa"/>
            <w:shd w:val="clear" w:color="auto" w:fill="auto"/>
          </w:tcPr>
          <w:p w:rsidR="00FA6C5E" w:rsidRPr="001F1D22" w:rsidRDefault="00FA6C5E" w:rsidP="00FA6C5E">
            <w:pPr>
              <w:numPr>
                <w:ilvl w:val="0"/>
                <w:numId w:val="17"/>
              </w:numPr>
              <w:rPr>
                <w:rFonts w:eastAsia="Calibri"/>
                <w:sz w:val="20"/>
                <w:szCs w:val="20"/>
              </w:rPr>
            </w:pPr>
            <w:r w:rsidRPr="001F1D22">
              <w:rPr>
                <w:rFonts w:eastAsia="Calibri"/>
                <w:sz w:val="20"/>
                <w:szCs w:val="20"/>
              </w:rPr>
              <w:t>Genel Kamu Hizme</w:t>
            </w:r>
            <w:r>
              <w:rPr>
                <w:rFonts w:eastAsia="Calibri"/>
                <w:sz w:val="20"/>
                <w:szCs w:val="20"/>
              </w:rPr>
              <w:t>tleri</w:t>
            </w:r>
            <w:r>
              <w:rPr>
                <w:rFonts w:eastAsia="Calibri"/>
                <w:sz w:val="20"/>
                <w:szCs w:val="20"/>
              </w:rPr>
              <w:tab/>
            </w:r>
            <w:r>
              <w:rPr>
                <w:rFonts w:eastAsia="Calibri"/>
                <w:sz w:val="20"/>
                <w:szCs w:val="20"/>
              </w:rPr>
              <w:tab/>
              <w:t xml:space="preserve">         :      19.535.086.47</w:t>
            </w:r>
            <w:r w:rsidRPr="001F1D22">
              <w:rPr>
                <w:rFonts w:eastAsia="Calibri"/>
                <w:sz w:val="20"/>
                <w:szCs w:val="20"/>
              </w:rPr>
              <w:t xml:space="preserve"> TL </w:t>
            </w:r>
          </w:p>
        </w:tc>
      </w:tr>
      <w:tr w:rsidR="00FA6C5E" w:rsidRPr="001F1D22" w:rsidTr="00D908D6">
        <w:tc>
          <w:tcPr>
            <w:tcW w:w="9497" w:type="dxa"/>
            <w:shd w:val="clear" w:color="auto" w:fill="auto"/>
          </w:tcPr>
          <w:p w:rsidR="00FA6C5E" w:rsidRPr="001F1D22" w:rsidRDefault="00FA6C5E" w:rsidP="00FA6C5E">
            <w:pPr>
              <w:numPr>
                <w:ilvl w:val="0"/>
                <w:numId w:val="17"/>
              </w:numPr>
              <w:rPr>
                <w:rFonts w:eastAsia="Calibri"/>
                <w:sz w:val="20"/>
                <w:szCs w:val="20"/>
              </w:rPr>
            </w:pPr>
            <w:r>
              <w:rPr>
                <w:rFonts w:eastAsia="Calibri"/>
                <w:sz w:val="20"/>
                <w:szCs w:val="20"/>
              </w:rPr>
              <w:t>Savunma Hizmetleri</w:t>
            </w:r>
            <w:r>
              <w:rPr>
                <w:rFonts w:eastAsia="Calibri"/>
                <w:sz w:val="20"/>
                <w:szCs w:val="20"/>
              </w:rPr>
              <w:tab/>
            </w:r>
            <w:r>
              <w:rPr>
                <w:rFonts w:eastAsia="Calibri"/>
                <w:sz w:val="20"/>
                <w:szCs w:val="20"/>
              </w:rPr>
              <w:tab/>
              <w:t xml:space="preserve">         :               7.841.</w:t>
            </w:r>
            <w:proofErr w:type="gramStart"/>
            <w:r>
              <w:rPr>
                <w:rFonts w:eastAsia="Calibri"/>
                <w:sz w:val="20"/>
                <w:szCs w:val="20"/>
              </w:rPr>
              <w:t xml:space="preserve">80 </w:t>
            </w:r>
            <w:r w:rsidRPr="001F1D22">
              <w:rPr>
                <w:rFonts w:eastAsia="Calibri"/>
                <w:sz w:val="20"/>
                <w:szCs w:val="20"/>
              </w:rPr>
              <w:t xml:space="preserve"> TL</w:t>
            </w:r>
            <w:proofErr w:type="gramEnd"/>
            <w:r w:rsidRPr="001F1D22">
              <w:rPr>
                <w:rFonts w:eastAsia="Calibri"/>
                <w:sz w:val="20"/>
                <w:szCs w:val="20"/>
              </w:rPr>
              <w:t xml:space="preserve"> </w:t>
            </w:r>
          </w:p>
        </w:tc>
      </w:tr>
      <w:tr w:rsidR="00FA6C5E" w:rsidRPr="001F1D22" w:rsidTr="00D908D6">
        <w:tc>
          <w:tcPr>
            <w:tcW w:w="9497" w:type="dxa"/>
            <w:shd w:val="clear" w:color="auto" w:fill="auto"/>
          </w:tcPr>
          <w:p w:rsidR="00FA6C5E" w:rsidRPr="001F1D22" w:rsidRDefault="00FA6C5E" w:rsidP="00FA6C5E">
            <w:pPr>
              <w:numPr>
                <w:ilvl w:val="0"/>
                <w:numId w:val="17"/>
              </w:numPr>
              <w:rPr>
                <w:rFonts w:eastAsia="Calibri"/>
                <w:sz w:val="20"/>
                <w:szCs w:val="20"/>
              </w:rPr>
            </w:pPr>
            <w:proofErr w:type="gramStart"/>
            <w:r w:rsidRPr="001F1D22">
              <w:rPr>
                <w:rFonts w:eastAsia="Calibri"/>
                <w:sz w:val="20"/>
                <w:szCs w:val="20"/>
              </w:rPr>
              <w:t>Kamu Düzeni</w:t>
            </w:r>
            <w:r>
              <w:rPr>
                <w:rFonts w:eastAsia="Calibri"/>
                <w:sz w:val="20"/>
                <w:szCs w:val="20"/>
              </w:rPr>
              <w:t xml:space="preserve"> ve Güvenlik Hizmet.</w:t>
            </w:r>
            <w:proofErr w:type="gramEnd"/>
            <w:r>
              <w:rPr>
                <w:rFonts w:eastAsia="Calibri"/>
                <w:sz w:val="20"/>
                <w:szCs w:val="20"/>
              </w:rPr>
              <w:tab/>
              <w:t xml:space="preserve">         :           906.191,</w:t>
            </w:r>
            <w:proofErr w:type="gramStart"/>
            <w:r>
              <w:rPr>
                <w:rFonts w:eastAsia="Calibri"/>
                <w:sz w:val="20"/>
                <w:szCs w:val="20"/>
              </w:rPr>
              <w:t xml:space="preserve">82 </w:t>
            </w:r>
            <w:r w:rsidRPr="001F1D22">
              <w:rPr>
                <w:rFonts w:eastAsia="Calibri"/>
                <w:sz w:val="20"/>
                <w:szCs w:val="20"/>
              </w:rPr>
              <w:t xml:space="preserve"> TL</w:t>
            </w:r>
            <w:proofErr w:type="gramEnd"/>
          </w:p>
        </w:tc>
      </w:tr>
      <w:tr w:rsidR="00FA6C5E" w:rsidRPr="001F1D22" w:rsidTr="00D908D6">
        <w:tc>
          <w:tcPr>
            <w:tcW w:w="9497" w:type="dxa"/>
            <w:shd w:val="clear" w:color="auto" w:fill="auto"/>
          </w:tcPr>
          <w:p w:rsidR="00FA6C5E" w:rsidRPr="001F1D22" w:rsidRDefault="00FA6C5E" w:rsidP="00FA6C5E">
            <w:pPr>
              <w:numPr>
                <w:ilvl w:val="0"/>
                <w:numId w:val="17"/>
              </w:numPr>
              <w:rPr>
                <w:rFonts w:eastAsia="Calibri"/>
                <w:sz w:val="20"/>
                <w:szCs w:val="20"/>
              </w:rPr>
            </w:pPr>
            <w:r w:rsidRPr="001F1D22">
              <w:rPr>
                <w:rFonts w:eastAsia="Calibri"/>
                <w:sz w:val="20"/>
                <w:szCs w:val="20"/>
              </w:rPr>
              <w:t>Ekono</w:t>
            </w:r>
            <w:r>
              <w:rPr>
                <w:rFonts w:eastAsia="Calibri"/>
                <w:sz w:val="20"/>
                <w:szCs w:val="20"/>
              </w:rPr>
              <w:t>mik İşler ve Hizmetler</w:t>
            </w:r>
            <w:r>
              <w:rPr>
                <w:rFonts w:eastAsia="Calibri"/>
                <w:sz w:val="20"/>
                <w:szCs w:val="20"/>
              </w:rPr>
              <w:tab/>
              <w:t xml:space="preserve">         :</w:t>
            </w:r>
            <w:r w:rsidRPr="001F1D22">
              <w:rPr>
                <w:rFonts w:eastAsia="Calibri"/>
                <w:sz w:val="20"/>
                <w:szCs w:val="20"/>
              </w:rPr>
              <w:t xml:space="preserve"> </w:t>
            </w:r>
            <w:r>
              <w:rPr>
                <w:rFonts w:eastAsia="Calibri"/>
                <w:sz w:val="20"/>
                <w:szCs w:val="20"/>
              </w:rPr>
              <w:t xml:space="preserve">           560.366,83 </w:t>
            </w:r>
            <w:r w:rsidRPr="001F1D22">
              <w:rPr>
                <w:rFonts w:eastAsia="Calibri"/>
                <w:sz w:val="20"/>
                <w:szCs w:val="20"/>
              </w:rPr>
              <w:t xml:space="preserve">TL </w:t>
            </w:r>
          </w:p>
        </w:tc>
      </w:tr>
      <w:tr w:rsidR="00FA6C5E" w:rsidRPr="001F1D22" w:rsidTr="00D908D6">
        <w:tc>
          <w:tcPr>
            <w:tcW w:w="9497" w:type="dxa"/>
            <w:shd w:val="clear" w:color="auto" w:fill="auto"/>
          </w:tcPr>
          <w:p w:rsidR="00FA6C5E" w:rsidRPr="001F1D22" w:rsidRDefault="00FA6C5E" w:rsidP="005C3375">
            <w:pPr>
              <w:numPr>
                <w:ilvl w:val="0"/>
                <w:numId w:val="18"/>
              </w:numPr>
              <w:rPr>
                <w:rFonts w:eastAsia="Calibri"/>
                <w:sz w:val="20"/>
                <w:szCs w:val="20"/>
              </w:rPr>
            </w:pPr>
            <w:r w:rsidRPr="001F1D22">
              <w:rPr>
                <w:rFonts w:eastAsia="Calibri"/>
                <w:sz w:val="20"/>
                <w:szCs w:val="20"/>
              </w:rPr>
              <w:tab/>
              <w:t xml:space="preserve">İskan ve </w:t>
            </w:r>
            <w:r>
              <w:rPr>
                <w:rFonts w:eastAsia="Calibri"/>
                <w:sz w:val="20"/>
                <w:szCs w:val="20"/>
              </w:rPr>
              <w:t xml:space="preserve">Toplum Refahı </w:t>
            </w:r>
            <w:proofErr w:type="gramStart"/>
            <w:r>
              <w:rPr>
                <w:rFonts w:eastAsia="Calibri"/>
                <w:sz w:val="20"/>
                <w:szCs w:val="20"/>
              </w:rPr>
              <w:t xml:space="preserve">Hizmetleri   </w:t>
            </w:r>
            <w:r w:rsidR="005C3375">
              <w:rPr>
                <w:rFonts w:eastAsia="Calibri"/>
                <w:sz w:val="20"/>
                <w:szCs w:val="20"/>
              </w:rPr>
              <w:t xml:space="preserve"> </w:t>
            </w:r>
            <w:r>
              <w:rPr>
                <w:rFonts w:eastAsia="Calibri"/>
                <w:sz w:val="20"/>
                <w:szCs w:val="20"/>
              </w:rPr>
              <w:t xml:space="preserve"> :      11</w:t>
            </w:r>
            <w:proofErr w:type="gramEnd"/>
            <w:r>
              <w:rPr>
                <w:rFonts w:eastAsia="Calibri"/>
                <w:sz w:val="20"/>
                <w:szCs w:val="20"/>
              </w:rPr>
              <w:t xml:space="preserve">.820.080,87  </w:t>
            </w:r>
            <w:r w:rsidRPr="001F1D22">
              <w:rPr>
                <w:rFonts w:eastAsia="Calibri"/>
                <w:sz w:val="20"/>
                <w:szCs w:val="20"/>
              </w:rPr>
              <w:t>TL</w:t>
            </w:r>
          </w:p>
        </w:tc>
      </w:tr>
      <w:tr w:rsidR="00FA6C5E" w:rsidRPr="001F1D22" w:rsidTr="00D908D6">
        <w:tc>
          <w:tcPr>
            <w:tcW w:w="9497" w:type="dxa"/>
            <w:shd w:val="clear" w:color="auto" w:fill="auto"/>
          </w:tcPr>
          <w:p w:rsidR="00FA6C5E" w:rsidRPr="001F1D22" w:rsidRDefault="00FA6C5E" w:rsidP="005C3375">
            <w:pPr>
              <w:numPr>
                <w:ilvl w:val="0"/>
                <w:numId w:val="18"/>
              </w:numPr>
              <w:rPr>
                <w:rFonts w:eastAsia="Calibri"/>
                <w:sz w:val="20"/>
                <w:szCs w:val="20"/>
              </w:rPr>
            </w:pPr>
            <w:r w:rsidRPr="001F1D22">
              <w:rPr>
                <w:rFonts w:eastAsia="Calibri"/>
                <w:sz w:val="20"/>
                <w:szCs w:val="20"/>
              </w:rPr>
              <w:t xml:space="preserve">Sağlık </w:t>
            </w:r>
            <w:proofErr w:type="gramStart"/>
            <w:r w:rsidRPr="001F1D22">
              <w:rPr>
                <w:rFonts w:eastAsia="Calibri"/>
                <w:sz w:val="20"/>
                <w:szCs w:val="20"/>
              </w:rPr>
              <w:t xml:space="preserve">Hizmetleri    </w:t>
            </w:r>
            <w:r>
              <w:rPr>
                <w:rFonts w:eastAsia="Calibri"/>
                <w:sz w:val="20"/>
                <w:szCs w:val="20"/>
              </w:rPr>
              <w:t xml:space="preserve">                              :              85</w:t>
            </w:r>
            <w:proofErr w:type="gramEnd"/>
            <w:r>
              <w:rPr>
                <w:rFonts w:eastAsia="Calibri"/>
                <w:sz w:val="20"/>
                <w:szCs w:val="20"/>
              </w:rPr>
              <w:t xml:space="preserve">.550,00  </w:t>
            </w:r>
            <w:r w:rsidRPr="001F1D22">
              <w:rPr>
                <w:rFonts w:eastAsia="Calibri"/>
                <w:sz w:val="20"/>
                <w:szCs w:val="20"/>
              </w:rPr>
              <w:t xml:space="preserve">TL    </w:t>
            </w:r>
          </w:p>
        </w:tc>
      </w:tr>
      <w:tr w:rsidR="00FA6C5E" w:rsidRPr="001F1D22" w:rsidTr="00D908D6">
        <w:tc>
          <w:tcPr>
            <w:tcW w:w="9497" w:type="dxa"/>
            <w:shd w:val="clear" w:color="auto" w:fill="auto"/>
          </w:tcPr>
          <w:p w:rsidR="00FA6C5E" w:rsidRPr="001F1D22" w:rsidRDefault="00FA6C5E" w:rsidP="00FA6C5E">
            <w:pPr>
              <w:numPr>
                <w:ilvl w:val="0"/>
                <w:numId w:val="18"/>
              </w:numPr>
              <w:rPr>
                <w:rFonts w:eastAsia="Calibri"/>
                <w:sz w:val="20"/>
                <w:szCs w:val="20"/>
              </w:rPr>
            </w:pPr>
            <w:r w:rsidRPr="001F1D22">
              <w:rPr>
                <w:rFonts w:eastAsia="Calibri"/>
                <w:sz w:val="20"/>
                <w:szCs w:val="20"/>
              </w:rPr>
              <w:t>Dinlenme Kültür ve Din Hizmetleri</w:t>
            </w:r>
            <w:r w:rsidRPr="001F1D22">
              <w:rPr>
                <w:rFonts w:eastAsia="Calibri"/>
                <w:sz w:val="20"/>
                <w:szCs w:val="20"/>
              </w:rPr>
              <w:tab/>
              <w:t xml:space="preserve">   </w:t>
            </w:r>
            <w:r>
              <w:rPr>
                <w:rFonts w:eastAsia="Calibri"/>
                <w:sz w:val="20"/>
                <w:szCs w:val="20"/>
              </w:rPr>
              <w:t xml:space="preserve">      :            682.344,</w:t>
            </w:r>
            <w:proofErr w:type="gramStart"/>
            <w:r>
              <w:rPr>
                <w:rFonts w:eastAsia="Calibri"/>
                <w:sz w:val="20"/>
                <w:szCs w:val="20"/>
              </w:rPr>
              <w:t xml:space="preserve">26  </w:t>
            </w:r>
            <w:r w:rsidRPr="001F1D22">
              <w:rPr>
                <w:rFonts w:eastAsia="Calibri"/>
                <w:sz w:val="20"/>
                <w:szCs w:val="20"/>
              </w:rPr>
              <w:t>TL</w:t>
            </w:r>
            <w:proofErr w:type="gramEnd"/>
          </w:p>
        </w:tc>
      </w:tr>
      <w:tr w:rsidR="00FA6C5E" w:rsidRPr="001F1D22" w:rsidTr="00D908D6">
        <w:tc>
          <w:tcPr>
            <w:tcW w:w="9497" w:type="dxa"/>
            <w:shd w:val="clear" w:color="auto" w:fill="auto"/>
          </w:tcPr>
          <w:p w:rsidR="00FA6C5E" w:rsidRPr="001F1D22" w:rsidRDefault="00FA6C5E" w:rsidP="00FA6C5E">
            <w:pPr>
              <w:numPr>
                <w:ilvl w:val="0"/>
                <w:numId w:val="18"/>
              </w:numPr>
              <w:rPr>
                <w:rFonts w:eastAsia="Calibri"/>
                <w:sz w:val="20"/>
                <w:szCs w:val="20"/>
              </w:rPr>
            </w:pPr>
            <w:r>
              <w:rPr>
                <w:rFonts w:eastAsia="Calibri"/>
                <w:sz w:val="20"/>
                <w:szCs w:val="20"/>
              </w:rPr>
              <w:t>Eğitim Hizmetleri</w:t>
            </w:r>
            <w:r>
              <w:rPr>
                <w:rFonts w:eastAsia="Calibri"/>
                <w:sz w:val="20"/>
                <w:szCs w:val="20"/>
              </w:rPr>
              <w:tab/>
            </w:r>
            <w:r>
              <w:rPr>
                <w:rFonts w:eastAsia="Calibri"/>
                <w:sz w:val="20"/>
                <w:szCs w:val="20"/>
              </w:rPr>
              <w:tab/>
            </w:r>
            <w:r>
              <w:rPr>
                <w:rFonts w:eastAsia="Calibri"/>
                <w:sz w:val="20"/>
                <w:szCs w:val="20"/>
              </w:rPr>
              <w:tab/>
              <w:t xml:space="preserve">         :         3.849.892,</w:t>
            </w:r>
            <w:proofErr w:type="gramStart"/>
            <w:r>
              <w:rPr>
                <w:rFonts w:eastAsia="Calibri"/>
                <w:sz w:val="20"/>
                <w:szCs w:val="20"/>
              </w:rPr>
              <w:t xml:space="preserve">51  </w:t>
            </w:r>
            <w:r w:rsidRPr="001F1D22">
              <w:rPr>
                <w:rFonts w:eastAsia="Calibri"/>
                <w:sz w:val="20"/>
                <w:szCs w:val="20"/>
              </w:rPr>
              <w:t>TL</w:t>
            </w:r>
            <w:proofErr w:type="gramEnd"/>
          </w:p>
        </w:tc>
      </w:tr>
      <w:tr w:rsidR="00FA6C5E" w:rsidRPr="001F1D22" w:rsidTr="00D908D6">
        <w:tc>
          <w:tcPr>
            <w:tcW w:w="9497" w:type="dxa"/>
            <w:shd w:val="clear" w:color="auto" w:fill="auto"/>
          </w:tcPr>
          <w:p w:rsidR="00FA6C5E" w:rsidRDefault="00FA6C5E" w:rsidP="005C3375">
            <w:pPr>
              <w:numPr>
                <w:ilvl w:val="0"/>
                <w:numId w:val="18"/>
              </w:numPr>
              <w:rPr>
                <w:rFonts w:eastAsia="Calibri"/>
                <w:sz w:val="20"/>
                <w:szCs w:val="20"/>
              </w:rPr>
            </w:pPr>
            <w:r>
              <w:rPr>
                <w:rFonts w:eastAsia="Calibri"/>
                <w:sz w:val="20"/>
                <w:szCs w:val="20"/>
              </w:rPr>
              <w:t xml:space="preserve">Sosyal Güvenlik ve </w:t>
            </w:r>
            <w:proofErr w:type="spellStart"/>
            <w:proofErr w:type="gramStart"/>
            <w:r>
              <w:rPr>
                <w:rFonts w:eastAsia="Calibri"/>
                <w:sz w:val="20"/>
                <w:szCs w:val="20"/>
              </w:rPr>
              <w:t>Sosy.Yrd</w:t>
            </w:r>
            <w:proofErr w:type="gramEnd"/>
            <w:r>
              <w:rPr>
                <w:rFonts w:eastAsia="Calibri"/>
                <w:sz w:val="20"/>
                <w:szCs w:val="20"/>
              </w:rPr>
              <w:t>.Hiz</w:t>
            </w:r>
            <w:proofErr w:type="spellEnd"/>
            <w:r>
              <w:rPr>
                <w:rFonts w:eastAsia="Calibri"/>
                <w:sz w:val="20"/>
                <w:szCs w:val="20"/>
              </w:rPr>
              <w:t>.       :                5.018.</w:t>
            </w:r>
            <w:proofErr w:type="gramStart"/>
            <w:r>
              <w:rPr>
                <w:rFonts w:eastAsia="Calibri"/>
                <w:sz w:val="20"/>
                <w:szCs w:val="20"/>
              </w:rPr>
              <w:t>30  TL</w:t>
            </w:r>
            <w:proofErr w:type="gramEnd"/>
          </w:p>
        </w:tc>
      </w:tr>
      <w:tr w:rsidR="00FA6C5E" w:rsidRPr="001F1D22" w:rsidTr="00D908D6">
        <w:tc>
          <w:tcPr>
            <w:tcW w:w="9497" w:type="dxa"/>
            <w:shd w:val="clear" w:color="auto" w:fill="auto"/>
          </w:tcPr>
          <w:p w:rsidR="00FA6C5E" w:rsidRPr="001F1D22" w:rsidRDefault="00FA6C5E" w:rsidP="005C3375">
            <w:pPr>
              <w:rPr>
                <w:rFonts w:eastAsia="Calibri"/>
                <w:b/>
                <w:sz w:val="20"/>
                <w:szCs w:val="20"/>
              </w:rPr>
            </w:pPr>
            <w:r w:rsidRPr="001F1D22">
              <w:rPr>
                <w:rFonts w:eastAsia="Calibri"/>
                <w:b/>
                <w:sz w:val="20"/>
                <w:szCs w:val="20"/>
              </w:rPr>
              <w:t xml:space="preserve">                T O P L A M</w:t>
            </w:r>
            <w:r w:rsidRPr="001F1D22">
              <w:rPr>
                <w:rFonts w:eastAsia="Calibri"/>
                <w:b/>
                <w:sz w:val="20"/>
                <w:szCs w:val="20"/>
              </w:rPr>
              <w:tab/>
            </w:r>
            <w:r w:rsidRPr="001F1D22">
              <w:rPr>
                <w:rFonts w:eastAsia="Calibri"/>
                <w:b/>
                <w:sz w:val="20"/>
                <w:szCs w:val="20"/>
              </w:rPr>
              <w:tab/>
            </w:r>
            <w:r w:rsidRPr="001F1D22">
              <w:rPr>
                <w:rFonts w:eastAsia="Calibri"/>
                <w:b/>
                <w:sz w:val="20"/>
                <w:szCs w:val="20"/>
              </w:rPr>
              <w:tab/>
              <w:t xml:space="preserve">         </w:t>
            </w:r>
            <w:r>
              <w:rPr>
                <w:rFonts w:eastAsia="Calibri"/>
                <w:b/>
                <w:sz w:val="20"/>
                <w:szCs w:val="20"/>
              </w:rPr>
              <w:t xml:space="preserve">:        37.452.372,86 </w:t>
            </w:r>
            <w:r w:rsidRPr="001F1D22">
              <w:rPr>
                <w:rFonts w:eastAsia="Calibri"/>
                <w:b/>
                <w:sz w:val="20"/>
                <w:szCs w:val="20"/>
              </w:rPr>
              <w:t>TL</w:t>
            </w:r>
          </w:p>
        </w:tc>
      </w:tr>
    </w:tbl>
    <w:p w:rsidR="00FA6C5E" w:rsidRDefault="00FA6C5E" w:rsidP="00FA6C5E">
      <w:pPr>
        <w:spacing w:after="200" w:line="276" w:lineRule="auto"/>
        <w:rPr>
          <w:rFonts w:eastAsia="Calibri"/>
          <w:b/>
          <w:sz w:val="20"/>
          <w:szCs w:val="20"/>
          <w:lang w:eastAsia="en-US"/>
        </w:rPr>
      </w:pPr>
    </w:p>
    <w:p w:rsidR="005C3375" w:rsidRDefault="005C3375" w:rsidP="00FA6C5E">
      <w:pPr>
        <w:jc w:val="center"/>
        <w:rPr>
          <w:b/>
          <w:sz w:val="20"/>
          <w:szCs w:val="20"/>
        </w:rPr>
      </w:pPr>
    </w:p>
    <w:p w:rsidR="00FA6C5E" w:rsidRPr="001F1D22" w:rsidRDefault="00FA6C5E" w:rsidP="00FA6C5E">
      <w:pPr>
        <w:jc w:val="center"/>
        <w:rPr>
          <w:b/>
          <w:sz w:val="20"/>
          <w:szCs w:val="20"/>
        </w:rPr>
      </w:pPr>
      <w:r>
        <w:rPr>
          <w:b/>
          <w:sz w:val="20"/>
          <w:szCs w:val="20"/>
        </w:rPr>
        <w:t>2017</w:t>
      </w:r>
      <w:r w:rsidRPr="001F1D22">
        <w:rPr>
          <w:b/>
          <w:sz w:val="20"/>
          <w:szCs w:val="20"/>
        </w:rPr>
        <w:t xml:space="preserve"> YILI BÜTÇESİ</w:t>
      </w:r>
    </w:p>
    <w:p w:rsidR="00FA6C5E" w:rsidRPr="001F1D22" w:rsidRDefault="00FA6C5E" w:rsidP="00FA6C5E">
      <w:pPr>
        <w:rPr>
          <w:sz w:val="20"/>
          <w:szCs w:val="20"/>
        </w:rPr>
      </w:pPr>
      <w:r w:rsidRPr="001F1D22">
        <w:rPr>
          <w:sz w:val="20"/>
          <w:szCs w:val="20"/>
        </w:rPr>
        <w:t xml:space="preserve">       </w:t>
      </w:r>
    </w:p>
    <w:p w:rsidR="00FA6C5E" w:rsidRPr="001F1D22" w:rsidRDefault="00FA6C5E" w:rsidP="00FA6C5E">
      <w:pPr>
        <w:rPr>
          <w:b/>
          <w:bCs/>
          <w:sz w:val="20"/>
          <w:szCs w:val="20"/>
          <w:u w:val="single"/>
        </w:rPr>
      </w:pPr>
      <w:r w:rsidRPr="001F1D22">
        <w:rPr>
          <w:b/>
          <w:bCs/>
          <w:sz w:val="20"/>
          <w:szCs w:val="20"/>
        </w:rPr>
        <w:t xml:space="preserve">                                                   </w:t>
      </w:r>
      <w:r>
        <w:rPr>
          <w:b/>
          <w:bCs/>
          <w:sz w:val="20"/>
          <w:szCs w:val="20"/>
        </w:rPr>
        <w:t xml:space="preserve">             </w:t>
      </w:r>
      <w:r w:rsidRPr="001F1D22">
        <w:rPr>
          <w:b/>
          <w:bCs/>
          <w:sz w:val="20"/>
          <w:szCs w:val="20"/>
        </w:rPr>
        <w:t xml:space="preserve">     </w:t>
      </w:r>
      <w:r w:rsidRPr="001F1D22">
        <w:rPr>
          <w:b/>
          <w:bCs/>
          <w:sz w:val="20"/>
          <w:szCs w:val="20"/>
          <w:u w:val="single"/>
        </w:rPr>
        <w:t xml:space="preserve">GELİR </w:t>
      </w:r>
      <w:proofErr w:type="gramStart"/>
      <w:r w:rsidRPr="001F1D22">
        <w:rPr>
          <w:b/>
          <w:bCs/>
          <w:sz w:val="20"/>
          <w:szCs w:val="20"/>
          <w:u w:val="single"/>
        </w:rPr>
        <w:t>BÖLÜMÜ :</w:t>
      </w:r>
      <w:proofErr w:type="gramEnd"/>
    </w:p>
    <w:p w:rsidR="00FA6C5E" w:rsidRDefault="00FA6C5E" w:rsidP="00FA6C5E">
      <w:pPr>
        <w:spacing w:after="200" w:line="276" w:lineRule="auto"/>
        <w:rPr>
          <w:rFonts w:eastAsia="Calibri"/>
          <w:b/>
          <w:sz w:val="20"/>
          <w:szCs w:val="20"/>
          <w:lang w:eastAsia="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118"/>
      </w:tblGrid>
      <w:tr w:rsidR="00FA6C5E" w:rsidRPr="008A086E" w:rsidTr="00D908D6">
        <w:tc>
          <w:tcPr>
            <w:tcW w:w="6379" w:type="dxa"/>
            <w:shd w:val="clear" w:color="auto" w:fill="auto"/>
          </w:tcPr>
          <w:p w:rsidR="00FA6C5E" w:rsidRPr="008A086E" w:rsidRDefault="00FA6C5E" w:rsidP="00D908D6">
            <w:pPr>
              <w:rPr>
                <w:rFonts w:eastAsia="Calibri"/>
                <w:sz w:val="22"/>
                <w:szCs w:val="20"/>
              </w:rPr>
            </w:pPr>
            <w:r w:rsidRPr="008A086E">
              <w:rPr>
                <w:rFonts w:eastAsia="Calibri"/>
                <w:bCs/>
                <w:sz w:val="22"/>
                <w:szCs w:val="20"/>
              </w:rPr>
              <w:t>01.Vergi Gelirleri</w:t>
            </w:r>
            <w:r w:rsidRPr="008A086E">
              <w:rPr>
                <w:rFonts w:eastAsia="Calibri"/>
                <w:sz w:val="22"/>
                <w:szCs w:val="20"/>
              </w:rPr>
              <w:t xml:space="preserve">: </w:t>
            </w:r>
          </w:p>
        </w:tc>
        <w:tc>
          <w:tcPr>
            <w:tcW w:w="3118" w:type="dxa"/>
            <w:shd w:val="clear" w:color="auto" w:fill="auto"/>
          </w:tcPr>
          <w:p w:rsidR="00FA6C5E" w:rsidRPr="008A086E" w:rsidRDefault="00FA6C5E" w:rsidP="005C3375">
            <w:pPr>
              <w:jc w:val="right"/>
              <w:rPr>
                <w:rFonts w:eastAsia="Calibri"/>
                <w:szCs w:val="20"/>
              </w:rPr>
            </w:pPr>
            <w:r>
              <w:rPr>
                <w:rFonts w:eastAsia="Calibri"/>
                <w:szCs w:val="20"/>
              </w:rPr>
              <w:t xml:space="preserve">   4.916.000,00 TL</w:t>
            </w:r>
          </w:p>
        </w:tc>
      </w:tr>
      <w:tr w:rsidR="00FA6C5E" w:rsidRPr="008A086E" w:rsidTr="00D908D6">
        <w:tc>
          <w:tcPr>
            <w:tcW w:w="6379" w:type="dxa"/>
            <w:shd w:val="clear" w:color="auto" w:fill="auto"/>
          </w:tcPr>
          <w:p w:rsidR="00FA6C5E" w:rsidRPr="008A086E" w:rsidRDefault="00FA6C5E" w:rsidP="00D908D6">
            <w:pPr>
              <w:rPr>
                <w:rFonts w:eastAsia="Calibri"/>
                <w:sz w:val="22"/>
                <w:szCs w:val="20"/>
              </w:rPr>
            </w:pPr>
            <w:r w:rsidRPr="008A086E">
              <w:rPr>
                <w:rFonts w:eastAsia="Calibri"/>
                <w:sz w:val="22"/>
                <w:szCs w:val="20"/>
              </w:rPr>
              <w:t>03.Teşebbüs ve Mülkiyet Gelirleri: 236</w:t>
            </w:r>
          </w:p>
        </w:tc>
        <w:tc>
          <w:tcPr>
            <w:tcW w:w="3118" w:type="dxa"/>
            <w:shd w:val="clear" w:color="auto" w:fill="auto"/>
          </w:tcPr>
          <w:p w:rsidR="00FA6C5E" w:rsidRPr="008A086E" w:rsidRDefault="00FA6C5E" w:rsidP="005C3375">
            <w:pPr>
              <w:jc w:val="right"/>
              <w:rPr>
                <w:rFonts w:eastAsia="Calibri"/>
                <w:szCs w:val="20"/>
              </w:rPr>
            </w:pPr>
            <w:r>
              <w:rPr>
                <w:rFonts w:eastAsia="Calibri"/>
                <w:szCs w:val="20"/>
              </w:rPr>
              <w:t xml:space="preserve">   6.180.000,00 TL</w:t>
            </w:r>
          </w:p>
        </w:tc>
      </w:tr>
      <w:tr w:rsidR="00FA6C5E" w:rsidRPr="008A086E" w:rsidTr="00D908D6">
        <w:tc>
          <w:tcPr>
            <w:tcW w:w="6379" w:type="dxa"/>
            <w:shd w:val="clear" w:color="auto" w:fill="auto"/>
          </w:tcPr>
          <w:p w:rsidR="00FA6C5E" w:rsidRPr="008A086E" w:rsidRDefault="00FA6C5E" w:rsidP="00D908D6">
            <w:pPr>
              <w:rPr>
                <w:rFonts w:eastAsia="Calibri"/>
                <w:sz w:val="22"/>
                <w:szCs w:val="20"/>
              </w:rPr>
            </w:pPr>
            <w:r w:rsidRPr="008A086E">
              <w:rPr>
                <w:rFonts w:eastAsia="Calibri"/>
                <w:sz w:val="22"/>
                <w:szCs w:val="20"/>
              </w:rPr>
              <w:t>05 Diğer Gelirler</w:t>
            </w:r>
          </w:p>
        </w:tc>
        <w:tc>
          <w:tcPr>
            <w:tcW w:w="3118" w:type="dxa"/>
            <w:shd w:val="clear" w:color="auto" w:fill="auto"/>
          </w:tcPr>
          <w:p w:rsidR="00FA6C5E" w:rsidRPr="008A086E" w:rsidRDefault="00FA6C5E" w:rsidP="005C3375">
            <w:pPr>
              <w:jc w:val="right"/>
              <w:rPr>
                <w:rFonts w:eastAsia="Calibri"/>
                <w:szCs w:val="20"/>
              </w:rPr>
            </w:pPr>
            <w:r>
              <w:rPr>
                <w:rFonts w:eastAsia="Calibri"/>
                <w:szCs w:val="20"/>
              </w:rPr>
              <w:t xml:space="preserve"> 46.415.000,00 TL</w:t>
            </w:r>
          </w:p>
        </w:tc>
      </w:tr>
      <w:tr w:rsidR="00FA6C5E" w:rsidRPr="008A086E" w:rsidTr="00D908D6">
        <w:tc>
          <w:tcPr>
            <w:tcW w:w="6379" w:type="dxa"/>
            <w:shd w:val="clear" w:color="auto" w:fill="auto"/>
          </w:tcPr>
          <w:p w:rsidR="00FA6C5E" w:rsidRPr="008A086E" w:rsidRDefault="00FA6C5E" w:rsidP="00D908D6">
            <w:pPr>
              <w:rPr>
                <w:rFonts w:eastAsia="Calibri"/>
                <w:sz w:val="22"/>
                <w:szCs w:val="20"/>
              </w:rPr>
            </w:pPr>
            <w:r w:rsidRPr="008A086E">
              <w:rPr>
                <w:rFonts w:eastAsia="Calibri"/>
                <w:sz w:val="22"/>
                <w:szCs w:val="20"/>
              </w:rPr>
              <w:t>06.Sermaye Gelirleri:</w:t>
            </w:r>
          </w:p>
        </w:tc>
        <w:tc>
          <w:tcPr>
            <w:tcW w:w="3118" w:type="dxa"/>
            <w:shd w:val="clear" w:color="auto" w:fill="auto"/>
          </w:tcPr>
          <w:p w:rsidR="00FA6C5E" w:rsidRPr="008A086E" w:rsidRDefault="00FA6C5E" w:rsidP="005C3375">
            <w:pPr>
              <w:jc w:val="right"/>
              <w:rPr>
                <w:rFonts w:eastAsia="Calibri"/>
                <w:szCs w:val="20"/>
              </w:rPr>
            </w:pPr>
            <w:r>
              <w:rPr>
                <w:rFonts w:eastAsia="Calibri"/>
                <w:szCs w:val="20"/>
              </w:rPr>
              <w:t xml:space="preserve">   8.774.018,36 TL</w:t>
            </w:r>
          </w:p>
        </w:tc>
      </w:tr>
      <w:tr w:rsidR="00FA6C5E" w:rsidRPr="008A086E" w:rsidTr="00D908D6">
        <w:tc>
          <w:tcPr>
            <w:tcW w:w="6379" w:type="dxa"/>
            <w:shd w:val="clear" w:color="auto" w:fill="auto"/>
          </w:tcPr>
          <w:p w:rsidR="00FA6C5E" w:rsidRPr="008A086E" w:rsidRDefault="00FA6C5E" w:rsidP="00D908D6">
            <w:pPr>
              <w:rPr>
                <w:rFonts w:eastAsia="Calibri"/>
                <w:sz w:val="22"/>
                <w:szCs w:val="20"/>
              </w:rPr>
            </w:pPr>
            <w:r w:rsidRPr="008A086E">
              <w:rPr>
                <w:rFonts w:eastAsia="Calibri"/>
                <w:sz w:val="22"/>
                <w:szCs w:val="20"/>
              </w:rPr>
              <w:t>Gelir Bütçemiz:</w:t>
            </w:r>
          </w:p>
        </w:tc>
        <w:tc>
          <w:tcPr>
            <w:tcW w:w="3118" w:type="dxa"/>
            <w:shd w:val="clear" w:color="auto" w:fill="auto"/>
          </w:tcPr>
          <w:p w:rsidR="00FA6C5E" w:rsidRPr="008A086E" w:rsidRDefault="00FA6C5E" w:rsidP="005C3375">
            <w:pPr>
              <w:jc w:val="right"/>
              <w:rPr>
                <w:rFonts w:eastAsia="Calibri"/>
                <w:szCs w:val="20"/>
              </w:rPr>
            </w:pPr>
            <w:r>
              <w:rPr>
                <w:rFonts w:eastAsia="Calibri"/>
                <w:szCs w:val="20"/>
              </w:rPr>
              <w:t xml:space="preserve"> 66.285.018,36 TL</w:t>
            </w:r>
          </w:p>
        </w:tc>
      </w:tr>
    </w:tbl>
    <w:p w:rsidR="00FA6C5E" w:rsidRDefault="00FA6C5E" w:rsidP="00FA6C5E">
      <w:pPr>
        <w:spacing w:after="200" w:line="276" w:lineRule="auto"/>
        <w:rPr>
          <w:rFonts w:eastAsia="Calibri"/>
          <w:b/>
          <w:sz w:val="20"/>
          <w:szCs w:val="20"/>
          <w:lang w:eastAsia="en-US"/>
        </w:rPr>
      </w:pPr>
    </w:p>
    <w:p w:rsidR="005C3375" w:rsidRDefault="005C3375" w:rsidP="00FA6C5E">
      <w:pPr>
        <w:spacing w:after="200" w:line="276" w:lineRule="auto"/>
        <w:jc w:val="center"/>
        <w:rPr>
          <w:rFonts w:eastAsia="Calibri"/>
          <w:b/>
          <w:sz w:val="20"/>
          <w:szCs w:val="20"/>
          <w:lang w:eastAsia="en-US"/>
        </w:rPr>
      </w:pPr>
    </w:p>
    <w:p w:rsidR="00B05F98" w:rsidRDefault="00B05F98" w:rsidP="00FA6C5E">
      <w:pPr>
        <w:spacing w:after="200" w:line="276" w:lineRule="auto"/>
        <w:jc w:val="center"/>
        <w:rPr>
          <w:rFonts w:eastAsia="Calibri"/>
          <w:b/>
          <w:sz w:val="20"/>
          <w:szCs w:val="20"/>
          <w:lang w:eastAsia="en-US"/>
        </w:rPr>
      </w:pPr>
    </w:p>
    <w:p w:rsidR="00B05F98" w:rsidRDefault="00B05F98" w:rsidP="00FA6C5E">
      <w:pPr>
        <w:spacing w:after="200" w:line="276" w:lineRule="auto"/>
        <w:jc w:val="center"/>
        <w:rPr>
          <w:rFonts w:eastAsia="Calibri"/>
          <w:b/>
          <w:sz w:val="20"/>
          <w:szCs w:val="20"/>
          <w:lang w:eastAsia="en-US"/>
        </w:rPr>
      </w:pPr>
    </w:p>
    <w:p w:rsidR="005C3375" w:rsidRDefault="005C3375" w:rsidP="00FA6C5E">
      <w:pPr>
        <w:spacing w:after="200" w:line="276" w:lineRule="auto"/>
        <w:jc w:val="center"/>
        <w:rPr>
          <w:rFonts w:eastAsia="Calibri"/>
          <w:b/>
          <w:sz w:val="20"/>
          <w:szCs w:val="20"/>
          <w:lang w:eastAsia="en-US"/>
        </w:rPr>
      </w:pPr>
    </w:p>
    <w:p w:rsidR="005C3375" w:rsidRDefault="005C3375" w:rsidP="00FA6C5E">
      <w:pPr>
        <w:spacing w:after="200" w:line="276" w:lineRule="auto"/>
        <w:jc w:val="center"/>
        <w:rPr>
          <w:rFonts w:eastAsia="Calibri"/>
          <w:b/>
          <w:sz w:val="20"/>
          <w:szCs w:val="20"/>
          <w:lang w:eastAsia="en-US"/>
        </w:rPr>
      </w:pPr>
    </w:p>
    <w:p w:rsidR="005C3375" w:rsidRDefault="005C3375" w:rsidP="00FA6C5E">
      <w:pPr>
        <w:spacing w:after="200" w:line="276" w:lineRule="auto"/>
        <w:jc w:val="center"/>
        <w:rPr>
          <w:rFonts w:eastAsia="Calibri"/>
          <w:b/>
          <w:sz w:val="20"/>
          <w:szCs w:val="20"/>
          <w:lang w:eastAsia="en-US"/>
        </w:rPr>
      </w:pPr>
    </w:p>
    <w:p w:rsidR="005C3375" w:rsidRDefault="005C3375" w:rsidP="00FA6C5E">
      <w:pPr>
        <w:spacing w:after="200" w:line="276" w:lineRule="auto"/>
        <w:jc w:val="center"/>
        <w:rPr>
          <w:rFonts w:eastAsia="Calibri"/>
          <w:b/>
          <w:sz w:val="20"/>
          <w:szCs w:val="20"/>
          <w:lang w:eastAsia="en-US"/>
        </w:rPr>
      </w:pPr>
    </w:p>
    <w:p w:rsidR="00FA6C5E" w:rsidRPr="001F1D22" w:rsidRDefault="00FA6C5E" w:rsidP="00FA6C5E">
      <w:pPr>
        <w:spacing w:after="200" w:line="276" w:lineRule="auto"/>
        <w:jc w:val="center"/>
        <w:rPr>
          <w:rFonts w:eastAsia="Calibri"/>
          <w:b/>
          <w:sz w:val="20"/>
          <w:szCs w:val="20"/>
          <w:lang w:eastAsia="en-US"/>
        </w:rPr>
      </w:pPr>
      <w:r>
        <w:rPr>
          <w:rFonts w:eastAsia="Calibri"/>
          <w:b/>
          <w:sz w:val="20"/>
          <w:szCs w:val="20"/>
          <w:lang w:eastAsia="en-US"/>
        </w:rPr>
        <w:lastRenderedPageBreak/>
        <w:t>2017</w:t>
      </w:r>
      <w:r w:rsidRPr="001F1D22">
        <w:rPr>
          <w:rFonts w:eastAsia="Calibri"/>
          <w:b/>
          <w:sz w:val="20"/>
          <w:szCs w:val="20"/>
          <w:lang w:eastAsia="en-US"/>
        </w:rPr>
        <w:t xml:space="preserve"> YILI GELİR BÜTÇESİ</w:t>
      </w:r>
    </w:p>
    <w:tbl>
      <w:tblPr>
        <w:tblW w:w="9497" w:type="dxa"/>
        <w:tblInd w:w="354" w:type="dxa"/>
        <w:tblLayout w:type="fixed"/>
        <w:tblCellMar>
          <w:left w:w="70" w:type="dxa"/>
          <w:right w:w="70" w:type="dxa"/>
        </w:tblCellMar>
        <w:tblLook w:val="04A0" w:firstRow="1" w:lastRow="0" w:firstColumn="1" w:lastColumn="0" w:noHBand="0" w:noVBand="1"/>
      </w:tblPr>
      <w:tblGrid>
        <w:gridCol w:w="1484"/>
        <w:gridCol w:w="4895"/>
        <w:gridCol w:w="3118"/>
      </w:tblGrid>
      <w:tr w:rsidR="00FA6C5E" w:rsidRPr="001F1D22" w:rsidTr="005C3375">
        <w:trPr>
          <w:trHeight w:val="338"/>
        </w:trPr>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C5E" w:rsidRPr="001F1D22" w:rsidRDefault="00FA6C5E" w:rsidP="00D908D6">
            <w:pPr>
              <w:jc w:val="center"/>
              <w:rPr>
                <w:b/>
                <w:color w:val="000000"/>
                <w:sz w:val="20"/>
                <w:szCs w:val="20"/>
              </w:rPr>
            </w:pPr>
            <w:r w:rsidRPr="001F1D22">
              <w:rPr>
                <w:b/>
                <w:color w:val="000000"/>
                <w:sz w:val="20"/>
                <w:szCs w:val="20"/>
              </w:rPr>
              <w:t>EKONOMİK KOD</w:t>
            </w:r>
          </w:p>
        </w:tc>
        <w:tc>
          <w:tcPr>
            <w:tcW w:w="4895" w:type="dxa"/>
            <w:tcBorders>
              <w:top w:val="single" w:sz="4" w:space="0" w:color="auto"/>
              <w:left w:val="nil"/>
              <w:bottom w:val="single" w:sz="4" w:space="0" w:color="auto"/>
              <w:right w:val="single" w:sz="4" w:space="0" w:color="auto"/>
            </w:tcBorders>
            <w:shd w:val="clear" w:color="auto" w:fill="auto"/>
            <w:vAlign w:val="center"/>
            <w:hideMark/>
          </w:tcPr>
          <w:p w:rsidR="00FA6C5E" w:rsidRPr="001F1D22" w:rsidRDefault="00FA6C5E" w:rsidP="00D908D6">
            <w:pPr>
              <w:jc w:val="center"/>
              <w:rPr>
                <w:b/>
                <w:color w:val="000000"/>
                <w:sz w:val="20"/>
                <w:szCs w:val="20"/>
              </w:rPr>
            </w:pPr>
            <w:r w:rsidRPr="001F1D22">
              <w:rPr>
                <w:b/>
                <w:color w:val="000000"/>
                <w:sz w:val="20"/>
                <w:szCs w:val="20"/>
              </w:rPr>
              <w:t>EKONOMİK AD</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FA6C5E" w:rsidRPr="001F1D22" w:rsidRDefault="00FA6C5E" w:rsidP="00D908D6">
            <w:pPr>
              <w:jc w:val="center"/>
              <w:rPr>
                <w:b/>
                <w:color w:val="000000"/>
                <w:sz w:val="20"/>
                <w:szCs w:val="20"/>
              </w:rPr>
            </w:pPr>
            <w:r w:rsidRPr="001F1D22">
              <w:rPr>
                <w:b/>
                <w:color w:val="000000"/>
                <w:sz w:val="20"/>
                <w:szCs w:val="20"/>
              </w:rPr>
              <w:t>TUTAR</w:t>
            </w:r>
          </w:p>
        </w:tc>
      </w:tr>
      <w:tr w:rsidR="00FA6C5E" w:rsidRPr="001F1D22" w:rsidTr="005C3375">
        <w:trPr>
          <w:trHeight w:val="338"/>
        </w:trPr>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rsidR="00FA6C5E" w:rsidRPr="00503EDB" w:rsidRDefault="00FA6C5E" w:rsidP="00D908D6">
            <w:pPr>
              <w:jc w:val="left"/>
              <w:rPr>
                <w:color w:val="000000"/>
                <w:sz w:val="20"/>
                <w:szCs w:val="20"/>
              </w:rPr>
            </w:pPr>
            <w:r w:rsidRPr="00503EDB">
              <w:rPr>
                <w:color w:val="000000"/>
                <w:sz w:val="20"/>
                <w:szCs w:val="20"/>
              </w:rPr>
              <w:t>01.2.9.51</w:t>
            </w:r>
          </w:p>
        </w:tc>
        <w:tc>
          <w:tcPr>
            <w:tcW w:w="4895" w:type="dxa"/>
            <w:tcBorders>
              <w:top w:val="single" w:sz="4" w:space="0" w:color="auto"/>
              <w:left w:val="nil"/>
              <w:bottom w:val="single" w:sz="4" w:space="0" w:color="auto"/>
              <w:right w:val="single" w:sz="4" w:space="0" w:color="auto"/>
            </w:tcBorders>
            <w:shd w:val="clear" w:color="auto" w:fill="auto"/>
            <w:vAlign w:val="center"/>
          </w:tcPr>
          <w:p w:rsidR="00FA6C5E" w:rsidRPr="00503EDB" w:rsidRDefault="00FA6C5E" w:rsidP="00D908D6">
            <w:pPr>
              <w:jc w:val="left"/>
              <w:rPr>
                <w:color w:val="000000"/>
                <w:sz w:val="20"/>
                <w:szCs w:val="20"/>
              </w:rPr>
            </w:pPr>
            <w:r w:rsidRPr="00503EDB">
              <w:rPr>
                <w:color w:val="000000"/>
                <w:sz w:val="20"/>
                <w:szCs w:val="20"/>
              </w:rPr>
              <w:t>Bina Vergisi</w:t>
            </w:r>
          </w:p>
        </w:tc>
        <w:tc>
          <w:tcPr>
            <w:tcW w:w="3118" w:type="dxa"/>
            <w:tcBorders>
              <w:top w:val="single" w:sz="4" w:space="0" w:color="auto"/>
              <w:left w:val="nil"/>
              <w:bottom w:val="single" w:sz="4" w:space="0" w:color="auto"/>
              <w:right w:val="single" w:sz="4" w:space="0" w:color="auto"/>
            </w:tcBorders>
            <w:shd w:val="clear" w:color="auto" w:fill="auto"/>
            <w:vAlign w:val="center"/>
          </w:tcPr>
          <w:p w:rsidR="00FA6C5E" w:rsidRPr="001F1D22" w:rsidRDefault="00FA6C5E" w:rsidP="005C3375">
            <w:pPr>
              <w:jc w:val="right"/>
              <w:rPr>
                <w:b/>
                <w:color w:val="000000"/>
                <w:sz w:val="20"/>
                <w:szCs w:val="20"/>
              </w:rPr>
            </w:pPr>
            <w:r>
              <w:rPr>
                <w:b/>
                <w:color w:val="000000"/>
                <w:sz w:val="20"/>
                <w:szCs w:val="20"/>
              </w:rPr>
              <w:t xml:space="preserve">  15.000,00</w:t>
            </w:r>
          </w:p>
        </w:tc>
      </w:tr>
      <w:tr w:rsidR="00FA6C5E" w:rsidRPr="001F1D22" w:rsidTr="005C3375">
        <w:trPr>
          <w:trHeight w:val="338"/>
        </w:trPr>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rsidR="00FA6C5E" w:rsidRPr="00503EDB" w:rsidRDefault="00FA6C5E" w:rsidP="00D908D6">
            <w:pPr>
              <w:jc w:val="left"/>
              <w:rPr>
                <w:color w:val="000000"/>
                <w:sz w:val="20"/>
                <w:szCs w:val="20"/>
              </w:rPr>
            </w:pPr>
            <w:r w:rsidRPr="00503EDB">
              <w:rPr>
                <w:color w:val="000000"/>
                <w:sz w:val="20"/>
                <w:szCs w:val="20"/>
              </w:rPr>
              <w:t>01.2.9.52</w:t>
            </w:r>
          </w:p>
        </w:tc>
        <w:tc>
          <w:tcPr>
            <w:tcW w:w="4895" w:type="dxa"/>
            <w:tcBorders>
              <w:top w:val="single" w:sz="4" w:space="0" w:color="auto"/>
              <w:left w:val="nil"/>
              <w:bottom w:val="single" w:sz="4" w:space="0" w:color="auto"/>
              <w:right w:val="single" w:sz="4" w:space="0" w:color="auto"/>
            </w:tcBorders>
            <w:shd w:val="clear" w:color="auto" w:fill="auto"/>
            <w:vAlign w:val="center"/>
          </w:tcPr>
          <w:p w:rsidR="00FA6C5E" w:rsidRPr="00503EDB" w:rsidRDefault="00FA6C5E" w:rsidP="00D908D6">
            <w:pPr>
              <w:jc w:val="left"/>
              <w:rPr>
                <w:color w:val="000000"/>
                <w:sz w:val="20"/>
                <w:szCs w:val="20"/>
              </w:rPr>
            </w:pPr>
            <w:r w:rsidRPr="00503EDB">
              <w:rPr>
                <w:color w:val="000000"/>
                <w:sz w:val="20"/>
                <w:szCs w:val="20"/>
              </w:rPr>
              <w:t>Arsa Vergisi</w:t>
            </w:r>
          </w:p>
        </w:tc>
        <w:tc>
          <w:tcPr>
            <w:tcW w:w="3118" w:type="dxa"/>
            <w:tcBorders>
              <w:top w:val="single" w:sz="4" w:space="0" w:color="auto"/>
              <w:left w:val="nil"/>
              <w:bottom w:val="single" w:sz="4" w:space="0" w:color="auto"/>
              <w:right w:val="single" w:sz="4" w:space="0" w:color="auto"/>
            </w:tcBorders>
            <w:shd w:val="clear" w:color="auto" w:fill="auto"/>
            <w:vAlign w:val="center"/>
          </w:tcPr>
          <w:p w:rsidR="00FA6C5E" w:rsidRPr="00503EDB" w:rsidRDefault="00FA6C5E" w:rsidP="005C3375">
            <w:pPr>
              <w:jc w:val="right"/>
              <w:rPr>
                <w:color w:val="000000"/>
                <w:sz w:val="20"/>
                <w:szCs w:val="20"/>
              </w:rPr>
            </w:pPr>
            <w:r w:rsidRPr="00503EDB">
              <w:rPr>
                <w:color w:val="000000"/>
                <w:sz w:val="20"/>
                <w:szCs w:val="20"/>
              </w:rPr>
              <w:t>5.000,00</w:t>
            </w:r>
          </w:p>
        </w:tc>
      </w:tr>
      <w:tr w:rsidR="00FA6C5E" w:rsidRPr="001F1D22" w:rsidTr="005C3375">
        <w:trPr>
          <w:trHeight w:val="338"/>
        </w:trPr>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rsidR="00FA6C5E" w:rsidRPr="00503EDB" w:rsidRDefault="00FA6C5E" w:rsidP="00D908D6">
            <w:pPr>
              <w:jc w:val="left"/>
              <w:rPr>
                <w:color w:val="000000"/>
                <w:sz w:val="20"/>
                <w:szCs w:val="20"/>
              </w:rPr>
            </w:pPr>
            <w:r w:rsidRPr="00503EDB">
              <w:rPr>
                <w:color w:val="000000"/>
                <w:sz w:val="20"/>
                <w:szCs w:val="20"/>
              </w:rPr>
              <w:t>01.2.9.53</w:t>
            </w:r>
          </w:p>
        </w:tc>
        <w:tc>
          <w:tcPr>
            <w:tcW w:w="4895" w:type="dxa"/>
            <w:tcBorders>
              <w:top w:val="single" w:sz="4" w:space="0" w:color="auto"/>
              <w:left w:val="nil"/>
              <w:bottom w:val="single" w:sz="4" w:space="0" w:color="auto"/>
              <w:right w:val="single" w:sz="4" w:space="0" w:color="auto"/>
            </w:tcBorders>
            <w:shd w:val="clear" w:color="auto" w:fill="auto"/>
            <w:vAlign w:val="center"/>
          </w:tcPr>
          <w:p w:rsidR="00FA6C5E" w:rsidRPr="00503EDB" w:rsidRDefault="00FA6C5E" w:rsidP="00D908D6">
            <w:pPr>
              <w:jc w:val="left"/>
              <w:rPr>
                <w:color w:val="000000"/>
                <w:sz w:val="20"/>
                <w:szCs w:val="20"/>
              </w:rPr>
            </w:pPr>
            <w:r w:rsidRPr="00503EDB">
              <w:rPr>
                <w:color w:val="000000"/>
                <w:sz w:val="20"/>
                <w:szCs w:val="20"/>
              </w:rPr>
              <w:t>Arazi vergisi</w:t>
            </w:r>
          </w:p>
        </w:tc>
        <w:tc>
          <w:tcPr>
            <w:tcW w:w="3118" w:type="dxa"/>
            <w:tcBorders>
              <w:top w:val="single" w:sz="4" w:space="0" w:color="auto"/>
              <w:left w:val="nil"/>
              <w:bottom w:val="single" w:sz="4" w:space="0" w:color="auto"/>
              <w:right w:val="single" w:sz="4" w:space="0" w:color="auto"/>
            </w:tcBorders>
            <w:shd w:val="clear" w:color="auto" w:fill="auto"/>
            <w:vAlign w:val="center"/>
          </w:tcPr>
          <w:p w:rsidR="00FA6C5E" w:rsidRPr="00503EDB" w:rsidRDefault="00FA6C5E" w:rsidP="005C3375">
            <w:pPr>
              <w:jc w:val="right"/>
              <w:rPr>
                <w:color w:val="000000"/>
                <w:sz w:val="20"/>
                <w:szCs w:val="20"/>
              </w:rPr>
            </w:pPr>
            <w:r w:rsidRPr="00503EDB">
              <w:rPr>
                <w:color w:val="000000"/>
                <w:sz w:val="20"/>
                <w:szCs w:val="20"/>
              </w:rPr>
              <w:t>10.000,00</w:t>
            </w:r>
          </w:p>
        </w:tc>
      </w:tr>
      <w:tr w:rsidR="00FA6C5E" w:rsidRPr="001F1D22" w:rsidTr="005C3375">
        <w:trPr>
          <w:trHeight w:val="338"/>
        </w:trPr>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rsidR="00FA6C5E" w:rsidRPr="00503EDB" w:rsidRDefault="00FA6C5E" w:rsidP="00D908D6">
            <w:pPr>
              <w:jc w:val="left"/>
              <w:rPr>
                <w:color w:val="000000"/>
                <w:sz w:val="20"/>
                <w:szCs w:val="20"/>
              </w:rPr>
            </w:pPr>
            <w:r w:rsidRPr="00503EDB">
              <w:rPr>
                <w:color w:val="000000"/>
                <w:sz w:val="20"/>
                <w:szCs w:val="20"/>
              </w:rPr>
              <w:t>01.2.9.54</w:t>
            </w:r>
          </w:p>
        </w:tc>
        <w:tc>
          <w:tcPr>
            <w:tcW w:w="4895" w:type="dxa"/>
            <w:tcBorders>
              <w:top w:val="single" w:sz="4" w:space="0" w:color="auto"/>
              <w:left w:val="nil"/>
              <w:bottom w:val="single" w:sz="4" w:space="0" w:color="auto"/>
              <w:right w:val="single" w:sz="4" w:space="0" w:color="auto"/>
            </w:tcBorders>
            <w:shd w:val="clear" w:color="auto" w:fill="auto"/>
            <w:vAlign w:val="center"/>
          </w:tcPr>
          <w:p w:rsidR="00FA6C5E" w:rsidRPr="00503EDB" w:rsidRDefault="00FA6C5E" w:rsidP="00D908D6">
            <w:pPr>
              <w:jc w:val="left"/>
              <w:rPr>
                <w:color w:val="000000"/>
                <w:sz w:val="20"/>
                <w:szCs w:val="20"/>
              </w:rPr>
            </w:pPr>
            <w:r w:rsidRPr="00503EDB">
              <w:rPr>
                <w:color w:val="000000"/>
                <w:sz w:val="20"/>
                <w:szCs w:val="20"/>
              </w:rPr>
              <w:t>Çevre temizlik Vergisi</w:t>
            </w:r>
          </w:p>
        </w:tc>
        <w:tc>
          <w:tcPr>
            <w:tcW w:w="3118" w:type="dxa"/>
            <w:tcBorders>
              <w:top w:val="single" w:sz="4" w:space="0" w:color="auto"/>
              <w:left w:val="nil"/>
              <w:bottom w:val="single" w:sz="4" w:space="0" w:color="auto"/>
              <w:right w:val="single" w:sz="4" w:space="0" w:color="auto"/>
            </w:tcBorders>
            <w:shd w:val="clear" w:color="auto" w:fill="auto"/>
            <w:vAlign w:val="center"/>
          </w:tcPr>
          <w:p w:rsidR="00FA6C5E" w:rsidRPr="00503EDB" w:rsidRDefault="00FA6C5E" w:rsidP="005C3375">
            <w:pPr>
              <w:jc w:val="right"/>
              <w:rPr>
                <w:color w:val="000000"/>
                <w:sz w:val="20"/>
                <w:szCs w:val="20"/>
              </w:rPr>
            </w:pPr>
            <w:r w:rsidRPr="00503EDB">
              <w:rPr>
                <w:color w:val="000000"/>
                <w:sz w:val="20"/>
                <w:szCs w:val="20"/>
              </w:rPr>
              <w:t>1.000,00</w:t>
            </w:r>
          </w:p>
        </w:tc>
      </w:tr>
      <w:tr w:rsidR="00FA6C5E" w:rsidRPr="001F1D22" w:rsidTr="005C3375">
        <w:trPr>
          <w:trHeight w:val="338"/>
        </w:trPr>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rsidR="00FA6C5E" w:rsidRPr="00503EDB" w:rsidRDefault="00FA6C5E" w:rsidP="00D908D6">
            <w:pPr>
              <w:jc w:val="left"/>
              <w:rPr>
                <w:color w:val="000000"/>
                <w:sz w:val="20"/>
                <w:szCs w:val="20"/>
              </w:rPr>
            </w:pPr>
            <w:r w:rsidRPr="00503EDB">
              <w:rPr>
                <w:color w:val="000000"/>
                <w:sz w:val="20"/>
                <w:szCs w:val="20"/>
              </w:rPr>
              <w:t>01.3.9.52</w:t>
            </w:r>
          </w:p>
        </w:tc>
        <w:tc>
          <w:tcPr>
            <w:tcW w:w="4895" w:type="dxa"/>
            <w:tcBorders>
              <w:top w:val="single" w:sz="4" w:space="0" w:color="auto"/>
              <w:left w:val="nil"/>
              <w:bottom w:val="single" w:sz="4" w:space="0" w:color="auto"/>
              <w:right w:val="single" w:sz="4" w:space="0" w:color="auto"/>
            </w:tcBorders>
            <w:shd w:val="clear" w:color="auto" w:fill="auto"/>
            <w:vAlign w:val="center"/>
          </w:tcPr>
          <w:p w:rsidR="00FA6C5E" w:rsidRPr="00503EDB" w:rsidRDefault="00FA6C5E" w:rsidP="00D908D6">
            <w:pPr>
              <w:jc w:val="left"/>
              <w:rPr>
                <w:color w:val="000000"/>
                <w:sz w:val="20"/>
                <w:szCs w:val="20"/>
              </w:rPr>
            </w:pPr>
            <w:r w:rsidRPr="00503EDB">
              <w:rPr>
                <w:color w:val="000000"/>
                <w:sz w:val="20"/>
                <w:szCs w:val="20"/>
              </w:rPr>
              <w:t>Yangın Sigortası Vergisi</w:t>
            </w:r>
          </w:p>
        </w:tc>
        <w:tc>
          <w:tcPr>
            <w:tcW w:w="3118" w:type="dxa"/>
            <w:tcBorders>
              <w:top w:val="single" w:sz="4" w:space="0" w:color="auto"/>
              <w:left w:val="nil"/>
              <w:bottom w:val="single" w:sz="4" w:space="0" w:color="auto"/>
              <w:right w:val="single" w:sz="4" w:space="0" w:color="auto"/>
            </w:tcBorders>
            <w:shd w:val="clear" w:color="auto" w:fill="auto"/>
            <w:vAlign w:val="center"/>
          </w:tcPr>
          <w:p w:rsidR="00FA6C5E" w:rsidRPr="00503EDB" w:rsidRDefault="00FA6C5E" w:rsidP="005C3375">
            <w:pPr>
              <w:jc w:val="right"/>
              <w:rPr>
                <w:color w:val="000000"/>
                <w:sz w:val="20"/>
                <w:szCs w:val="20"/>
              </w:rPr>
            </w:pPr>
            <w:r w:rsidRPr="00503EDB">
              <w:rPr>
                <w:color w:val="000000"/>
                <w:sz w:val="20"/>
                <w:szCs w:val="20"/>
              </w:rPr>
              <w:t>10.000,00</w:t>
            </w:r>
          </w:p>
        </w:tc>
      </w:tr>
      <w:tr w:rsidR="00FA6C5E" w:rsidRPr="001F1D22" w:rsidTr="005C3375">
        <w:trPr>
          <w:trHeight w:val="338"/>
        </w:trPr>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rsidR="00FA6C5E" w:rsidRPr="00503EDB" w:rsidRDefault="00FA6C5E" w:rsidP="00D908D6">
            <w:pPr>
              <w:jc w:val="left"/>
              <w:rPr>
                <w:color w:val="000000"/>
                <w:sz w:val="20"/>
                <w:szCs w:val="20"/>
              </w:rPr>
            </w:pPr>
            <w:r w:rsidRPr="00503EDB">
              <w:rPr>
                <w:color w:val="000000"/>
                <w:sz w:val="20"/>
                <w:szCs w:val="20"/>
              </w:rPr>
              <w:t>01.3.9.53</w:t>
            </w:r>
          </w:p>
        </w:tc>
        <w:tc>
          <w:tcPr>
            <w:tcW w:w="4895" w:type="dxa"/>
            <w:tcBorders>
              <w:top w:val="single" w:sz="4" w:space="0" w:color="auto"/>
              <w:left w:val="nil"/>
              <w:bottom w:val="single" w:sz="4" w:space="0" w:color="auto"/>
              <w:right w:val="single" w:sz="4" w:space="0" w:color="auto"/>
            </w:tcBorders>
            <w:shd w:val="clear" w:color="auto" w:fill="auto"/>
            <w:vAlign w:val="center"/>
          </w:tcPr>
          <w:p w:rsidR="00FA6C5E" w:rsidRPr="00503EDB" w:rsidRDefault="00FA6C5E" w:rsidP="00D908D6">
            <w:pPr>
              <w:jc w:val="left"/>
              <w:rPr>
                <w:color w:val="000000"/>
                <w:sz w:val="20"/>
                <w:szCs w:val="20"/>
              </w:rPr>
            </w:pPr>
            <w:r w:rsidRPr="00503EDB">
              <w:rPr>
                <w:color w:val="000000"/>
                <w:sz w:val="20"/>
                <w:szCs w:val="20"/>
              </w:rPr>
              <w:t>İlan ve Reklam Vergisi</w:t>
            </w:r>
          </w:p>
        </w:tc>
        <w:tc>
          <w:tcPr>
            <w:tcW w:w="3118" w:type="dxa"/>
            <w:tcBorders>
              <w:top w:val="single" w:sz="4" w:space="0" w:color="auto"/>
              <w:left w:val="nil"/>
              <w:bottom w:val="single" w:sz="4" w:space="0" w:color="auto"/>
              <w:right w:val="single" w:sz="4" w:space="0" w:color="auto"/>
            </w:tcBorders>
            <w:shd w:val="clear" w:color="auto" w:fill="auto"/>
            <w:vAlign w:val="center"/>
          </w:tcPr>
          <w:p w:rsidR="00FA6C5E" w:rsidRPr="00503EDB" w:rsidRDefault="00FA6C5E" w:rsidP="005C3375">
            <w:pPr>
              <w:jc w:val="right"/>
              <w:rPr>
                <w:color w:val="000000"/>
                <w:sz w:val="20"/>
                <w:szCs w:val="20"/>
              </w:rPr>
            </w:pPr>
            <w:r w:rsidRPr="00503EDB">
              <w:rPr>
                <w:color w:val="000000"/>
                <w:sz w:val="20"/>
                <w:szCs w:val="20"/>
              </w:rPr>
              <w:t>5.000,00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01.6.9.51</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Bina İnşaat Harcı</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150.000,00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01.6.9.53</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İşgal Harcı</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1.500.000,00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01.6.9.54</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İşyeri Açma İzni Harcı</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150.000,00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tcPr>
          <w:p w:rsidR="00FA6C5E" w:rsidRPr="001F1D22" w:rsidRDefault="00FA6C5E" w:rsidP="00D908D6">
            <w:pPr>
              <w:rPr>
                <w:color w:val="000000"/>
                <w:sz w:val="20"/>
                <w:szCs w:val="20"/>
              </w:rPr>
            </w:pPr>
            <w:r>
              <w:rPr>
                <w:color w:val="000000"/>
                <w:sz w:val="20"/>
                <w:szCs w:val="20"/>
              </w:rPr>
              <w:t>01.6.9.55</w:t>
            </w:r>
          </w:p>
        </w:tc>
        <w:tc>
          <w:tcPr>
            <w:tcW w:w="4895" w:type="dxa"/>
            <w:tcBorders>
              <w:top w:val="nil"/>
              <w:left w:val="nil"/>
              <w:bottom w:val="single" w:sz="4" w:space="0" w:color="auto"/>
              <w:right w:val="single" w:sz="4" w:space="0" w:color="auto"/>
            </w:tcBorders>
            <w:shd w:val="clear" w:color="auto" w:fill="auto"/>
            <w:noWrap/>
            <w:vAlign w:val="center"/>
          </w:tcPr>
          <w:p w:rsidR="00FA6C5E" w:rsidRPr="001F1D22" w:rsidRDefault="00FA6C5E" w:rsidP="00D908D6">
            <w:pPr>
              <w:rPr>
                <w:color w:val="000000"/>
                <w:sz w:val="20"/>
                <w:szCs w:val="20"/>
              </w:rPr>
            </w:pPr>
            <w:r>
              <w:rPr>
                <w:color w:val="000000"/>
                <w:sz w:val="20"/>
                <w:szCs w:val="20"/>
              </w:rPr>
              <w:t>Kaynak Suları Harcı</w:t>
            </w:r>
          </w:p>
        </w:tc>
        <w:tc>
          <w:tcPr>
            <w:tcW w:w="3118" w:type="dxa"/>
            <w:tcBorders>
              <w:top w:val="nil"/>
              <w:left w:val="nil"/>
              <w:bottom w:val="single" w:sz="4" w:space="0" w:color="auto"/>
              <w:right w:val="single" w:sz="4" w:space="0" w:color="auto"/>
            </w:tcBorders>
            <w:shd w:val="clear" w:color="auto" w:fill="auto"/>
            <w:noWrap/>
            <w:vAlign w:val="center"/>
          </w:tcPr>
          <w:p w:rsidR="00FA6C5E" w:rsidRDefault="00FA6C5E" w:rsidP="005C3375">
            <w:pPr>
              <w:jc w:val="right"/>
              <w:rPr>
                <w:color w:val="000000"/>
                <w:sz w:val="20"/>
                <w:szCs w:val="20"/>
              </w:rPr>
            </w:pPr>
            <w:r>
              <w:rPr>
                <w:color w:val="000000"/>
                <w:sz w:val="20"/>
                <w:szCs w:val="20"/>
              </w:rPr>
              <w:t>3.000,000,00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01.6.9.57</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Tatil Günlerinde Çalışma Ruhsatı Harcı</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15.000,00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01.6.9.60</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Yapı Kullanma İzni Harcı</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20.000,00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01.6.9.99</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Diğer Harçlar</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35.000,00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03.1.1.01</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Şartname, Basılı Evrak, Form Satış Gelirleri</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300.000,00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tcPr>
          <w:p w:rsidR="00FA6C5E" w:rsidRPr="001F1D22" w:rsidRDefault="00FA6C5E" w:rsidP="00D908D6">
            <w:pPr>
              <w:rPr>
                <w:color w:val="000000"/>
                <w:sz w:val="20"/>
                <w:szCs w:val="20"/>
              </w:rPr>
            </w:pPr>
            <w:r>
              <w:rPr>
                <w:color w:val="000000"/>
                <w:sz w:val="20"/>
                <w:szCs w:val="20"/>
              </w:rPr>
              <w:t>03.1.1.04</w:t>
            </w:r>
          </w:p>
        </w:tc>
        <w:tc>
          <w:tcPr>
            <w:tcW w:w="4895" w:type="dxa"/>
            <w:tcBorders>
              <w:top w:val="nil"/>
              <w:left w:val="nil"/>
              <w:bottom w:val="single" w:sz="4" w:space="0" w:color="auto"/>
              <w:right w:val="single" w:sz="4" w:space="0" w:color="auto"/>
            </w:tcBorders>
            <w:shd w:val="clear" w:color="auto" w:fill="auto"/>
            <w:noWrap/>
            <w:vAlign w:val="center"/>
          </w:tcPr>
          <w:p w:rsidR="00FA6C5E" w:rsidRPr="001F1D22" w:rsidRDefault="00FA6C5E" w:rsidP="00D908D6">
            <w:pPr>
              <w:rPr>
                <w:color w:val="000000"/>
                <w:sz w:val="20"/>
                <w:szCs w:val="20"/>
              </w:rPr>
            </w:pPr>
            <w:r>
              <w:rPr>
                <w:color w:val="000000"/>
                <w:sz w:val="20"/>
                <w:szCs w:val="20"/>
              </w:rPr>
              <w:t xml:space="preserve">Diğer Değerli </w:t>
            </w:r>
            <w:proofErr w:type="gramStart"/>
            <w:r>
              <w:rPr>
                <w:color w:val="000000"/>
                <w:sz w:val="20"/>
                <w:szCs w:val="20"/>
              </w:rPr>
              <w:t>Kağıt</w:t>
            </w:r>
            <w:proofErr w:type="gramEnd"/>
            <w:r>
              <w:rPr>
                <w:color w:val="000000"/>
                <w:sz w:val="20"/>
                <w:szCs w:val="20"/>
              </w:rPr>
              <w:t xml:space="preserve"> Bedelleri</w:t>
            </w:r>
          </w:p>
        </w:tc>
        <w:tc>
          <w:tcPr>
            <w:tcW w:w="3118" w:type="dxa"/>
            <w:tcBorders>
              <w:top w:val="nil"/>
              <w:left w:val="nil"/>
              <w:bottom w:val="single" w:sz="4" w:space="0" w:color="auto"/>
              <w:right w:val="single" w:sz="4" w:space="0" w:color="auto"/>
            </w:tcBorders>
            <w:shd w:val="clear" w:color="auto" w:fill="auto"/>
            <w:noWrap/>
            <w:vAlign w:val="center"/>
          </w:tcPr>
          <w:p w:rsidR="00FA6C5E" w:rsidRDefault="00FA6C5E" w:rsidP="005C3375">
            <w:pPr>
              <w:jc w:val="right"/>
              <w:rPr>
                <w:color w:val="000000"/>
                <w:sz w:val="20"/>
                <w:szCs w:val="20"/>
              </w:rPr>
            </w:pPr>
            <w:r>
              <w:rPr>
                <w:color w:val="000000"/>
                <w:sz w:val="20"/>
                <w:szCs w:val="20"/>
              </w:rPr>
              <w:t>15.000,00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03.1.1.99</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Diğer Mal Satış Geli</w:t>
            </w:r>
            <w:r>
              <w:rPr>
                <w:color w:val="000000"/>
                <w:sz w:val="20"/>
                <w:szCs w:val="20"/>
              </w:rPr>
              <w:t>r</w:t>
            </w:r>
            <w:r w:rsidRPr="001F1D22">
              <w:rPr>
                <w:color w:val="000000"/>
                <w:sz w:val="20"/>
                <w:szCs w:val="20"/>
              </w:rPr>
              <w:t>leri</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50.000,00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tcPr>
          <w:p w:rsidR="00FA6C5E" w:rsidRPr="001F1D22" w:rsidRDefault="00FA6C5E" w:rsidP="00D908D6">
            <w:pPr>
              <w:rPr>
                <w:color w:val="000000"/>
                <w:sz w:val="20"/>
                <w:szCs w:val="20"/>
              </w:rPr>
            </w:pPr>
            <w:r>
              <w:rPr>
                <w:color w:val="000000"/>
                <w:sz w:val="20"/>
                <w:szCs w:val="20"/>
              </w:rPr>
              <w:t>03.1.2.52</w:t>
            </w:r>
          </w:p>
        </w:tc>
        <w:tc>
          <w:tcPr>
            <w:tcW w:w="4895" w:type="dxa"/>
            <w:tcBorders>
              <w:top w:val="nil"/>
              <w:left w:val="nil"/>
              <w:bottom w:val="single" w:sz="4" w:space="0" w:color="auto"/>
              <w:right w:val="single" w:sz="4" w:space="0" w:color="auto"/>
            </w:tcBorders>
            <w:shd w:val="clear" w:color="auto" w:fill="auto"/>
            <w:noWrap/>
            <w:vAlign w:val="center"/>
          </w:tcPr>
          <w:p w:rsidR="00FA6C5E" w:rsidRPr="001F1D22" w:rsidRDefault="00FA6C5E" w:rsidP="00D908D6">
            <w:pPr>
              <w:rPr>
                <w:color w:val="000000"/>
                <w:sz w:val="20"/>
                <w:szCs w:val="20"/>
              </w:rPr>
            </w:pPr>
            <w:r>
              <w:rPr>
                <w:color w:val="000000"/>
                <w:sz w:val="20"/>
                <w:szCs w:val="20"/>
              </w:rPr>
              <w:t>Doğal Gaz Hizmetlerine İlişkin gelirler</w:t>
            </w:r>
          </w:p>
        </w:tc>
        <w:tc>
          <w:tcPr>
            <w:tcW w:w="3118" w:type="dxa"/>
            <w:tcBorders>
              <w:top w:val="nil"/>
              <w:left w:val="nil"/>
              <w:bottom w:val="single" w:sz="4" w:space="0" w:color="auto"/>
              <w:right w:val="single" w:sz="4" w:space="0" w:color="auto"/>
            </w:tcBorders>
            <w:shd w:val="clear" w:color="auto" w:fill="auto"/>
            <w:noWrap/>
            <w:vAlign w:val="center"/>
          </w:tcPr>
          <w:p w:rsidR="00FA6C5E" w:rsidRDefault="00FA6C5E" w:rsidP="005C3375">
            <w:pPr>
              <w:jc w:val="right"/>
              <w:rPr>
                <w:color w:val="000000"/>
                <w:sz w:val="20"/>
                <w:szCs w:val="20"/>
              </w:rPr>
            </w:pPr>
            <w:r>
              <w:rPr>
                <w:color w:val="000000"/>
                <w:sz w:val="20"/>
                <w:szCs w:val="20"/>
              </w:rPr>
              <w:t>3.000.000,00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03.2.1.99</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Malların Kullanma veya Faaliyette Bulunma İznine İlişkin Diğer Gelirler</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5.000,00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03.3.1.02</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İştirak Gelirleri</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30.000,00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tcPr>
          <w:p w:rsidR="00FA6C5E" w:rsidRPr="001F1D22" w:rsidRDefault="00FA6C5E" w:rsidP="00D908D6">
            <w:pPr>
              <w:rPr>
                <w:color w:val="000000"/>
                <w:sz w:val="20"/>
                <w:szCs w:val="20"/>
              </w:rPr>
            </w:pPr>
            <w:r>
              <w:rPr>
                <w:color w:val="000000"/>
                <w:sz w:val="20"/>
                <w:szCs w:val="20"/>
              </w:rPr>
              <w:t>03.3.1.03</w:t>
            </w:r>
          </w:p>
        </w:tc>
        <w:tc>
          <w:tcPr>
            <w:tcW w:w="4895" w:type="dxa"/>
            <w:tcBorders>
              <w:top w:val="nil"/>
              <w:left w:val="nil"/>
              <w:bottom w:val="single" w:sz="4" w:space="0" w:color="auto"/>
              <w:right w:val="single" w:sz="4" w:space="0" w:color="auto"/>
            </w:tcBorders>
            <w:shd w:val="clear" w:color="auto" w:fill="auto"/>
            <w:noWrap/>
            <w:vAlign w:val="center"/>
          </w:tcPr>
          <w:p w:rsidR="00FA6C5E" w:rsidRPr="001F1D22" w:rsidRDefault="00FA6C5E" w:rsidP="00D908D6">
            <w:pPr>
              <w:rPr>
                <w:color w:val="000000"/>
                <w:sz w:val="20"/>
                <w:szCs w:val="20"/>
              </w:rPr>
            </w:pPr>
            <w:r>
              <w:rPr>
                <w:color w:val="000000"/>
                <w:sz w:val="20"/>
                <w:szCs w:val="20"/>
              </w:rPr>
              <w:t>Yeniden Değerlendirme Farkları</w:t>
            </w:r>
          </w:p>
        </w:tc>
        <w:tc>
          <w:tcPr>
            <w:tcW w:w="3118" w:type="dxa"/>
            <w:tcBorders>
              <w:top w:val="nil"/>
              <w:left w:val="nil"/>
              <w:bottom w:val="single" w:sz="4" w:space="0" w:color="auto"/>
              <w:right w:val="single" w:sz="4" w:space="0" w:color="auto"/>
            </w:tcBorders>
            <w:shd w:val="clear" w:color="auto" w:fill="auto"/>
            <w:noWrap/>
            <w:vAlign w:val="center"/>
          </w:tcPr>
          <w:p w:rsidR="00FA6C5E" w:rsidRDefault="00FA6C5E" w:rsidP="005C3375">
            <w:pPr>
              <w:jc w:val="right"/>
              <w:rPr>
                <w:color w:val="000000"/>
                <w:sz w:val="20"/>
                <w:szCs w:val="20"/>
              </w:rPr>
            </w:pPr>
            <w:r>
              <w:rPr>
                <w:color w:val="000000"/>
                <w:sz w:val="20"/>
                <w:szCs w:val="20"/>
              </w:rPr>
              <w:t>5.000,00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tcPr>
          <w:p w:rsidR="00FA6C5E" w:rsidRDefault="00FA6C5E" w:rsidP="00D908D6">
            <w:pPr>
              <w:rPr>
                <w:color w:val="000000"/>
                <w:sz w:val="20"/>
                <w:szCs w:val="20"/>
              </w:rPr>
            </w:pPr>
            <w:r>
              <w:rPr>
                <w:color w:val="000000"/>
                <w:sz w:val="20"/>
                <w:szCs w:val="20"/>
              </w:rPr>
              <w:t>03.3.1.99</w:t>
            </w:r>
          </w:p>
        </w:tc>
        <w:tc>
          <w:tcPr>
            <w:tcW w:w="4895" w:type="dxa"/>
            <w:tcBorders>
              <w:top w:val="nil"/>
              <w:left w:val="nil"/>
              <w:bottom w:val="single" w:sz="4" w:space="0" w:color="auto"/>
              <w:right w:val="single" w:sz="4" w:space="0" w:color="auto"/>
            </w:tcBorders>
            <w:shd w:val="clear" w:color="auto" w:fill="auto"/>
            <w:noWrap/>
            <w:vAlign w:val="center"/>
          </w:tcPr>
          <w:p w:rsidR="00FA6C5E" w:rsidRDefault="00FA6C5E" w:rsidP="00D908D6">
            <w:pPr>
              <w:rPr>
                <w:color w:val="000000"/>
                <w:sz w:val="20"/>
                <w:szCs w:val="20"/>
              </w:rPr>
            </w:pPr>
            <w:r>
              <w:rPr>
                <w:color w:val="000000"/>
                <w:sz w:val="20"/>
                <w:szCs w:val="20"/>
              </w:rPr>
              <w:t>Diğer Hazine Portföyü ve İştirak Gelirleri</w:t>
            </w:r>
          </w:p>
        </w:tc>
        <w:tc>
          <w:tcPr>
            <w:tcW w:w="3118" w:type="dxa"/>
            <w:tcBorders>
              <w:top w:val="nil"/>
              <w:left w:val="nil"/>
              <w:bottom w:val="single" w:sz="4" w:space="0" w:color="auto"/>
              <w:right w:val="single" w:sz="4" w:space="0" w:color="auto"/>
            </w:tcBorders>
            <w:shd w:val="clear" w:color="auto" w:fill="auto"/>
            <w:noWrap/>
            <w:vAlign w:val="center"/>
          </w:tcPr>
          <w:p w:rsidR="00FA6C5E" w:rsidRDefault="00FA6C5E" w:rsidP="005C3375">
            <w:pPr>
              <w:jc w:val="right"/>
              <w:rPr>
                <w:color w:val="000000"/>
                <w:sz w:val="20"/>
                <w:szCs w:val="20"/>
              </w:rPr>
            </w:pPr>
            <w:r>
              <w:rPr>
                <w:color w:val="000000"/>
                <w:sz w:val="20"/>
                <w:szCs w:val="20"/>
              </w:rPr>
              <w:t>5.000,00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tcPr>
          <w:p w:rsidR="00FA6C5E" w:rsidRDefault="00FA6C5E" w:rsidP="00D908D6">
            <w:pPr>
              <w:rPr>
                <w:color w:val="000000"/>
                <w:sz w:val="20"/>
                <w:szCs w:val="20"/>
              </w:rPr>
            </w:pPr>
            <w:r>
              <w:rPr>
                <w:color w:val="000000"/>
                <w:sz w:val="20"/>
                <w:szCs w:val="20"/>
              </w:rPr>
              <w:t>03.4.5.52</w:t>
            </w:r>
          </w:p>
        </w:tc>
        <w:tc>
          <w:tcPr>
            <w:tcW w:w="4895" w:type="dxa"/>
            <w:tcBorders>
              <w:top w:val="nil"/>
              <w:left w:val="nil"/>
              <w:bottom w:val="single" w:sz="4" w:space="0" w:color="auto"/>
              <w:right w:val="single" w:sz="4" w:space="0" w:color="auto"/>
            </w:tcBorders>
            <w:shd w:val="clear" w:color="auto" w:fill="auto"/>
            <w:noWrap/>
            <w:vAlign w:val="center"/>
          </w:tcPr>
          <w:p w:rsidR="00FA6C5E" w:rsidRDefault="00FA6C5E" w:rsidP="00D908D6">
            <w:pPr>
              <w:rPr>
                <w:color w:val="000000"/>
                <w:sz w:val="20"/>
                <w:szCs w:val="20"/>
              </w:rPr>
            </w:pPr>
            <w:r>
              <w:rPr>
                <w:color w:val="000000"/>
                <w:sz w:val="20"/>
                <w:szCs w:val="20"/>
              </w:rPr>
              <w:t>Doğal Gaz Hizmetlerine İlişkin Kurumlar Hasılatı</w:t>
            </w:r>
          </w:p>
        </w:tc>
        <w:tc>
          <w:tcPr>
            <w:tcW w:w="3118" w:type="dxa"/>
            <w:tcBorders>
              <w:top w:val="nil"/>
              <w:left w:val="nil"/>
              <w:bottom w:val="single" w:sz="4" w:space="0" w:color="auto"/>
              <w:right w:val="single" w:sz="4" w:space="0" w:color="auto"/>
            </w:tcBorders>
            <w:shd w:val="clear" w:color="auto" w:fill="auto"/>
            <w:noWrap/>
            <w:vAlign w:val="center"/>
          </w:tcPr>
          <w:p w:rsidR="00FA6C5E" w:rsidRDefault="00FA6C5E" w:rsidP="005C3375">
            <w:pPr>
              <w:jc w:val="right"/>
              <w:rPr>
                <w:color w:val="000000"/>
                <w:sz w:val="20"/>
                <w:szCs w:val="20"/>
              </w:rPr>
            </w:pPr>
            <w:r>
              <w:rPr>
                <w:color w:val="000000"/>
                <w:sz w:val="20"/>
                <w:szCs w:val="20"/>
              </w:rPr>
              <w:t>1.500.000,00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03.6.1.01</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Lojman Kira Gelirleri</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 xml:space="preserve">                 </w:t>
            </w:r>
            <w:r w:rsidR="005C3375">
              <w:rPr>
                <w:color w:val="000000"/>
                <w:sz w:val="20"/>
                <w:szCs w:val="20"/>
              </w:rPr>
              <w:t xml:space="preserve">                   </w:t>
            </w:r>
            <w:r>
              <w:rPr>
                <w:color w:val="000000"/>
                <w:sz w:val="20"/>
                <w:szCs w:val="20"/>
              </w:rPr>
              <w:t xml:space="preserve"> 450.000,00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tcPr>
          <w:p w:rsidR="00FA6C5E" w:rsidRPr="001F1D22" w:rsidRDefault="00FA6C5E" w:rsidP="00D908D6">
            <w:pPr>
              <w:rPr>
                <w:color w:val="000000"/>
                <w:sz w:val="20"/>
                <w:szCs w:val="20"/>
              </w:rPr>
            </w:pPr>
            <w:r>
              <w:rPr>
                <w:color w:val="000000"/>
                <w:sz w:val="20"/>
                <w:szCs w:val="20"/>
              </w:rPr>
              <w:t>03.6.1.02</w:t>
            </w:r>
          </w:p>
        </w:tc>
        <w:tc>
          <w:tcPr>
            <w:tcW w:w="4895" w:type="dxa"/>
            <w:tcBorders>
              <w:top w:val="nil"/>
              <w:left w:val="nil"/>
              <w:bottom w:val="single" w:sz="4" w:space="0" w:color="auto"/>
              <w:right w:val="single" w:sz="4" w:space="0" w:color="auto"/>
            </w:tcBorders>
            <w:shd w:val="clear" w:color="auto" w:fill="auto"/>
            <w:noWrap/>
            <w:vAlign w:val="center"/>
          </w:tcPr>
          <w:p w:rsidR="00FA6C5E" w:rsidRPr="001F1D22" w:rsidRDefault="00FA6C5E" w:rsidP="00D908D6">
            <w:pPr>
              <w:rPr>
                <w:color w:val="000000"/>
                <w:sz w:val="20"/>
                <w:szCs w:val="20"/>
              </w:rPr>
            </w:pPr>
            <w:proofErr w:type="spellStart"/>
            <w:r>
              <w:rPr>
                <w:color w:val="000000"/>
                <w:sz w:val="20"/>
                <w:szCs w:val="20"/>
              </w:rPr>
              <w:t>Ecrimisil</w:t>
            </w:r>
            <w:proofErr w:type="spellEnd"/>
            <w:r>
              <w:rPr>
                <w:color w:val="000000"/>
                <w:sz w:val="20"/>
                <w:szCs w:val="20"/>
              </w:rPr>
              <w:t xml:space="preserve"> Gelirleri</w:t>
            </w:r>
          </w:p>
        </w:tc>
        <w:tc>
          <w:tcPr>
            <w:tcW w:w="3118" w:type="dxa"/>
            <w:tcBorders>
              <w:top w:val="nil"/>
              <w:left w:val="nil"/>
              <w:bottom w:val="single" w:sz="4" w:space="0" w:color="auto"/>
              <w:right w:val="single" w:sz="4" w:space="0" w:color="auto"/>
            </w:tcBorders>
            <w:shd w:val="clear" w:color="auto" w:fill="auto"/>
            <w:noWrap/>
            <w:vAlign w:val="center"/>
          </w:tcPr>
          <w:p w:rsidR="00FA6C5E" w:rsidRDefault="00FA6C5E" w:rsidP="005C3375">
            <w:pPr>
              <w:jc w:val="right"/>
              <w:rPr>
                <w:color w:val="000000"/>
                <w:sz w:val="20"/>
                <w:szCs w:val="20"/>
              </w:rPr>
            </w:pPr>
            <w:r>
              <w:rPr>
                <w:color w:val="000000"/>
                <w:sz w:val="20"/>
                <w:szCs w:val="20"/>
              </w:rPr>
              <w:t xml:space="preserve">                  </w:t>
            </w:r>
            <w:r w:rsidR="005C3375">
              <w:rPr>
                <w:color w:val="000000"/>
                <w:sz w:val="20"/>
                <w:szCs w:val="20"/>
              </w:rPr>
              <w:t xml:space="preserve">                  </w:t>
            </w:r>
            <w:r>
              <w:rPr>
                <w:color w:val="000000"/>
                <w:sz w:val="20"/>
                <w:szCs w:val="20"/>
              </w:rPr>
              <w:t>100.000,00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03.6.1.03</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Sosyal Tesis Kira Gelirleri</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400.000,00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03.6.1.99</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Diğer Taşınmaz Kira Gelirleri</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100.000,00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03.6.2.01</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Taşınır Kira Gelirleri</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20.000,00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tcPr>
          <w:p w:rsidR="00FA6C5E" w:rsidRPr="001F1D22" w:rsidRDefault="00FA6C5E" w:rsidP="00D908D6">
            <w:pPr>
              <w:rPr>
                <w:color w:val="000000"/>
                <w:sz w:val="20"/>
                <w:szCs w:val="20"/>
              </w:rPr>
            </w:pPr>
            <w:r>
              <w:rPr>
                <w:color w:val="000000"/>
                <w:sz w:val="20"/>
                <w:szCs w:val="20"/>
              </w:rPr>
              <w:t>03.9.9.99</w:t>
            </w:r>
          </w:p>
        </w:tc>
        <w:tc>
          <w:tcPr>
            <w:tcW w:w="4895" w:type="dxa"/>
            <w:tcBorders>
              <w:top w:val="nil"/>
              <w:left w:val="nil"/>
              <w:bottom w:val="single" w:sz="4" w:space="0" w:color="auto"/>
              <w:right w:val="single" w:sz="4" w:space="0" w:color="auto"/>
            </w:tcBorders>
            <w:shd w:val="clear" w:color="auto" w:fill="auto"/>
            <w:noWrap/>
            <w:vAlign w:val="center"/>
          </w:tcPr>
          <w:p w:rsidR="00FA6C5E" w:rsidRPr="001F1D22" w:rsidRDefault="00FA6C5E" w:rsidP="00D908D6">
            <w:pPr>
              <w:rPr>
                <w:color w:val="000000"/>
                <w:sz w:val="20"/>
                <w:szCs w:val="20"/>
              </w:rPr>
            </w:pPr>
            <w:r>
              <w:rPr>
                <w:color w:val="000000"/>
                <w:sz w:val="20"/>
                <w:szCs w:val="20"/>
              </w:rPr>
              <w:t>Diğer Çeşitli Teşebbüs ve Mülkiyet gelirleri</w:t>
            </w:r>
          </w:p>
        </w:tc>
        <w:tc>
          <w:tcPr>
            <w:tcW w:w="3118" w:type="dxa"/>
            <w:tcBorders>
              <w:top w:val="nil"/>
              <w:left w:val="nil"/>
              <w:bottom w:val="single" w:sz="4" w:space="0" w:color="auto"/>
              <w:right w:val="single" w:sz="4" w:space="0" w:color="auto"/>
            </w:tcBorders>
            <w:shd w:val="clear" w:color="auto" w:fill="auto"/>
            <w:noWrap/>
            <w:vAlign w:val="center"/>
          </w:tcPr>
          <w:p w:rsidR="00FA6C5E" w:rsidRDefault="00FA6C5E" w:rsidP="005C3375">
            <w:pPr>
              <w:jc w:val="right"/>
              <w:rPr>
                <w:color w:val="000000"/>
                <w:sz w:val="20"/>
                <w:szCs w:val="20"/>
              </w:rPr>
            </w:pPr>
            <w:r>
              <w:rPr>
                <w:color w:val="000000"/>
                <w:sz w:val="20"/>
                <w:szCs w:val="20"/>
              </w:rPr>
              <w:t>200.000,00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05.1.3.01</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proofErr w:type="gramStart"/>
            <w:r w:rsidRPr="001F1D22">
              <w:rPr>
                <w:color w:val="000000"/>
                <w:sz w:val="20"/>
                <w:szCs w:val="20"/>
              </w:rPr>
              <w:t>Kurumca  verilen</w:t>
            </w:r>
            <w:proofErr w:type="gramEnd"/>
            <w:r w:rsidRPr="001F1D22">
              <w:rPr>
                <w:color w:val="000000"/>
                <w:sz w:val="20"/>
                <w:szCs w:val="20"/>
              </w:rPr>
              <w:t xml:space="preserve"> Borçlardan Alacakların Faizleri</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15.000,00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05.1.4.01</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Takipteki Kurum Alacakları Faizleri</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750.000,00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05.1.5.01</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Menkul Kıymet ve Gecikme Faizleri</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150.000,00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05.1.8.01</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Vergi Resim ve Harç Gecikme Faizleri</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300.000,00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05.1.9.01</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Kişilerden Alacakları Faizleri</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 xml:space="preserve">                 </w:t>
            </w:r>
            <w:r w:rsidR="005C3375">
              <w:rPr>
                <w:color w:val="000000"/>
                <w:sz w:val="20"/>
                <w:szCs w:val="20"/>
              </w:rPr>
              <w:t xml:space="preserve">                    </w:t>
            </w:r>
            <w:r>
              <w:rPr>
                <w:color w:val="000000"/>
                <w:sz w:val="20"/>
                <w:szCs w:val="20"/>
              </w:rPr>
              <w:t xml:space="preserve"> 150.000,00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05.1.9.03</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Mevduat Faizleri</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5.000.000,00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05.1.9.99</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Diğer Faizler</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50.000,00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tcPr>
          <w:p w:rsidR="00FA6C5E" w:rsidRPr="001F1D22" w:rsidRDefault="00FA6C5E" w:rsidP="00D908D6">
            <w:pPr>
              <w:rPr>
                <w:color w:val="000000"/>
                <w:sz w:val="20"/>
                <w:szCs w:val="20"/>
              </w:rPr>
            </w:pPr>
            <w:r>
              <w:rPr>
                <w:color w:val="000000"/>
                <w:sz w:val="20"/>
                <w:szCs w:val="20"/>
              </w:rPr>
              <w:t>05.2.1.03</w:t>
            </w:r>
          </w:p>
        </w:tc>
        <w:tc>
          <w:tcPr>
            <w:tcW w:w="4895" w:type="dxa"/>
            <w:tcBorders>
              <w:top w:val="nil"/>
              <w:left w:val="nil"/>
              <w:bottom w:val="single" w:sz="4" w:space="0" w:color="auto"/>
              <w:right w:val="single" w:sz="4" w:space="0" w:color="auto"/>
            </w:tcBorders>
            <w:shd w:val="clear" w:color="auto" w:fill="auto"/>
            <w:noWrap/>
            <w:vAlign w:val="center"/>
          </w:tcPr>
          <w:p w:rsidR="00FA6C5E" w:rsidRPr="001F1D22" w:rsidRDefault="00FA6C5E" w:rsidP="00D908D6">
            <w:pPr>
              <w:rPr>
                <w:color w:val="000000"/>
                <w:sz w:val="20"/>
                <w:szCs w:val="20"/>
              </w:rPr>
            </w:pPr>
            <w:r>
              <w:rPr>
                <w:color w:val="000000"/>
                <w:sz w:val="20"/>
                <w:szCs w:val="20"/>
              </w:rPr>
              <w:t>Madenlerden Devlet Hakkı</w:t>
            </w:r>
          </w:p>
        </w:tc>
        <w:tc>
          <w:tcPr>
            <w:tcW w:w="3118" w:type="dxa"/>
            <w:tcBorders>
              <w:top w:val="nil"/>
              <w:left w:val="nil"/>
              <w:bottom w:val="single" w:sz="4" w:space="0" w:color="auto"/>
              <w:right w:val="single" w:sz="4" w:space="0" w:color="auto"/>
            </w:tcBorders>
            <w:shd w:val="clear" w:color="auto" w:fill="auto"/>
            <w:noWrap/>
            <w:vAlign w:val="center"/>
          </w:tcPr>
          <w:p w:rsidR="00FA6C5E" w:rsidRDefault="00FA6C5E" w:rsidP="005C3375">
            <w:pPr>
              <w:jc w:val="right"/>
              <w:rPr>
                <w:color w:val="000000"/>
                <w:sz w:val="20"/>
                <w:szCs w:val="20"/>
              </w:rPr>
            </w:pPr>
            <w:r>
              <w:rPr>
                <w:color w:val="000000"/>
                <w:sz w:val="20"/>
                <w:szCs w:val="20"/>
              </w:rPr>
              <w:t>3.000.000,00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05.2.2.51</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Merkezi İdare vergi Gelirlerinden alınan Paylar</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36.000.000,00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05.2.8.51</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Maden İşletmelerinden Alınan Paylar</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1</w:t>
            </w:r>
            <w:r w:rsidRPr="001F1D22">
              <w:rPr>
                <w:color w:val="000000"/>
                <w:sz w:val="20"/>
                <w:szCs w:val="20"/>
              </w:rPr>
              <w:t>.000,00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06.1.1.01</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Lojman Satış Gelirleri</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8.774.018,36</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hideMark/>
          </w:tcPr>
          <w:p w:rsidR="00FA6C5E" w:rsidRPr="001F1D22" w:rsidRDefault="00FA6C5E" w:rsidP="00D908D6">
            <w:pPr>
              <w:rPr>
                <w:color w:val="000000"/>
                <w:sz w:val="20"/>
                <w:szCs w:val="20"/>
              </w:rPr>
            </w:pPr>
            <w:r w:rsidRPr="001F1D22">
              <w:rPr>
                <w:color w:val="000000"/>
                <w:sz w:val="20"/>
                <w:szCs w:val="20"/>
              </w:rPr>
              <w:t> </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b/>
                <w:color w:val="000000"/>
                <w:sz w:val="20"/>
                <w:szCs w:val="20"/>
              </w:rPr>
            </w:pPr>
            <w:r w:rsidRPr="001F1D22">
              <w:rPr>
                <w:b/>
                <w:color w:val="000000"/>
                <w:sz w:val="20"/>
                <w:szCs w:val="20"/>
              </w:rPr>
              <w:t>TOPLAM</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b/>
                <w:color w:val="000000"/>
                <w:sz w:val="20"/>
                <w:szCs w:val="20"/>
              </w:rPr>
            </w:pPr>
            <w:r>
              <w:rPr>
                <w:b/>
                <w:color w:val="000000"/>
                <w:sz w:val="20"/>
                <w:szCs w:val="20"/>
              </w:rPr>
              <w:t>66.285.018,36</w:t>
            </w:r>
          </w:p>
        </w:tc>
      </w:tr>
    </w:tbl>
    <w:p w:rsidR="00FA6C5E" w:rsidRDefault="00FA6C5E" w:rsidP="00FA6C5E">
      <w:pPr>
        <w:tabs>
          <w:tab w:val="left" w:pos="405"/>
        </w:tabs>
        <w:rPr>
          <w:b/>
          <w:sz w:val="28"/>
          <w:szCs w:val="28"/>
        </w:rPr>
      </w:pPr>
      <w:r>
        <w:rPr>
          <w:b/>
          <w:sz w:val="28"/>
          <w:szCs w:val="28"/>
        </w:rPr>
        <w:lastRenderedPageBreak/>
        <w:tab/>
      </w:r>
    </w:p>
    <w:p w:rsidR="00FA6C5E" w:rsidRPr="001F1D22" w:rsidRDefault="00FA6C5E" w:rsidP="00FA6C5E">
      <w:pPr>
        <w:spacing w:line="360" w:lineRule="auto"/>
        <w:jc w:val="center"/>
        <w:rPr>
          <w:rFonts w:eastAsia="Calibri"/>
          <w:b/>
          <w:sz w:val="20"/>
          <w:szCs w:val="20"/>
          <w:lang w:eastAsia="en-US"/>
        </w:rPr>
      </w:pPr>
      <w:proofErr w:type="gramStart"/>
      <w:r w:rsidRPr="001F1D22">
        <w:rPr>
          <w:rFonts w:eastAsia="Calibri"/>
          <w:b/>
          <w:sz w:val="20"/>
          <w:szCs w:val="20"/>
          <w:lang w:eastAsia="en-US"/>
        </w:rPr>
        <w:t>201</w:t>
      </w:r>
      <w:r>
        <w:rPr>
          <w:rFonts w:eastAsia="Calibri"/>
          <w:b/>
          <w:sz w:val="20"/>
          <w:szCs w:val="20"/>
          <w:lang w:eastAsia="en-US"/>
        </w:rPr>
        <w:t xml:space="preserve">7 </w:t>
      </w:r>
      <w:r w:rsidRPr="001F1D22">
        <w:rPr>
          <w:rFonts w:eastAsia="Calibri"/>
          <w:b/>
          <w:sz w:val="20"/>
          <w:szCs w:val="20"/>
          <w:lang w:eastAsia="en-US"/>
        </w:rPr>
        <w:t xml:space="preserve"> YILI</w:t>
      </w:r>
      <w:proofErr w:type="gramEnd"/>
      <w:r w:rsidRPr="001F1D22">
        <w:rPr>
          <w:rFonts w:eastAsia="Calibri"/>
          <w:b/>
          <w:sz w:val="20"/>
          <w:szCs w:val="20"/>
          <w:lang w:eastAsia="en-US"/>
        </w:rPr>
        <w:t xml:space="preserve"> GİDER BÜTÇESİ</w:t>
      </w:r>
    </w:p>
    <w:tbl>
      <w:tblPr>
        <w:tblW w:w="9497" w:type="dxa"/>
        <w:tblInd w:w="354" w:type="dxa"/>
        <w:tblLayout w:type="fixed"/>
        <w:tblCellMar>
          <w:left w:w="70" w:type="dxa"/>
          <w:right w:w="70" w:type="dxa"/>
        </w:tblCellMar>
        <w:tblLook w:val="04A0" w:firstRow="1" w:lastRow="0" w:firstColumn="1" w:lastColumn="0" w:noHBand="0" w:noVBand="1"/>
      </w:tblPr>
      <w:tblGrid>
        <w:gridCol w:w="1400"/>
        <w:gridCol w:w="4979"/>
        <w:gridCol w:w="3118"/>
      </w:tblGrid>
      <w:tr w:rsidR="00FA6C5E" w:rsidRPr="00FE17CC" w:rsidTr="00D908D6">
        <w:trPr>
          <w:trHeight w:val="362"/>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jc w:val="center"/>
              <w:rPr>
                <w:b/>
                <w:sz w:val="20"/>
                <w:szCs w:val="20"/>
              </w:rPr>
            </w:pPr>
            <w:r w:rsidRPr="00FE17CC">
              <w:rPr>
                <w:b/>
                <w:sz w:val="20"/>
                <w:szCs w:val="20"/>
              </w:rPr>
              <w:t>KURUMSAL KOD</w:t>
            </w:r>
          </w:p>
        </w:tc>
        <w:tc>
          <w:tcPr>
            <w:tcW w:w="4979" w:type="dxa"/>
            <w:tcBorders>
              <w:top w:val="single" w:sz="4" w:space="0" w:color="auto"/>
              <w:left w:val="nil"/>
              <w:bottom w:val="single" w:sz="4" w:space="0" w:color="auto"/>
              <w:right w:val="single" w:sz="4" w:space="0" w:color="auto"/>
            </w:tcBorders>
            <w:shd w:val="clear" w:color="auto" w:fill="auto"/>
            <w:vAlign w:val="center"/>
            <w:hideMark/>
          </w:tcPr>
          <w:p w:rsidR="00FA6C5E" w:rsidRPr="00FE17CC" w:rsidRDefault="00FA6C5E" w:rsidP="00D908D6">
            <w:pPr>
              <w:jc w:val="center"/>
              <w:rPr>
                <w:b/>
                <w:sz w:val="20"/>
                <w:szCs w:val="20"/>
              </w:rPr>
            </w:pPr>
            <w:r w:rsidRPr="00FE17CC">
              <w:rPr>
                <w:b/>
                <w:sz w:val="20"/>
                <w:szCs w:val="20"/>
              </w:rPr>
              <w:t>BİRİM UNVAN</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FA6C5E" w:rsidRPr="00FE17CC" w:rsidRDefault="00FA6C5E" w:rsidP="00D908D6">
            <w:pPr>
              <w:jc w:val="center"/>
              <w:rPr>
                <w:b/>
                <w:sz w:val="20"/>
                <w:szCs w:val="20"/>
              </w:rPr>
            </w:pPr>
            <w:r w:rsidRPr="00FE17CC">
              <w:rPr>
                <w:b/>
                <w:sz w:val="20"/>
                <w:szCs w:val="20"/>
              </w:rPr>
              <w:t>ONAYLANAN</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44.12.00.62.01</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BİNGÖL-ADAKLI İlçe Özel İdaresi</w:t>
            </w:r>
          </w:p>
        </w:tc>
        <w:tc>
          <w:tcPr>
            <w:tcW w:w="3118"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5C3375">
            <w:pPr>
              <w:jc w:val="right"/>
              <w:rPr>
                <w:sz w:val="20"/>
                <w:szCs w:val="20"/>
              </w:rPr>
            </w:pPr>
            <w:r>
              <w:rPr>
                <w:sz w:val="20"/>
                <w:szCs w:val="20"/>
              </w:rPr>
              <w:t>274.601,00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44.12.00.62.02</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BİNGÖL-GENÇ İlçe Özel İdaresi</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244.000,00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44.12.00.62.03</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BİNGÖL-KARLIOVA İlçe Özel İdaresi</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 xml:space="preserve">                             238.200,00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44.12.00.62.04</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BİNGÖL-KİĞI İlçe Özel İdaresi</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207.000,00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44.12.00.62.06</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BİNGÖL-SOLHAN İlçe Özel İdaresi</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324.501,00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44.12.00.62.07</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BİNGÖL-YAYLADERE İlçe Özel İdaresi</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279.800,00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44.12.00.62.08</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BİNGÖL-YEDİSU İlçe Özel İdaresi</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162.780,00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44.12.01.01.00</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İL JANDARMA KOMUTANLIĞI</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1.000,00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44.12.01.07.00</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İL AFET VE ACİL DURUM MÜDÜRLÜĞÜ</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427.486,56</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44.12.01.09.00</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TARIM İL MÜDÜRLÜĞÜ</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500.000,00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44.12.01.10.00</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SAĞLIK İL MÜDÜRLÜĞÜ</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1.000,00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44.12.01.11.00</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İL MİLLİ EĞİTİM MÜDÜRLÜĞÜ</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8.549.731,00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44.12.01.12.00</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GENÇLİK VE SPOR İL MÜDÜRLÜĞÜ</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2.000,00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44.12.01.14.00</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İL KÜLTÜR VE TURİZM MÜDÜRLÜĞÜ</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1000,</w:t>
            </w:r>
            <w:r w:rsidRPr="00FE17CC">
              <w:rPr>
                <w:sz w:val="20"/>
                <w:szCs w:val="20"/>
              </w:rPr>
              <w:t>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44.12.01.15.00</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EMNİYET İL MÜDÜRLÜĞÜ</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1.000,</w:t>
            </w:r>
            <w:r w:rsidRPr="00FE17CC">
              <w:rPr>
                <w:sz w:val="20"/>
                <w:szCs w:val="20"/>
              </w:rPr>
              <w:t>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44.12.01.30.01</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MALİ HİZMETLER MÜDÜRLÜĞÜ</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 xml:space="preserve">                        10.569.918,80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44.12.01.30.02</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İNSAN KAYNAKLARI VE EĞİTİM MÜDÜRLÜĞÜ</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12.047.000,00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tcPr>
          <w:p w:rsidR="00FA6C5E" w:rsidRPr="00FE17CC" w:rsidRDefault="00FA6C5E" w:rsidP="00D908D6">
            <w:pPr>
              <w:rPr>
                <w:sz w:val="20"/>
                <w:szCs w:val="20"/>
              </w:rPr>
            </w:pPr>
            <w:r w:rsidRPr="00FE17CC">
              <w:rPr>
                <w:sz w:val="20"/>
                <w:szCs w:val="20"/>
              </w:rPr>
              <w:t>44.12.</w:t>
            </w:r>
            <w:r>
              <w:rPr>
                <w:sz w:val="20"/>
                <w:szCs w:val="20"/>
              </w:rPr>
              <w:t>00</w:t>
            </w:r>
            <w:r w:rsidRPr="00FE17CC">
              <w:rPr>
                <w:sz w:val="20"/>
                <w:szCs w:val="20"/>
              </w:rPr>
              <w:t>.</w:t>
            </w:r>
            <w:r>
              <w:rPr>
                <w:sz w:val="20"/>
                <w:szCs w:val="20"/>
              </w:rPr>
              <w:t>02</w:t>
            </w:r>
            <w:r w:rsidRPr="00FE17CC">
              <w:rPr>
                <w:sz w:val="20"/>
                <w:szCs w:val="20"/>
              </w:rPr>
              <w:t>.</w:t>
            </w:r>
            <w:r>
              <w:rPr>
                <w:sz w:val="20"/>
                <w:szCs w:val="20"/>
              </w:rPr>
              <w:t>00</w:t>
            </w:r>
          </w:p>
        </w:tc>
        <w:tc>
          <w:tcPr>
            <w:tcW w:w="4979" w:type="dxa"/>
            <w:tcBorders>
              <w:top w:val="nil"/>
              <w:left w:val="nil"/>
              <w:bottom w:val="single" w:sz="4" w:space="0" w:color="auto"/>
              <w:right w:val="single" w:sz="4" w:space="0" w:color="auto"/>
            </w:tcBorders>
            <w:shd w:val="clear" w:color="auto" w:fill="auto"/>
            <w:vAlign w:val="center"/>
          </w:tcPr>
          <w:p w:rsidR="00FA6C5E" w:rsidRPr="00FE17CC" w:rsidRDefault="00FA6C5E" w:rsidP="00D908D6">
            <w:pPr>
              <w:rPr>
                <w:sz w:val="20"/>
                <w:szCs w:val="20"/>
              </w:rPr>
            </w:pPr>
            <w:r>
              <w:rPr>
                <w:sz w:val="20"/>
                <w:szCs w:val="20"/>
              </w:rPr>
              <w:t>ÖZEL KALEM</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1.000,</w:t>
            </w:r>
            <w:r w:rsidRPr="00FE17CC">
              <w:rPr>
                <w:sz w:val="20"/>
                <w:szCs w:val="20"/>
              </w:rPr>
              <w:t>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44.12.01.30.03</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DESTEK HİZMETLERİ MÜDÜRLÜĞÜ</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12.588.000,00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44.12.01.30.04</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YAZI İŞLERİ MÜDÜRLÜĞÜ</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1.090.000,00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44.12.01.30.06</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YOL VE ULAŞIM HİZMETLERİ MÜDÜRLÜĞÜ</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6.365.000,00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44.12.01.30.07</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İMAR VE KENTSEL İYİLEŞTİRME MÜDÜRLÜĞÜ</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232.500,00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44.12.01.30.08</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PLAN PROJE YATIRIM İNŞAAT MÜDÜRLÜĞÜ</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3.137.500,00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44.12.01.30.09</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SU VE KANAL HİZMETLARİ MÜDÜRLÜĞÜ</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8.610.000,00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44.12.01.10.01</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HALK SAĞLIĞI MÜDÜRLÜĞÜ</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151.000,00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44.12.01.10:02</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KAMU HASTANELERİ GENEL SEKRETERLİĞİ</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1.000,</w:t>
            </w:r>
            <w:r w:rsidRPr="00FE17CC">
              <w:rPr>
                <w:sz w:val="20"/>
                <w:szCs w:val="20"/>
              </w:rPr>
              <w:t>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tcPr>
          <w:p w:rsidR="00FA6C5E" w:rsidRPr="00FE17CC" w:rsidRDefault="00FA6C5E" w:rsidP="00D908D6">
            <w:pPr>
              <w:rPr>
                <w:sz w:val="20"/>
                <w:szCs w:val="20"/>
              </w:rPr>
            </w:pPr>
            <w:r>
              <w:rPr>
                <w:sz w:val="20"/>
                <w:szCs w:val="20"/>
              </w:rPr>
              <w:t>44.12.32.00.00</w:t>
            </w:r>
          </w:p>
        </w:tc>
        <w:tc>
          <w:tcPr>
            <w:tcW w:w="4979" w:type="dxa"/>
            <w:tcBorders>
              <w:top w:val="nil"/>
              <w:left w:val="nil"/>
              <w:bottom w:val="single" w:sz="4" w:space="0" w:color="auto"/>
              <w:right w:val="single" w:sz="4" w:space="0" w:color="auto"/>
            </w:tcBorders>
            <w:shd w:val="clear" w:color="auto" w:fill="auto"/>
            <w:vAlign w:val="center"/>
          </w:tcPr>
          <w:p w:rsidR="00FA6C5E" w:rsidRPr="00FE17CC" w:rsidRDefault="00FA6C5E" w:rsidP="00D908D6">
            <w:pPr>
              <w:rPr>
                <w:sz w:val="20"/>
                <w:szCs w:val="20"/>
              </w:rPr>
            </w:pPr>
            <w:r>
              <w:rPr>
                <w:sz w:val="20"/>
                <w:szCs w:val="20"/>
              </w:rPr>
              <w:t>KÜLTÜR VE SOSYAL İŞLER MÜDÜRLÜĞÜ</w:t>
            </w:r>
          </w:p>
        </w:tc>
        <w:tc>
          <w:tcPr>
            <w:tcW w:w="3118" w:type="dxa"/>
            <w:tcBorders>
              <w:top w:val="nil"/>
              <w:left w:val="nil"/>
              <w:bottom w:val="single" w:sz="4" w:space="0" w:color="auto"/>
              <w:right w:val="single" w:sz="4" w:space="0" w:color="auto"/>
            </w:tcBorders>
            <w:shd w:val="clear" w:color="auto" w:fill="auto"/>
            <w:vAlign w:val="center"/>
          </w:tcPr>
          <w:p w:rsidR="00FA6C5E" w:rsidRDefault="00FA6C5E" w:rsidP="005C3375">
            <w:pPr>
              <w:jc w:val="right"/>
              <w:rPr>
                <w:sz w:val="20"/>
                <w:szCs w:val="20"/>
              </w:rPr>
            </w:pPr>
            <w:r>
              <w:rPr>
                <w:sz w:val="20"/>
                <w:szCs w:val="20"/>
              </w:rPr>
              <w:t>140.000,00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tcPr>
          <w:p w:rsidR="00FA6C5E" w:rsidRPr="00FE17CC" w:rsidRDefault="00FA6C5E" w:rsidP="00D908D6">
            <w:pPr>
              <w:rPr>
                <w:sz w:val="20"/>
                <w:szCs w:val="20"/>
              </w:rPr>
            </w:pPr>
            <w:r>
              <w:rPr>
                <w:sz w:val="20"/>
                <w:szCs w:val="20"/>
              </w:rPr>
              <w:t>44.12.31.00.00</w:t>
            </w:r>
          </w:p>
        </w:tc>
        <w:tc>
          <w:tcPr>
            <w:tcW w:w="4979" w:type="dxa"/>
            <w:tcBorders>
              <w:top w:val="nil"/>
              <w:left w:val="nil"/>
              <w:bottom w:val="single" w:sz="4" w:space="0" w:color="auto"/>
              <w:right w:val="single" w:sz="4" w:space="0" w:color="auto"/>
            </w:tcBorders>
            <w:shd w:val="clear" w:color="auto" w:fill="auto"/>
            <w:vAlign w:val="center"/>
          </w:tcPr>
          <w:p w:rsidR="00FA6C5E" w:rsidRPr="00FE17CC" w:rsidRDefault="00FA6C5E" w:rsidP="00D908D6">
            <w:pPr>
              <w:rPr>
                <w:sz w:val="20"/>
                <w:szCs w:val="20"/>
              </w:rPr>
            </w:pPr>
            <w:r>
              <w:rPr>
                <w:sz w:val="20"/>
                <w:szCs w:val="20"/>
              </w:rPr>
              <w:t>BİLGİ İŞLEM MÜDÜRLÜĞÜ</w:t>
            </w:r>
          </w:p>
        </w:tc>
        <w:tc>
          <w:tcPr>
            <w:tcW w:w="3118" w:type="dxa"/>
            <w:tcBorders>
              <w:top w:val="nil"/>
              <w:left w:val="nil"/>
              <w:bottom w:val="single" w:sz="4" w:space="0" w:color="auto"/>
              <w:right w:val="single" w:sz="4" w:space="0" w:color="auto"/>
            </w:tcBorders>
            <w:shd w:val="clear" w:color="auto" w:fill="auto"/>
            <w:vAlign w:val="center"/>
          </w:tcPr>
          <w:p w:rsidR="00FA6C5E" w:rsidRDefault="00FA6C5E" w:rsidP="005C3375">
            <w:pPr>
              <w:jc w:val="right"/>
              <w:rPr>
                <w:sz w:val="20"/>
                <w:szCs w:val="20"/>
              </w:rPr>
            </w:pPr>
            <w:r>
              <w:rPr>
                <w:sz w:val="20"/>
                <w:szCs w:val="20"/>
              </w:rPr>
              <w:t>135.000,00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44.12.01.13.00</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İL SOSYAL HİZMETLER MÜDÜRLÜĞÜ</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1.000,</w:t>
            </w:r>
            <w:r w:rsidRPr="00FE17CC">
              <w:rPr>
                <w:sz w:val="20"/>
                <w:szCs w:val="20"/>
              </w:rPr>
              <w:t>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44.12.01.13.00</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AİLE VE SOSYAL POLİTİKALAR İL MÜDÜRLÜĞÜ</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1.000,</w:t>
            </w:r>
            <w:r w:rsidRPr="00FE17CC">
              <w:rPr>
                <w:sz w:val="20"/>
                <w:szCs w:val="20"/>
              </w:rPr>
              <w:t>00</w:t>
            </w:r>
          </w:p>
        </w:tc>
      </w:tr>
      <w:tr w:rsidR="005C3375" w:rsidRPr="00FE17CC" w:rsidTr="005C3375">
        <w:trPr>
          <w:trHeight w:val="362"/>
        </w:trPr>
        <w:tc>
          <w:tcPr>
            <w:tcW w:w="1400" w:type="dxa"/>
            <w:tcBorders>
              <w:top w:val="nil"/>
              <w:left w:val="single" w:sz="4" w:space="0" w:color="auto"/>
              <w:bottom w:val="single" w:sz="4" w:space="0" w:color="auto"/>
              <w:right w:val="single" w:sz="4" w:space="0" w:color="auto"/>
            </w:tcBorders>
            <w:shd w:val="clear" w:color="auto" w:fill="auto"/>
            <w:vAlign w:val="center"/>
          </w:tcPr>
          <w:p w:rsidR="005C3375" w:rsidRPr="00FE17CC" w:rsidRDefault="005C3375" w:rsidP="00964BDF">
            <w:pPr>
              <w:rPr>
                <w:sz w:val="20"/>
                <w:szCs w:val="20"/>
              </w:rPr>
            </w:pPr>
            <w:r w:rsidRPr="00FE17CC">
              <w:rPr>
                <w:sz w:val="20"/>
                <w:szCs w:val="20"/>
              </w:rPr>
              <w:t>44.12.01.16.00</w:t>
            </w:r>
          </w:p>
        </w:tc>
        <w:tc>
          <w:tcPr>
            <w:tcW w:w="4979" w:type="dxa"/>
            <w:tcBorders>
              <w:top w:val="nil"/>
              <w:left w:val="nil"/>
              <w:bottom w:val="single" w:sz="4" w:space="0" w:color="auto"/>
              <w:right w:val="single" w:sz="4" w:space="0" w:color="auto"/>
            </w:tcBorders>
            <w:shd w:val="clear" w:color="auto" w:fill="auto"/>
            <w:vAlign w:val="center"/>
          </w:tcPr>
          <w:p w:rsidR="005C3375" w:rsidRPr="00FE17CC" w:rsidRDefault="005C3375" w:rsidP="00964BDF">
            <w:pPr>
              <w:rPr>
                <w:sz w:val="20"/>
                <w:szCs w:val="20"/>
              </w:rPr>
            </w:pPr>
            <w:r w:rsidRPr="00FE17CC">
              <w:rPr>
                <w:sz w:val="20"/>
                <w:szCs w:val="20"/>
              </w:rPr>
              <w:t>ÇEVRE VE ŞEHİRCİLİK İL MÜDÜRLÜĞÜ</w:t>
            </w:r>
          </w:p>
        </w:tc>
        <w:tc>
          <w:tcPr>
            <w:tcW w:w="3118" w:type="dxa"/>
            <w:tcBorders>
              <w:top w:val="nil"/>
              <w:left w:val="nil"/>
              <w:bottom w:val="single" w:sz="4" w:space="0" w:color="auto"/>
              <w:right w:val="single" w:sz="4" w:space="0" w:color="auto"/>
            </w:tcBorders>
            <w:shd w:val="clear" w:color="auto" w:fill="auto"/>
            <w:vAlign w:val="center"/>
          </w:tcPr>
          <w:p w:rsidR="005C3375" w:rsidRPr="00FE17CC" w:rsidRDefault="005C3375" w:rsidP="005C3375">
            <w:pPr>
              <w:jc w:val="right"/>
              <w:rPr>
                <w:sz w:val="20"/>
                <w:szCs w:val="20"/>
              </w:rPr>
            </w:pPr>
            <w:r>
              <w:rPr>
                <w:sz w:val="20"/>
                <w:szCs w:val="20"/>
              </w:rPr>
              <w:t>1.000,</w:t>
            </w:r>
            <w:r w:rsidRPr="00FE17CC">
              <w:rPr>
                <w:sz w:val="20"/>
                <w:szCs w:val="20"/>
              </w:rPr>
              <w:t>00</w:t>
            </w:r>
          </w:p>
        </w:tc>
      </w:tr>
      <w:tr w:rsidR="005C3375" w:rsidRPr="00FE17CC" w:rsidTr="005C3375">
        <w:trPr>
          <w:trHeight w:val="95"/>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5C3375" w:rsidRPr="00FE17CC" w:rsidRDefault="005C3375" w:rsidP="00D908D6">
            <w:pPr>
              <w:rPr>
                <w:sz w:val="20"/>
                <w:szCs w:val="20"/>
              </w:rPr>
            </w:pPr>
          </w:p>
        </w:tc>
        <w:tc>
          <w:tcPr>
            <w:tcW w:w="4979" w:type="dxa"/>
            <w:tcBorders>
              <w:top w:val="single" w:sz="4" w:space="0" w:color="auto"/>
              <w:left w:val="nil"/>
              <w:bottom w:val="single" w:sz="4" w:space="0" w:color="auto"/>
              <w:right w:val="single" w:sz="4" w:space="0" w:color="auto"/>
            </w:tcBorders>
            <w:shd w:val="clear" w:color="auto" w:fill="auto"/>
            <w:vAlign w:val="center"/>
          </w:tcPr>
          <w:p w:rsidR="005C3375" w:rsidRPr="00600F29" w:rsidRDefault="005C3375" w:rsidP="00D908D6">
            <w:pPr>
              <w:rPr>
                <w:b/>
              </w:rPr>
            </w:pPr>
            <w:r w:rsidRPr="00600F29">
              <w:rPr>
                <w:b/>
              </w:rPr>
              <w:t>TOPLAM</w:t>
            </w:r>
          </w:p>
        </w:tc>
        <w:tc>
          <w:tcPr>
            <w:tcW w:w="3118" w:type="dxa"/>
            <w:tcBorders>
              <w:top w:val="single" w:sz="4" w:space="0" w:color="auto"/>
              <w:left w:val="nil"/>
              <w:bottom w:val="single" w:sz="4" w:space="0" w:color="auto"/>
              <w:right w:val="single" w:sz="4" w:space="0" w:color="auto"/>
            </w:tcBorders>
            <w:shd w:val="clear" w:color="auto" w:fill="auto"/>
            <w:vAlign w:val="center"/>
          </w:tcPr>
          <w:p w:rsidR="005C3375" w:rsidRPr="00600F29" w:rsidRDefault="005C3375" w:rsidP="005C3375">
            <w:pPr>
              <w:jc w:val="right"/>
              <w:rPr>
                <w:b/>
              </w:rPr>
            </w:pPr>
            <w:r w:rsidRPr="00600F29">
              <w:rPr>
                <w:b/>
              </w:rPr>
              <w:t>66.285.018,36</w:t>
            </w:r>
          </w:p>
        </w:tc>
      </w:tr>
    </w:tbl>
    <w:p w:rsidR="00FA6C5E" w:rsidRDefault="00FA6C5E" w:rsidP="00FA6C5E"/>
    <w:p w:rsidR="00FA6C5E" w:rsidRDefault="00FA6C5E" w:rsidP="00081CF2">
      <w:pPr>
        <w:rPr>
          <w:sz w:val="22"/>
          <w:szCs w:val="22"/>
        </w:rPr>
      </w:pPr>
    </w:p>
    <w:p w:rsidR="00B05F98" w:rsidRDefault="00B05F98" w:rsidP="00081CF2">
      <w:pPr>
        <w:rPr>
          <w:sz w:val="22"/>
          <w:szCs w:val="22"/>
        </w:rPr>
      </w:pPr>
    </w:p>
    <w:p w:rsidR="00B05F98" w:rsidRDefault="00B05F98" w:rsidP="00081CF2">
      <w:pPr>
        <w:rPr>
          <w:sz w:val="22"/>
          <w:szCs w:val="22"/>
        </w:rPr>
      </w:pPr>
    </w:p>
    <w:p w:rsidR="00B05F98" w:rsidRDefault="00B05F98" w:rsidP="00081CF2">
      <w:pPr>
        <w:rPr>
          <w:sz w:val="22"/>
          <w:szCs w:val="22"/>
        </w:rPr>
      </w:pPr>
    </w:p>
    <w:p w:rsidR="00B05F98" w:rsidRDefault="00B05F98" w:rsidP="00081CF2">
      <w:pPr>
        <w:rPr>
          <w:sz w:val="22"/>
          <w:szCs w:val="22"/>
        </w:rPr>
      </w:pPr>
    </w:p>
    <w:p w:rsidR="00FA6C5E" w:rsidRDefault="00FA6C5E" w:rsidP="00081CF2">
      <w:pPr>
        <w:rPr>
          <w:sz w:val="22"/>
          <w:szCs w:val="22"/>
        </w:rPr>
      </w:pPr>
    </w:p>
    <w:p w:rsidR="00FA6C5E" w:rsidRDefault="00FA6C5E" w:rsidP="00081CF2">
      <w:pPr>
        <w:rPr>
          <w:sz w:val="22"/>
          <w:szCs w:val="22"/>
        </w:rPr>
      </w:pPr>
    </w:p>
    <w:p w:rsidR="005C3375" w:rsidRPr="00C91596" w:rsidRDefault="005C3375" w:rsidP="005C3375">
      <w:pPr>
        <w:jc w:val="center"/>
        <w:rPr>
          <w:b/>
          <w:sz w:val="28"/>
          <w:szCs w:val="28"/>
        </w:rPr>
      </w:pPr>
      <w:r w:rsidRPr="00C91596">
        <w:rPr>
          <w:b/>
          <w:sz w:val="28"/>
          <w:szCs w:val="28"/>
        </w:rPr>
        <w:lastRenderedPageBreak/>
        <w:t>İnsan Kaynakları ve Eğitim Müdürlüğü</w:t>
      </w:r>
    </w:p>
    <w:p w:rsidR="005C3375" w:rsidRPr="00681E6B" w:rsidRDefault="005C3375" w:rsidP="005C3375">
      <w:pPr>
        <w:rPr>
          <w:b/>
          <w:color w:val="FF0000"/>
        </w:rPr>
      </w:pPr>
    </w:p>
    <w:tbl>
      <w:tblPr>
        <w:tblW w:w="0" w:type="auto"/>
        <w:tblInd w:w="3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3611"/>
        <w:gridCol w:w="5886"/>
      </w:tblGrid>
      <w:tr w:rsidR="005C3375" w:rsidRPr="00657FE9" w:rsidTr="005C3375">
        <w:trPr>
          <w:trHeight w:val="502"/>
        </w:trPr>
        <w:tc>
          <w:tcPr>
            <w:tcW w:w="9497" w:type="dxa"/>
            <w:gridSpan w:val="2"/>
            <w:shd w:val="solid" w:color="800000" w:fill="800000"/>
          </w:tcPr>
          <w:p w:rsidR="005C3375" w:rsidRPr="00E878A3" w:rsidRDefault="005C3375" w:rsidP="00964BDF">
            <w:pPr>
              <w:autoSpaceDE w:val="0"/>
              <w:autoSpaceDN w:val="0"/>
              <w:adjustRightInd w:val="0"/>
              <w:spacing w:before="120"/>
              <w:jc w:val="center"/>
              <w:rPr>
                <w:b/>
                <w:szCs w:val="22"/>
              </w:rPr>
            </w:pPr>
            <w:r w:rsidRPr="00E878A3">
              <w:rPr>
                <w:b/>
                <w:bCs/>
                <w:szCs w:val="22"/>
              </w:rPr>
              <w:t>HARCAMA BİRİMİ YÖNETİCİLERİ</w:t>
            </w:r>
          </w:p>
        </w:tc>
      </w:tr>
      <w:tr w:rsidR="005C3375" w:rsidRPr="00657FE9" w:rsidTr="005C3375">
        <w:trPr>
          <w:trHeight w:val="375"/>
        </w:trPr>
        <w:tc>
          <w:tcPr>
            <w:tcW w:w="3611" w:type="dxa"/>
          </w:tcPr>
          <w:p w:rsidR="005C3375" w:rsidRPr="00657FE9" w:rsidRDefault="005C3375" w:rsidP="00964BDF">
            <w:pPr>
              <w:autoSpaceDE w:val="0"/>
              <w:autoSpaceDN w:val="0"/>
              <w:adjustRightInd w:val="0"/>
              <w:spacing w:before="120" w:after="100" w:afterAutospacing="1"/>
              <w:jc w:val="center"/>
              <w:rPr>
                <w:b/>
                <w:sz w:val="22"/>
                <w:szCs w:val="22"/>
              </w:rPr>
            </w:pPr>
            <w:r w:rsidRPr="00657FE9">
              <w:rPr>
                <w:b/>
                <w:sz w:val="22"/>
                <w:szCs w:val="22"/>
              </w:rPr>
              <w:t>AD VE SOYADI</w:t>
            </w:r>
          </w:p>
        </w:tc>
        <w:tc>
          <w:tcPr>
            <w:tcW w:w="5886" w:type="dxa"/>
          </w:tcPr>
          <w:p w:rsidR="005C3375" w:rsidRPr="00657FE9" w:rsidRDefault="005C3375" w:rsidP="00964BDF">
            <w:pPr>
              <w:autoSpaceDE w:val="0"/>
              <w:autoSpaceDN w:val="0"/>
              <w:adjustRightInd w:val="0"/>
              <w:spacing w:before="120" w:after="100" w:afterAutospacing="1"/>
              <w:jc w:val="center"/>
              <w:rPr>
                <w:b/>
                <w:sz w:val="22"/>
                <w:szCs w:val="22"/>
              </w:rPr>
            </w:pPr>
            <w:r w:rsidRPr="00657FE9">
              <w:rPr>
                <w:b/>
                <w:bCs/>
                <w:sz w:val="22"/>
                <w:szCs w:val="22"/>
              </w:rPr>
              <w:t>ÜNVANI</w:t>
            </w:r>
          </w:p>
        </w:tc>
      </w:tr>
      <w:tr w:rsidR="005C3375" w:rsidRPr="00657FE9" w:rsidTr="005C3375">
        <w:trPr>
          <w:trHeight w:val="428"/>
        </w:trPr>
        <w:tc>
          <w:tcPr>
            <w:tcW w:w="3611" w:type="dxa"/>
            <w:vAlign w:val="center"/>
          </w:tcPr>
          <w:p w:rsidR="005C3375" w:rsidRPr="00657FE9" w:rsidRDefault="005C3375" w:rsidP="00964BDF">
            <w:pPr>
              <w:autoSpaceDE w:val="0"/>
              <w:autoSpaceDN w:val="0"/>
              <w:adjustRightInd w:val="0"/>
              <w:spacing w:before="120"/>
              <w:jc w:val="center"/>
              <w:rPr>
                <w:sz w:val="22"/>
                <w:szCs w:val="22"/>
              </w:rPr>
            </w:pPr>
            <w:r>
              <w:rPr>
                <w:sz w:val="22"/>
                <w:szCs w:val="22"/>
              </w:rPr>
              <w:t>Bedri ALTUN</w:t>
            </w:r>
          </w:p>
        </w:tc>
        <w:tc>
          <w:tcPr>
            <w:tcW w:w="5886" w:type="dxa"/>
            <w:vAlign w:val="center"/>
          </w:tcPr>
          <w:p w:rsidR="005C3375" w:rsidRPr="00657FE9" w:rsidRDefault="005C3375" w:rsidP="00964BDF">
            <w:pPr>
              <w:autoSpaceDE w:val="0"/>
              <w:autoSpaceDN w:val="0"/>
              <w:adjustRightInd w:val="0"/>
              <w:spacing w:before="120"/>
              <w:jc w:val="center"/>
              <w:rPr>
                <w:sz w:val="22"/>
                <w:szCs w:val="22"/>
              </w:rPr>
            </w:pPr>
            <w:r>
              <w:rPr>
                <w:sz w:val="22"/>
                <w:szCs w:val="22"/>
              </w:rPr>
              <w:t>İnsan Kaynakları ve Eğitim Müdür V.(Harcama Yet.)</w:t>
            </w:r>
          </w:p>
        </w:tc>
      </w:tr>
      <w:tr w:rsidR="005C3375" w:rsidRPr="00657FE9" w:rsidTr="005C3375">
        <w:trPr>
          <w:trHeight w:val="428"/>
        </w:trPr>
        <w:tc>
          <w:tcPr>
            <w:tcW w:w="3611" w:type="dxa"/>
            <w:vAlign w:val="center"/>
          </w:tcPr>
          <w:p w:rsidR="005C3375" w:rsidRDefault="005C3375" w:rsidP="00964BDF">
            <w:pPr>
              <w:autoSpaceDE w:val="0"/>
              <w:autoSpaceDN w:val="0"/>
              <w:adjustRightInd w:val="0"/>
              <w:spacing w:before="120"/>
              <w:jc w:val="center"/>
              <w:rPr>
                <w:sz w:val="22"/>
                <w:szCs w:val="22"/>
              </w:rPr>
            </w:pPr>
            <w:r>
              <w:rPr>
                <w:sz w:val="22"/>
                <w:szCs w:val="22"/>
              </w:rPr>
              <w:t>Coşkun AÇAN</w:t>
            </w:r>
          </w:p>
        </w:tc>
        <w:tc>
          <w:tcPr>
            <w:tcW w:w="5886" w:type="dxa"/>
            <w:vAlign w:val="center"/>
          </w:tcPr>
          <w:p w:rsidR="005C3375" w:rsidRDefault="005C3375" w:rsidP="00964BDF">
            <w:pPr>
              <w:autoSpaceDE w:val="0"/>
              <w:autoSpaceDN w:val="0"/>
              <w:adjustRightInd w:val="0"/>
              <w:spacing w:before="120"/>
              <w:jc w:val="center"/>
              <w:rPr>
                <w:sz w:val="22"/>
                <w:szCs w:val="22"/>
              </w:rPr>
            </w:pPr>
            <w:r>
              <w:rPr>
                <w:sz w:val="22"/>
                <w:szCs w:val="22"/>
              </w:rPr>
              <w:t xml:space="preserve">Şef (Gerçekleştirme Görelisi) </w:t>
            </w:r>
          </w:p>
        </w:tc>
      </w:tr>
    </w:tbl>
    <w:p w:rsidR="005C3375" w:rsidRDefault="005C3375" w:rsidP="005C3375">
      <w:pPr>
        <w:rPr>
          <w:b/>
          <w:sz w:val="28"/>
          <w:szCs w:val="28"/>
        </w:rPr>
      </w:pPr>
    </w:p>
    <w:p w:rsidR="005C3375" w:rsidRDefault="005C3375" w:rsidP="005C3375">
      <w:pPr>
        <w:jc w:val="center"/>
      </w:pPr>
      <w:r w:rsidRPr="00C91596">
        <w:rPr>
          <w:b/>
          <w:sz w:val="28"/>
          <w:szCs w:val="28"/>
        </w:rPr>
        <w:t xml:space="preserve">İnsan Kaynakları ve </w:t>
      </w:r>
      <w:proofErr w:type="gramStart"/>
      <w:r w:rsidRPr="00C91596">
        <w:rPr>
          <w:b/>
          <w:sz w:val="28"/>
          <w:szCs w:val="28"/>
        </w:rPr>
        <w:t>Eğitim  Müdürlüğü</w:t>
      </w:r>
      <w:proofErr w:type="gramEnd"/>
      <w:r>
        <w:rPr>
          <w:b/>
          <w:sz w:val="28"/>
          <w:szCs w:val="28"/>
        </w:rPr>
        <w:t xml:space="preserve"> Performans Göstergeleri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gridCol w:w="709"/>
        <w:gridCol w:w="850"/>
        <w:gridCol w:w="709"/>
      </w:tblGrid>
      <w:tr w:rsidR="005C3375" w:rsidRPr="007A2C89" w:rsidTr="00752467">
        <w:trPr>
          <w:trHeight w:val="408"/>
        </w:trPr>
        <w:tc>
          <w:tcPr>
            <w:tcW w:w="7229" w:type="dxa"/>
            <w:shd w:val="pct20" w:color="000000" w:fill="FFFFFF"/>
          </w:tcPr>
          <w:p w:rsidR="005C3375" w:rsidRPr="007A2C89" w:rsidRDefault="005C3375" w:rsidP="00964BDF">
            <w:pPr>
              <w:spacing w:before="120"/>
              <w:rPr>
                <w:b/>
                <w:bCs/>
                <w:szCs w:val="20"/>
              </w:rPr>
            </w:pPr>
            <w:r w:rsidRPr="007A2C89">
              <w:rPr>
                <w:b/>
                <w:bCs/>
                <w:szCs w:val="20"/>
              </w:rPr>
              <w:t>Performans Göstergeleri</w:t>
            </w:r>
          </w:p>
        </w:tc>
        <w:tc>
          <w:tcPr>
            <w:tcW w:w="709" w:type="dxa"/>
            <w:shd w:val="pct20" w:color="000000" w:fill="FFFFFF"/>
          </w:tcPr>
          <w:p w:rsidR="005C3375" w:rsidRPr="007A2C89" w:rsidRDefault="005C3375" w:rsidP="00964BDF">
            <w:pPr>
              <w:spacing w:before="120"/>
              <w:jc w:val="center"/>
              <w:rPr>
                <w:b/>
                <w:bCs/>
                <w:szCs w:val="20"/>
                <w:lang w:val="en-US" w:eastAsia="en-US"/>
              </w:rPr>
            </w:pPr>
            <w:r w:rsidRPr="007A2C89">
              <w:rPr>
                <w:b/>
                <w:bCs/>
                <w:szCs w:val="20"/>
              </w:rPr>
              <w:t>201</w:t>
            </w:r>
            <w:r>
              <w:rPr>
                <w:b/>
                <w:bCs/>
                <w:szCs w:val="20"/>
              </w:rPr>
              <w:t>7</w:t>
            </w:r>
          </w:p>
        </w:tc>
        <w:tc>
          <w:tcPr>
            <w:tcW w:w="850" w:type="dxa"/>
            <w:shd w:val="pct20" w:color="000000" w:fill="FFFFFF"/>
          </w:tcPr>
          <w:p w:rsidR="005C3375" w:rsidRPr="007A2C89" w:rsidRDefault="005C3375" w:rsidP="00964BDF">
            <w:pPr>
              <w:spacing w:before="120"/>
              <w:jc w:val="center"/>
              <w:rPr>
                <w:b/>
                <w:bCs/>
                <w:szCs w:val="20"/>
                <w:lang w:val="en-US" w:eastAsia="en-US"/>
              </w:rPr>
            </w:pPr>
            <w:r w:rsidRPr="007A2C89">
              <w:rPr>
                <w:b/>
                <w:bCs/>
                <w:szCs w:val="20"/>
              </w:rPr>
              <w:t>201</w:t>
            </w:r>
            <w:r>
              <w:rPr>
                <w:b/>
                <w:bCs/>
                <w:szCs w:val="20"/>
              </w:rPr>
              <w:t>8</w:t>
            </w:r>
          </w:p>
        </w:tc>
        <w:tc>
          <w:tcPr>
            <w:tcW w:w="709" w:type="dxa"/>
            <w:shd w:val="pct20" w:color="000000" w:fill="FFFFFF"/>
          </w:tcPr>
          <w:p w:rsidR="005C3375" w:rsidRPr="007A2C89" w:rsidRDefault="005C3375" w:rsidP="00964BDF">
            <w:pPr>
              <w:spacing w:before="120"/>
              <w:jc w:val="center"/>
              <w:rPr>
                <w:b/>
                <w:bCs/>
                <w:szCs w:val="20"/>
                <w:lang w:val="en-US" w:eastAsia="en-US"/>
              </w:rPr>
            </w:pPr>
            <w:r w:rsidRPr="007A2C89">
              <w:rPr>
                <w:b/>
                <w:bCs/>
                <w:szCs w:val="20"/>
              </w:rPr>
              <w:t>201</w:t>
            </w:r>
            <w:r>
              <w:rPr>
                <w:b/>
                <w:bCs/>
                <w:szCs w:val="20"/>
              </w:rPr>
              <w:t>9</w:t>
            </w:r>
          </w:p>
        </w:tc>
      </w:tr>
      <w:tr w:rsidR="005C3375" w:rsidRPr="007A2C89" w:rsidTr="00752467">
        <w:trPr>
          <w:trHeight w:val="690"/>
        </w:trPr>
        <w:tc>
          <w:tcPr>
            <w:tcW w:w="7229" w:type="dxa"/>
            <w:shd w:val="pct5" w:color="000000" w:fill="FFFFFF"/>
          </w:tcPr>
          <w:p w:rsidR="005C3375" w:rsidRPr="007A2C89" w:rsidRDefault="005C3375" w:rsidP="00964BDF">
            <w:pPr>
              <w:spacing w:before="120"/>
              <w:rPr>
                <w:sz w:val="22"/>
              </w:rPr>
            </w:pPr>
            <w:r w:rsidRPr="007A2C89">
              <w:rPr>
                <w:sz w:val="22"/>
                <w:szCs w:val="22"/>
              </w:rPr>
              <w:t>Kurum çalışanlarının atama, nakil, emeklilik ve özlük işlemlerinden memnuniyet oranı (%)</w:t>
            </w:r>
          </w:p>
        </w:tc>
        <w:tc>
          <w:tcPr>
            <w:tcW w:w="709" w:type="dxa"/>
            <w:shd w:val="pct5" w:color="000000" w:fill="FFFFFF"/>
          </w:tcPr>
          <w:p w:rsidR="005C3375" w:rsidRPr="007A2C89" w:rsidRDefault="005C3375" w:rsidP="00964BDF">
            <w:pPr>
              <w:spacing w:before="120"/>
              <w:jc w:val="center"/>
              <w:rPr>
                <w:sz w:val="22"/>
              </w:rPr>
            </w:pPr>
            <w:r w:rsidRPr="007A2C89">
              <w:rPr>
                <w:sz w:val="22"/>
              </w:rPr>
              <w:t>%9</w:t>
            </w:r>
            <w:r>
              <w:rPr>
                <w:sz w:val="22"/>
              </w:rPr>
              <w:t>8</w:t>
            </w:r>
          </w:p>
        </w:tc>
        <w:tc>
          <w:tcPr>
            <w:tcW w:w="850" w:type="dxa"/>
            <w:shd w:val="pct5" w:color="000000" w:fill="FFFFFF"/>
          </w:tcPr>
          <w:p w:rsidR="005C3375" w:rsidRPr="007A2C89" w:rsidRDefault="005C3375" w:rsidP="00964BDF">
            <w:pPr>
              <w:spacing w:before="120"/>
              <w:jc w:val="center"/>
              <w:rPr>
                <w:sz w:val="22"/>
              </w:rPr>
            </w:pPr>
            <w:r w:rsidRPr="007A2C89">
              <w:rPr>
                <w:sz w:val="22"/>
              </w:rPr>
              <w:t>%99</w:t>
            </w:r>
          </w:p>
        </w:tc>
        <w:tc>
          <w:tcPr>
            <w:tcW w:w="709" w:type="dxa"/>
            <w:shd w:val="pct5" w:color="000000" w:fill="FFFFFF"/>
          </w:tcPr>
          <w:p w:rsidR="005C3375" w:rsidRPr="007A2C89" w:rsidRDefault="005C3375" w:rsidP="00964BDF">
            <w:pPr>
              <w:spacing w:before="120"/>
              <w:jc w:val="center"/>
              <w:rPr>
                <w:sz w:val="22"/>
                <w:szCs w:val="20"/>
              </w:rPr>
            </w:pPr>
            <w:r w:rsidRPr="007A2C89">
              <w:rPr>
                <w:sz w:val="22"/>
                <w:szCs w:val="20"/>
              </w:rPr>
              <w:t>%99</w:t>
            </w:r>
          </w:p>
        </w:tc>
      </w:tr>
      <w:tr w:rsidR="005C3375" w:rsidRPr="007A2C89" w:rsidTr="00752467">
        <w:trPr>
          <w:trHeight w:val="554"/>
        </w:trPr>
        <w:tc>
          <w:tcPr>
            <w:tcW w:w="7229" w:type="dxa"/>
            <w:shd w:val="pct20" w:color="000000" w:fill="FFFFFF"/>
          </w:tcPr>
          <w:p w:rsidR="005C3375" w:rsidRPr="007A2C89" w:rsidRDefault="005C3375" w:rsidP="00964BDF">
            <w:pPr>
              <w:spacing w:before="120"/>
              <w:rPr>
                <w:sz w:val="22"/>
              </w:rPr>
            </w:pPr>
            <w:r w:rsidRPr="007A2C89">
              <w:rPr>
                <w:sz w:val="22"/>
                <w:szCs w:val="22"/>
              </w:rPr>
              <w:t>Diğer harcama birimi yöneticilerinin memnuniyet oranı (%)</w:t>
            </w:r>
          </w:p>
        </w:tc>
        <w:tc>
          <w:tcPr>
            <w:tcW w:w="709" w:type="dxa"/>
            <w:shd w:val="pct20" w:color="000000" w:fill="FFFFFF"/>
          </w:tcPr>
          <w:p w:rsidR="005C3375" w:rsidRPr="007A2C89" w:rsidRDefault="005C3375" w:rsidP="00964BDF">
            <w:pPr>
              <w:spacing w:before="120"/>
              <w:jc w:val="center"/>
              <w:rPr>
                <w:sz w:val="22"/>
              </w:rPr>
            </w:pPr>
            <w:r w:rsidRPr="007A2C89">
              <w:rPr>
                <w:sz w:val="22"/>
              </w:rPr>
              <w:t>93</w:t>
            </w:r>
          </w:p>
        </w:tc>
        <w:tc>
          <w:tcPr>
            <w:tcW w:w="850" w:type="dxa"/>
            <w:shd w:val="pct20" w:color="000000" w:fill="FFFFFF"/>
          </w:tcPr>
          <w:p w:rsidR="005C3375" w:rsidRPr="007A2C89" w:rsidRDefault="005C3375" w:rsidP="00964BDF">
            <w:pPr>
              <w:spacing w:before="120"/>
              <w:jc w:val="center"/>
              <w:rPr>
                <w:sz w:val="22"/>
              </w:rPr>
            </w:pPr>
            <w:r w:rsidRPr="007A2C89">
              <w:rPr>
                <w:sz w:val="22"/>
              </w:rPr>
              <w:t>93</w:t>
            </w:r>
          </w:p>
        </w:tc>
        <w:tc>
          <w:tcPr>
            <w:tcW w:w="709" w:type="dxa"/>
            <w:shd w:val="pct20" w:color="000000" w:fill="FFFFFF"/>
          </w:tcPr>
          <w:p w:rsidR="005C3375" w:rsidRPr="007A2C89" w:rsidRDefault="005C3375" w:rsidP="00964BDF">
            <w:pPr>
              <w:spacing w:before="120"/>
              <w:jc w:val="center"/>
              <w:rPr>
                <w:sz w:val="22"/>
                <w:szCs w:val="20"/>
              </w:rPr>
            </w:pPr>
            <w:r w:rsidRPr="007A2C89">
              <w:rPr>
                <w:sz w:val="22"/>
                <w:szCs w:val="20"/>
              </w:rPr>
              <w:t>93</w:t>
            </w:r>
          </w:p>
        </w:tc>
      </w:tr>
      <w:tr w:rsidR="005C3375" w:rsidRPr="007A2C89" w:rsidTr="00752467">
        <w:trPr>
          <w:trHeight w:val="532"/>
        </w:trPr>
        <w:tc>
          <w:tcPr>
            <w:tcW w:w="7229" w:type="dxa"/>
            <w:shd w:val="pct5" w:color="000000" w:fill="FFFFFF"/>
          </w:tcPr>
          <w:p w:rsidR="005C3375" w:rsidRPr="007A2C89" w:rsidRDefault="005C3375" w:rsidP="00964BDF">
            <w:pPr>
              <w:spacing w:before="120"/>
              <w:rPr>
                <w:sz w:val="22"/>
              </w:rPr>
            </w:pPr>
            <w:r w:rsidRPr="007A2C89">
              <w:rPr>
                <w:sz w:val="22"/>
                <w:szCs w:val="22"/>
              </w:rPr>
              <w:t>Basılacak yayın sayısı</w:t>
            </w:r>
          </w:p>
        </w:tc>
        <w:tc>
          <w:tcPr>
            <w:tcW w:w="709" w:type="dxa"/>
            <w:shd w:val="pct5" w:color="000000" w:fill="FFFFFF"/>
          </w:tcPr>
          <w:p w:rsidR="005C3375" w:rsidRPr="007A2C89" w:rsidRDefault="005C3375" w:rsidP="00964BDF">
            <w:pPr>
              <w:spacing w:before="120"/>
              <w:jc w:val="center"/>
              <w:rPr>
                <w:sz w:val="22"/>
              </w:rPr>
            </w:pPr>
          </w:p>
        </w:tc>
        <w:tc>
          <w:tcPr>
            <w:tcW w:w="850" w:type="dxa"/>
            <w:shd w:val="pct5" w:color="000000" w:fill="FFFFFF"/>
          </w:tcPr>
          <w:p w:rsidR="005C3375" w:rsidRPr="007A2C89" w:rsidRDefault="005C3375" w:rsidP="00964BDF">
            <w:pPr>
              <w:spacing w:before="120"/>
              <w:jc w:val="center"/>
              <w:rPr>
                <w:sz w:val="22"/>
              </w:rPr>
            </w:pPr>
          </w:p>
        </w:tc>
        <w:tc>
          <w:tcPr>
            <w:tcW w:w="709" w:type="dxa"/>
            <w:shd w:val="pct5" w:color="000000" w:fill="FFFFFF"/>
          </w:tcPr>
          <w:p w:rsidR="005C3375" w:rsidRPr="007A2C89" w:rsidRDefault="005C3375" w:rsidP="00964BDF">
            <w:pPr>
              <w:spacing w:before="120"/>
              <w:jc w:val="center"/>
              <w:rPr>
                <w:sz w:val="22"/>
                <w:szCs w:val="20"/>
              </w:rPr>
            </w:pPr>
          </w:p>
        </w:tc>
      </w:tr>
      <w:tr w:rsidR="005C3375" w:rsidRPr="007A2C89" w:rsidTr="00752467">
        <w:trPr>
          <w:trHeight w:val="559"/>
        </w:trPr>
        <w:tc>
          <w:tcPr>
            <w:tcW w:w="7229" w:type="dxa"/>
            <w:shd w:val="pct20" w:color="000000" w:fill="FFFFFF"/>
          </w:tcPr>
          <w:p w:rsidR="005C3375" w:rsidRPr="007A2C89" w:rsidRDefault="005C3375" w:rsidP="00964BDF">
            <w:pPr>
              <w:spacing w:before="120"/>
              <w:rPr>
                <w:sz w:val="22"/>
              </w:rPr>
            </w:pPr>
            <w:r w:rsidRPr="007A2C89">
              <w:rPr>
                <w:color w:val="000000"/>
                <w:sz w:val="22"/>
                <w:szCs w:val="22"/>
              </w:rPr>
              <w:t>Mesleki ve hizmet içi eğitim verilecek kurum personeli sayısı</w:t>
            </w:r>
          </w:p>
        </w:tc>
        <w:tc>
          <w:tcPr>
            <w:tcW w:w="709" w:type="dxa"/>
            <w:shd w:val="pct20" w:color="000000" w:fill="FFFFFF"/>
          </w:tcPr>
          <w:p w:rsidR="005C3375" w:rsidRPr="00C327B3" w:rsidRDefault="005C3375" w:rsidP="00964BDF">
            <w:pPr>
              <w:spacing w:before="120"/>
              <w:jc w:val="center"/>
              <w:rPr>
                <w:sz w:val="22"/>
              </w:rPr>
            </w:pPr>
            <w:r>
              <w:rPr>
                <w:sz w:val="22"/>
              </w:rPr>
              <w:t>300</w:t>
            </w:r>
          </w:p>
        </w:tc>
        <w:tc>
          <w:tcPr>
            <w:tcW w:w="850" w:type="dxa"/>
            <w:shd w:val="pct20" w:color="000000" w:fill="FFFFFF"/>
          </w:tcPr>
          <w:p w:rsidR="005C3375" w:rsidRPr="00C327B3" w:rsidRDefault="005C3375" w:rsidP="00964BDF">
            <w:pPr>
              <w:spacing w:before="120"/>
              <w:jc w:val="center"/>
              <w:rPr>
                <w:sz w:val="22"/>
              </w:rPr>
            </w:pPr>
            <w:r>
              <w:rPr>
                <w:sz w:val="22"/>
              </w:rPr>
              <w:t>25</w:t>
            </w:r>
            <w:r w:rsidRPr="00C327B3">
              <w:rPr>
                <w:sz w:val="22"/>
              </w:rPr>
              <w:t>0</w:t>
            </w:r>
          </w:p>
        </w:tc>
        <w:tc>
          <w:tcPr>
            <w:tcW w:w="709" w:type="dxa"/>
            <w:shd w:val="pct20" w:color="000000" w:fill="FFFFFF"/>
          </w:tcPr>
          <w:p w:rsidR="005C3375" w:rsidRPr="00C327B3" w:rsidRDefault="005C3375" w:rsidP="00964BDF">
            <w:pPr>
              <w:spacing w:before="120"/>
              <w:jc w:val="center"/>
              <w:rPr>
                <w:sz w:val="22"/>
                <w:szCs w:val="20"/>
              </w:rPr>
            </w:pPr>
            <w:r>
              <w:rPr>
                <w:sz w:val="22"/>
                <w:szCs w:val="20"/>
              </w:rPr>
              <w:t>24</w:t>
            </w:r>
            <w:r w:rsidRPr="00C327B3">
              <w:rPr>
                <w:sz w:val="22"/>
                <w:szCs w:val="20"/>
              </w:rPr>
              <w:t>0</w:t>
            </w:r>
          </w:p>
        </w:tc>
      </w:tr>
      <w:tr w:rsidR="005C3375" w:rsidRPr="007A2C89" w:rsidTr="00752467">
        <w:trPr>
          <w:trHeight w:val="497"/>
        </w:trPr>
        <w:tc>
          <w:tcPr>
            <w:tcW w:w="7229" w:type="dxa"/>
            <w:shd w:val="pct5" w:color="000000" w:fill="FFFFFF"/>
          </w:tcPr>
          <w:p w:rsidR="005C3375" w:rsidRPr="007A2C89" w:rsidRDefault="005C3375" w:rsidP="00964BDF">
            <w:pPr>
              <w:spacing w:before="120"/>
              <w:rPr>
                <w:sz w:val="22"/>
              </w:rPr>
            </w:pPr>
            <w:r w:rsidRPr="007A2C89">
              <w:rPr>
                <w:color w:val="000000"/>
                <w:sz w:val="22"/>
                <w:szCs w:val="22"/>
              </w:rPr>
              <w:t>Mesleki ve hizmet içi eğitim verilecek eğitim sayısı</w:t>
            </w:r>
          </w:p>
        </w:tc>
        <w:tc>
          <w:tcPr>
            <w:tcW w:w="709" w:type="dxa"/>
            <w:shd w:val="pct5" w:color="000000" w:fill="FFFFFF"/>
          </w:tcPr>
          <w:p w:rsidR="005C3375" w:rsidRPr="00C327B3" w:rsidRDefault="005C3375" w:rsidP="00964BDF">
            <w:pPr>
              <w:spacing w:before="120"/>
              <w:jc w:val="center"/>
              <w:rPr>
                <w:sz w:val="22"/>
              </w:rPr>
            </w:pPr>
            <w:r>
              <w:rPr>
                <w:sz w:val="22"/>
              </w:rPr>
              <w:t>8</w:t>
            </w:r>
          </w:p>
        </w:tc>
        <w:tc>
          <w:tcPr>
            <w:tcW w:w="850" w:type="dxa"/>
            <w:shd w:val="pct5" w:color="000000" w:fill="FFFFFF"/>
          </w:tcPr>
          <w:p w:rsidR="005C3375" w:rsidRPr="00C327B3" w:rsidRDefault="005C3375" w:rsidP="00964BDF">
            <w:pPr>
              <w:spacing w:before="120"/>
              <w:jc w:val="center"/>
              <w:rPr>
                <w:sz w:val="22"/>
              </w:rPr>
            </w:pPr>
            <w:r w:rsidRPr="00C327B3">
              <w:rPr>
                <w:sz w:val="22"/>
              </w:rPr>
              <w:t>8</w:t>
            </w:r>
          </w:p>
        </w:tc>
        <w:tc>
          <w:tcPr>
            <w:tcW w:w="709" w:type="dxa"/>
            <w:shd w:val="pct5" w:color="000000" w:fill="FFFFFF"/>
          </w:tcPr>
          <w:p w:rsidR="005C3375" w:rsidRPr="00C327B3" w:rsidRDefault="005C3375" w:rsidP="00964BDF">
            <w:pPr>
              <w:spacing w:before="120"/>
              <w:jc w:val="center"/>
              <w:rPr>
                <w:sz w:val="22"/>
                <w:szCs w:val="20"/>
              </w:rPr>
            </w:pPr>
            <w:r>
              <w:rPr>
                <w:sz w:val="22"/>
                <w:szCs w:val="20"/>
              </w:rPr>
              <w:t>9</w:t>
            </w:r>
          </w:p>
        </w:tc>
      </w:tr>
      <w:tr w:rsidR="005C3375" w:rsidRPr="007A2C89" w:rsidTr="00752467">
        <w:trPr>
          <w:trHeight w:val="494"/>
        </w:trPr>
        <w:tc>
          <w:tcPr>
            <w:tcW w:w="7229" w:type="dxa"/>
            <w:shd w:val="pct20" w:color="000000" w:fill="FFFFFF"/>
          </w:tcPr>
          <w:p w:rsidR="005C3375" w:rsidRPr="007A2C89" w:rsidRDefault="005C3375" w:rsidP="00964BDF">
            <w:pPr>
              <w:spacing w:before="120"/>
              <w:rPr>
                <w:sz w:val="22"/>
              </w:rPr>
            </w:pPr>
            <w:r w:rsidRPr="007A2C89">
              <w:rPr>
                <w:sz w:val="22"/>
                <w:szCs w:val="22"/>
              </w:rPr>
              <w:t>Seminer, Konferans ve Toplantılara iştirak edecek Katılımcı sayısı</w:t>
            </w:r>
          </w:p>
        </w:tc>
        <w:tc>
          <w:tcPr>
            <w:tcW w:w="709" w:type="dxa"/>
            <w:shd w:val="pct20" w:color="000000" w:fill="FFFFFF"/>
          </w:tcPr>
          <w:p w:rsidR="005C3375" w:rsidRPr="00C327B3" w:rsidRDefault="005C3375" w:rsidP="00964BDF">
            <w:pPr>
              <w:spacing w:before="120"/>
              <w:jc w:val="center"/>
              <w:rPr>
                <w:sz w:val="22"/>
              </w:rPr>
            </w:pPr>
            <w:r w:rsidRPr="00C327B3">
              <w:rPr>
                <w:sz w:val="22"/>
              </w:rPr>
              <w:t>9</w:t>
            </w:r>
            <w:r>
              <w:rPr>
                <w:sz w:val="22"/>
              </w:rPr>
              <w:t>5</w:t>
            </w:r>
          </w:p>
        </w:tc>
        <w:tc>
          <w:tcPr>
            <w:tcW w:w="850" w:type="dxa"/>
            <w:shd w:val="pct20" w:color="000000" w:fill="FFFFFF"/>
          </w:tcPr>
          <w:p w:rsidR="005C3375" w:rsidRPr="00C327B3" w:rsidRDefault="005C3375" w:rsidP="00964BDF">
            <w:pPr>
              <w:spacing w:before="120"/>
              <w:jc w:val="center"/>
              <w:rPr>
                <w:sz w:val="22"/>
              </w:rPr>
            </w:pPr>
            <w:r>
              <w:rPr>
                <w:sz w:val="22"/>
              </w:rPr>
              <w:t>100</w:t>
            </w:r>
          </w:p>
        </w:tc>
        <w:tc>
          <w:tcPr>
            <w:tcW w:w="709" w:type="dxa"/>
            <w:shd w:val="pct20" w:color="000000" w:fill="FFFFFF"/>
          </w:tcPr>
          <w:p w:rsidR="005C3375" w:rsidRPr="00C327B3" w:rsidRDefault="005C3375" w:rsidP="00964BDF">
            <w:pPr>
              <w:spacing w:before="120"/>
              <w:jc w:val="center"/>
              <w:rPr>
                <w:sz w:val="22"/>
                <w:szCs w:val="20"/>
              </w:rPr>
            </w:pPr>
            <w:r w:rsidRPr="00C327B3">
              <w:rPr>
                <w:sz w:val="22"/>
                <w:szCs w:val="20"/>
              </w:rPr>
              <w:t>10</w:t>
            </w:r>
            <w:r>
              <w:rPr>
                <w:sz w:val="22"/>
                <w:szCs w:val="20"/>
              </w:rPr>
              <w:t>5</w:t>
            </w:r>
          </w:p>
        </w:tc>
      </w:tr>
      <w:tr w:rsidR="005C3375" w:rsidRPr="007A2C89" w:rsidTr="00752467">
        <w:trPr>
          <w:trHeight w:val="668"/>
        </w:trPr>
        <w:tc>
          <w:tcPr>
            <w:tcW w:w="7229" w:type="dxa"/>
            <w:shd w:val="pct5" w:color="000000" w:fill="FFFFFF"/>
          </w:tcPr>
          <w:p w:rsidR="005C3375" w:rsidRPr="007A2C89" w:rsidRDefault="005C3375" w:rsidP="00964BDF">
            <w:pPr>
              <w:spacing w:before="120"/>
              <w:rPr>
                <w:sz w:val="22"/>
              </w:rPr>
            </w:pPr>
            <w:r w:rsidRPr="007A2C89">
              <w:rPr>
                <w:sz w:val="22"/>
                <w:szCs w:val="22"/>
              </w:rPr>
              <w:t xml:space="preserve">Kurumumuza kazandırılarak </w:t>
            </w:r>
            <w:proofErr w:type="gramStart"/>
            <w:r w:rsidRPr="007A2C89">
              <w:rPr>
                <w:sz w:val="22"/>
                <w:szCs w:val="22"/>
              </w:rPr>
              <w:t>Ulusal  ve</w:t>
            </w:r>
            <w:proofErr w:type="gramEnd"/>
            <w:r w:rsidRPr="007A2C89">
              <w:rPr>
                <w:sz w:val="22"/>
                <w:szCs w:val="22"/>
              </w:rPr>
              <w:t xml:space="preserve"> Uluslar arası kalite standart adedi </w:t>
            </w:r>
          </w:p>
        </w:tc>
        <w:tc>
          <w:tcPr>
            <w:tcW w:w="709" w:type="dxa"/>
            <w:shd w:val="pct5" w:color="000000" w:fill="FFFFFF"/>
          </w:tcPr>
          <w:p w:rsidR="005C3375" w:rsidRPr="007A2C89" w:rsidRDefault="005C3375" w:rsidP="00964BDF">
            <w:pPr>
              <w:spacing w:before="120"/>
              <w:jc w:val="center"/>
              <w:rPr>
                <w:sz w:val="22"/>
              </w:rPr>
            </w:pPr>
          </w:p>
        </w:tc>
        <w:tc>
          <w:tcPr>
            <w:tcW w:w="850" w:type="dxa"/>
            <w:shd w:val="pct5" w:color="000000" w:fill="FFFFFF"/>
          </w:tcPr>
          <w:p w:rsidR="005C3375" w:rsidRPr="007A2C89" w:rsidRDefault="005C3375" w:rsidP="00964BDF">
            <w:pPr>
              <w:spacing w:before="120"/>
              <w:jc w:val="center"/>
              <w:rPr>
                <w:sz w:val="22"/>
              </w:rPr>
            </w:pPr>
          </w:p>
        </w:tc>
        <w:tc>
          <w:tcPr>
            <w:tcW w:w="709" w:type="dxa"/>
            <w:shd w:val="pct5" w:color="000000" w:fill="FFFFFF"/>
          </w:tcPr>
          <w:p w:rsidR="005C3375" w:rsidRPr="007A2C89" w:rsidRDefault="005C3375" w:rsidP="00964BDF">
            <w:pPr>
              <w:spacing w:before="120"/>
              <w:jc w:val="center"/>
              <w:rPr>
                <w:sz w:val="22"/>
                <w:szCs w:val="20"/>
              </w:rPr>
            </w:pPr>
          </w:p>
        </w:tc>
      </w:tr>
      <w:tr w:rsidR="005C3375" w:rsidRPr="007A2C89" w:rsidTr="00752467">
        <w:trPr>
          <w:trHeight w:val="690"/>
        </w:trPr>
        <w:tc>
          <w:tcPr>
            <w:tcW w:w="7229" w:type="dxa"/>
            <w:shd w:val="pct20" w:color="000000" w:fill="FFFFFF"/>
          </w:tcPr>
          <w:p w:rsidR="005C3375" w:rsidRPr="007A2C89" w:rsidRDefault="005C3375" w:rsidP="00964BDF">
            <w:pPr>
              <w:spacing w:before="120"/>
              <w:rPr>
                <w:sz w:val="22"/>
                <w:szCs w:val="22"/>
              </w:rPr>
            </w:pPr>
            <w:r w:rsidRPr="007A2C89">
              <w:rPr>
                <w:sz w:val="22"/>
                <w:szCs w:val="22"/>
              </w:rPr>
              <w:t>Personel Kütük Defterinin sayısal ortama aktarılarak güncellenme oranı (%)</w:t>
            </w:r>
          </w:p>
        </w:tc>
        <w:tc>
          <w:tcPr>
            <w:tcW w:w="709" w:type="dxa"/>
            <w:shd w:val="pct20" w:color="000000" w:fill="FFFFFF"/>
          </w:tcPr>
          <w:p w:rsidR="005C3375" w:rsidRPr="007A2C89" w:rsidRDefault="005C3375" w:rsidP="00964BDF">
            <w:pPr>
              <w:spacing w:before="120"/>
              <w:jc w:val="center"/>
              <w:rPr>
                <w:sz w:val="22"/>
              </w:rPr>
            </w:pPr>
            <w:r w:rsidRPr="007A2C89">
              <w:rPr>
                <w:sz w:val="22"/>
              </w:rPr>
              <w:t>100</w:t>
            </w:r>
          </w:p>
        </w:tc>
        <w:tc>
          <w:tcPr>
            <w:tcW w:w="850" w:type="dxa"/>
            <w:shd w:val="pct20" w:color="000000" w:fill="FFFFFF"/>
          </w:tcPr>
          <w:p w:rsidR="005C3375" w:rsidRPr="007A2C89" w:rsidRDefault="005C3375" w:rsidP="00964BDF">
            <w:pPr>
              <w:spacing w:before="120"/>
              <w:jc w:val="center"/>
              <w:rPr>
                <w:sz w:val="22"/>
              </w:rPr>
            </w:pPr>
            <w:r w:rsidRPr="007A2C89">
              <w:rPr>
                <w:sz w:val="22"/>
              </w:rPr>
              <w:t>100</w:t>
            </w:r>
          </w:p>
        </w:tc>
        <w:tc>
          <w:tcPr>
            <w:tcW w:w="709" w:type="dxa"/>
            <w:shd w:val="pct20" w:color="000000" w:fill="FFFFFF"/>
          </w:tcPr>
          <w:p w:rsidR="005C3375" w:rsidRPr="007A2C89" w:rsidRDefault="005C3375" w:rsidP="00964BDF">
            <w:pPr>
              <w:spacing w:before="120"/>
              <w:jc w:val="center"/>
              <w:rPr>
                <w:color w:val="000000"/>
                <w:sz w:val="22"/>
                <w:szCs w:val="20"/>
              </w:rPr>
            </w:pPr>
            <w:r w:rsidRPr="007A2C89">
              <w:rPr>
                <w:color w:val="000000"/>
                <w:sz w:val="22"/>
                <w:szCs w:val="20"/>
              </w:rPr>
              <w:t>100</w:t>
            </w:r>
          </w:p>
        </w:tc>
      </w:tr>
      <w:tr w:rsidR="005C3375" w:rsidRPr="007A2C89" w:rsidTr="00752467">
        <w:trPr>
          <w:trHeight w:val="648"/>
        </w:trPr>
        <w:tc>
          <w:tcPr>
            <w:tcW w:w="7229" w:type="dxa"/>
            <w:shd w:val="pct5" w:color="000000" w:fill="FFFFFF"/>
          </w:tcPr>
          <w:p w:rsidR="005C3375" w:rsidRPr="007A2C89" w:rsidRDefault="005C3375" w:rsidP="00964BDF">
            <w:pPr>
              <w:spacing w:before="120"/>
              <w:rPr>
                <w:sz w:val="22"/>
                <w:szCs w:val="22"/>
              </w:rPr>
            </w:pPr>
            <w:r w:rsidRPr="007A2C89">
              <w:rPr>
                <w:sz w:val="22"/>
                <w:szCs w:val="22"/>
              </w:rPr>
              <w:t xml:space="preserve">İl Özel İdaresi hizmetlerinde, hizmet ve personel kalitesi ve vatandaş memnuniyetini artırmaya yönelik yapılacak </w:t>
            </w:r>
            <w:proofErr w:type="gramStart"/>
            <w:r w:rsidRPr="007A2C89">
              <w:rPr>
                <w:sz w:val="22"/>
                <w:szCs w:val="22"/>
              </w:rPr>
              <w:t>anket  sayısı</w:t>
            </w:r>
            <w:proofErr w:type="gramEnd"/>
            <w:r w:rsidRPr="007A2C89">
              <w:rPr>
                <w:sz w:val="22"/>
                <w:szCs w:val="22"/>
              </w:rPr>
              <w:t xml:space="preserve"> </w:t>
            </w:r>
          </w:p>
        </w:tc>
        <w:tc>
          <w:tcPr>
            <w:tcW w:w="709" w:type="dxa"/>
            <w:shd w:val="pct5" w:color="000000" w:fill="FFFFFF"/>
          </w:tcPr>
          <w:p w:rsidR="005C3375" w:rsidRPr="007A2C89" w:rsidRDefault="005C3375" w:rsidP="00964BDF">
            <w:pPr>
              <w:spacing w:before="120"/>
              <w:jc w:val="center"/>
              <w:rPr>
                <w:sz w:val="22"/>
              </w:rPr>
            </w:pPr>
            <w:r w:rsidRPr="007A2C89">
              <w:rPr>
                <w:sz w:val="22"/>
              </w:rPr>
              <w:t>1</w:t>
            </w:r>
          </w:p>
        </w:tc>
        <w:tc>
          <w:tcPr>
            <w:tcW w:w="850" w:type="dxa"/>
            <w:shd w:val="pct5" w:color="000000" w:fill="FFFFFF"/>
          </w:tcPr>
          <w:p w:rsidR="005C3375" w:rsidRPr="007A2C89" w:rsidRDefault="005C3375" w:rsidP="00964BDF">
            <w:pPr>
              <w:spacing w:before="120"/>
              <w:jc w:val="center"/>
              <w:rPr>
                <w:sz w:val="22"/>
              </w:rPr>
            </w:pPr>
            <w:r w:rsidRPr="007A2C89">
              <w:rPr>
                <w:sz w:val="22"/>
              </w:rPr>
              <w:t>1</w:t>
            </w:r>
          </w:p>
        </w:tc>
        <w:tc>
          <w:tcPr>
            <w:tcW w:w="709" w:type="dxa"/>
            <w:shd w:val="pct5" w:color="000000" w:fill="FFFFFF"/>
          </w:tcPr>
          <w:p w:rsidR="005C3375" w:rsidRPr="007A2C89" w:rsidRDefault="005C3375" w:rsidP="00964BDF">
            <w:pPr>
              <w:spacing w:before="120"/>
              <w:jc w:val="center"/>
              <w:rPr>
                <w:color w:val="000000"/>
                <w:sz w:val="22"/>
                <w:szCs w:val="20"/>
              </w:rPr>
            </w:pPr>
            <w:r w:rsidRPr="007A2C89">
              <w:rPr>
                <w:color w:val="000000"/>
                <w:sz w:val="22"/>
                <w:szCs w:val="20"/>
              </w:rPr>
              <w:t>1</w:t>
            </w:r>
          </w:p>
        </w:tc>
      </w:tr>
      <w:tr w:rsidR="005C3375" w:rsidRPr="007A2C89" w:rsidTr="00752467">
        <w:trPr>
          <w:trHeight w:val="690"/>
        </w:trPr>
        <w:tc>
          <w:tcPr>
            <w:tcW w:w="7229" w:type="dxa"/>
            <w:shd w:val="pct20" w:color="000000" w:fill="FFFFFF"/>
          </w:tcPr>
          <w:p w:rsidR="005C3375" w:rsidRPr="007A2C89" w:rsidRDefault="005C3375" w:rsidP="00964BDF">
            <w:pPr>
              <w:spacing w:before="120"/>
              <w:rPr>
                <w:sz w:val="22"/>
                <w:szCs w:val="22"/>
              </w:rPr>
            </w:pPr>
            <w:r w:rsidRPr="007A2C89">
              <w:rPr>
                <w:sz w:val="22"/>
                <w:szCs w:val="22"/>
              </w:rPr>
              <w:t xml:space="preserve">Çalışanların </w:t>
            </w:r>
            <w:proofErr w:type="gramStart"/>
            <w:r w:rsidRPr="007A2C89">
              <w:rPr>
                <w:sz w:val="22"/>
                <w:szCs w:val="22"/>
              </w:rPr>
              <w:t>motivasyonunu</w:t>
            </w:r>
            <w:proofErr w:type="gramEnd"/>
            <w:r w:rsidRPr="007A2C89">
              <w:rPr>
                <w:sz w:val="22"/>
                <w:szCs w:val="22"/>
              </w:rPr>
              <w:t xml:space="preserve"> sağlamak amacıyla gerçekleştirilecek sosyal aktivite sayısı </w:t>
            </w:r>
          </w:p>
        </w:tc>
        <w:tc>
          <w:tcPr>
            <w:tcW w:w="709" w:type="dxa"/>
            <w:shd w:val="pct20" w:color="000000" w:fill="FFFFFF"/>
          </w:tcPr>
          <w:p w:rsidR="005C3375" w:rsidRPr="007A2C89" w:rsidRDefault="005C3375" w:rsidP="00964BDF">
            <w:pPr>
              <w:spacing w:before="120"/>
              <w:jc w:val="center"/>
              <w:rPr>
                <w:sz w:val="22"/>
              </w:rPr>
            </w:pPr>
            <w:r>
              <w:rPr>
                <w:sz w:val="22"/>
              </w:rPr>
              <w:t>3</w:t>
            </w:r>
          </w:p>
        </w:tc>
        <w:tc>
          <w:tcPr>
            <w:tcW w:w="850" w:type="dxa"/>
            <w:shd w:val="pct20" w:color="000000" w:fill="FFFFFF"/>
          </w:tcPr>
          <w:p w:rsidR="005C3375" w:rsidRPr="007A2C89" w:rsidRDefault="005C3375" w:rsidP="00964BDF">
            <w:pPr>
              <w:spacing w:before="120"/>
              <w:jc w:val="center"/>
              <w:rPr>
                <w:sz w:val="22"/>
              </w:rPr>
            </w:pPr>
            <w:r>
              <w:rPr>
                <w:sz w:val="22"/>
              </w:rPr>
              <w:t>3</w:t>
            </w:r>
          </w:p>
        </w:tc>
        <w:tc>
          <w:tcPr>
            <w:tcW w:w="709" w:type="dxa"/>
            <w:shd w:val="pct20" w:color="000000" w:fill="FFFFFF"/>
          </w:tcPr>
          <w:p w:rsidR="005C3375" w:rsidRPr="007A2C89" w:rsidRDefault="005C3375" w:rsidP="00964BDF">
            <w:pPr>
              <w:spacing w:before="120"/>
              <w:jc w:val="center"/>
              <w:rPr>
                <w:color w:val="000000"/>
                <w:sz w:val="22"/>
                <w:szCs w:val="20"/>
              </w:rPr>
            </w:pPr>
            <w:r>
              <w:rPr>
                <w:color w:val="000000"/>
                <w:sz w:val="22"/>
                <w:szCs w:val="20"/>
              </w:rPr>
              <w:t>3</w:t>
            </w:r>
          </w:p>
        </w:tc>
      </w:tr>
      <w:tr w:rsidR="005C3375" w:rsidRPr="007A2C89" w:rsidTr="00752467">
        <w:trPr>
          <w:trHeight w:val="481"/>
        </w:trPr>
        <w:tc>
          <w:tcPr>
            <w:tcW w:w="7229" w:type="dxa"/>
            <w:shd w:val="pct5" w:color="000000" w:fill="FFFFFF"/>
          </w:tcPr>
          <w:p w:rsidR="005C3375" w:rsidRPr="007A2C89" w:rsidRDefault="005C3375" w:rsidP="00964BDF">
            <w:pPr>
              <w:spacing w:before="120"/>
              <w:rPr>
                <w:sz w:val="22"/>
                <w:szCs w:val="22"/>
              </w:rPr>
            </w:pPr>
            <w:r w:rsidRPr="007A2C89">
              <w:rPr>
                <w:sz w:val="22"/>
                <w:szCs w:val="22"/>
              </w:rPr>
              <w:t xml:space="preserve">Çalışanların </w:t>
            </w:r>
            <w:proofErr w:type="gramStart"/>
            <w:r w:rsidRPr="007A2C89">
              <w:rPr>
                <w:sz w:val="22"/>
                <w:szCs w:val="22"/>
              </w:rPr>
              <w:t>motivasyonunu</w:t>
            </w:r>
            <w:proofErr w:type="gramEnd"/>
            <w:r w:rsidRPr="007A2C89">
              <w:rPr>
                <w:sz w:val="22"/>
                <w:szCs w:val="22"/>
              </w:rPr>
              <w:t xml:space="preserve"> sağlamak amacıyla planlanan ödüllendirme sayısı </w:t>
            </w:r>
          </w:p>
        </w:tc>
        <w:tc>
          <w:tcPr>
            <w:tcW w:w="709" w:type="dxa"/>
            <w:shd w:val="pct5" w:color="000000" w:fill="FFFFFF"/>
          </w:tcPr>
          <w:p w:rsidR="005C3375" w:rsidRPr="007A2C89" w:rsidRDefault="005C3375" w:rsidP="00964BDF">
            <w:pPr>
              <w:spacing w:before="120"/>
              <w:jc w:val="center"/>
              <w:rPr>
                <w:sz w:val="22"/>
              </w:rPr>
            </w:pPr>
            <w:r w:rsidRPr="007A2C89">
              <w:rPr>
                <w:sz w:val="22"/>
              </w:rPr>
              <w:t>5</w:t>
            </w:r>
          </w:p>
        </w:tc>
        <w:tc>
          <w:tcPr>
            <w:tcW w:w="850" w:type="dxa"/>
            <w:shd w:val="pct5" w:color="000000" w:fill="FFFFFF"/>
          </w:tcPr>
          <w:p w:rsidR="005C3375" w:rsidRPr="007A2C89" w:rsidRDefault="005C3375" w:rsidP="00964BDF">
            <w:pPr>
              <w:spacing w:before="120"/>
              <w:jc w:val="center"/>
              <w:rPr>
                <w:sz w:val="22"/>
              </w:rPr>
            </w:pPr>
            <w:r>
              <w:rPr>
                <w:sz w:val="22"/>
              </w:rPr>
              <w:t>5</w:t>
            </w:r>
          </w:p>
        </w:tc>
        <w:tc>
          <w:tcPr>
            <w:tcW w:w="709" w:type="dxa"/>
            <w:shd w:val="pct5" w:color="000000" w:fill="FFFFFF"/>
          </w:tcPr>
          <w:p w:rsidR="005C3375" w:rsidRPr="007A2C89" w:rsidRDefault="005C3375" w:rsidP="00964BDF">
            <w:pPr>
              <w:spacing w:before="120"/>
              <w:jc w:val="center"/>
              <w:rPr>
                <w:color w:val="000000"/>
                <w:sz w:val="22"/>
                <w:szCs w:val="20"/>
              </w:rPr>
            </w:pPr>
            <w:r>
              <w:rPr>
                <w:color w:val="000000"/>
                <w:sz w:val="22"/>
                <w:szCs w:val="20"/>
              </w:rPr>
              <w:t>6</w:t>
            </w:r>
          </w:p>
        </w:tc>
      </w:tr>
      <w:tr w:rsidR="005C3375" w:rsidRPr="007A2C89" w:rsidTr="00752467">
        <w:trPr>
          <w:trHeight w:val="690"/>
        </w:trPr>
        <w:tc>
          <w:tcPr>
            <w:tcW w:w="7229" w:type="dxa"/>
            <w:shd w:val="pct20" w:color="000000" w:fill="FFFFFF"/>
          </w:tcPr>
          <w:p w:rsidR="005C3375" w:rsidRPr="007A2C89" w:rsidRDefault="005C3375" w:rsidP="00964BDF">
            <w:pPr>
              <w:spacing w:before="120"/>
              <w:rPr>
                <w:sz w:val="22"/>
                <w:szCs w:val="22"/>
              </w:rPr>
            </w:pPr>
            <w:r w:rsidRPr="007A2C89">
              <w:rPr>
                <w:sz w:val="22"/>
                <w:szCs w:val="22"/>
              </w:rPr>
              <w:t>Kurumumuz personelini sağlık alanında bilinçlendirmek amacıyla yapılacak eğitim sayısı</w:t>
            </w:r>
          </w:p>
        </w:tc>
        <w:tc>
          <w:tcPr>
            <w:tcW w:w="709" w:type="dxa"/>
            <w:shd w:val="pct20" w:color="000000" w:fill="FFFFFF"/>
          </w:tcPr>
          <w:p w:rsidR="005C3375" w:rsidRPr="007A2C89" w:rsidRDefault="005C3375" w:rsidP="00964BDF">
            <w:pPr>
              <w:spacing w:before="120"/>
              <w:jc w:val="center"/>
              <w:rPr>
                <w:sz w:val="22"/>
              </w:rPr>
            </w:pPr>
            <w:r w:rsidRPr="007A2C89">
              <w:rPr>
                <w:sz w:val="22"/>
              </w:rPr>
              <w:t>2</w:t>
            </w:r>
          </w:p>
        </w:tc>
        <w:tc>
          <w:tcPr>
            <w:tcW w:w="850" w:type="dxa"/>
            <w:shd w:val="pct20" w:color="000000" w:fill="FFFFFF"/>
          </w:tcPr>
          <w:p w:rsidR="005C3375" w:rsidRPr="007A2C89" w:rsidRDefault="005C3375" w:rsidP="00964BDF">
            <w:pPr>
              <w:spacing w:before="120"/>
              <w:jc w:val="center"/>
              <w:rPr>
                <w:sz w:val="22"/>
              </w:rPr>
            </w:pPr>
            <w:r w:rsidRPr="007A2C89">
              <w:rPr>
                <w:sz w:val="22"/>
              </w:rPr>
              <w:t>2</w:t>
            </w:r>
          </w:p>
        </w:tc>
        <w:tc>
          <w:tcPr>
            <w:tcW w:w="709" w:type="dxa"/>
            <w:shd w:val="pct20" w:color="000000" w:fill="FFFFFF"/>
          </w:tcPr>
          <w:p w:rsidR="005C3375" w:rsidRPr="007A2C89" w:rsidRDefault="005C3375" w:rsidP="00964BDF">
            <w:pPr>
              <w:spacing w:before="120"/>
              <w:jc w:val="center"/>
              <w:rPr>
                <w:color w:val="000000"/>
                <w:sz w:val="22"/>
                <w:szCs w:val="20"/>
              </w:rPr>
            </w:pPr>
            <w:r w:rsidRPr="007A2C89">
              <w:rPr>
                <w:color w:val="000000"/>
                <w:sz w:val="22"/>
                <w:szCs w:val="20"/>
              </w:rPr>
              <w:t>2</w:t>
            </w:r>
          </w:p>
        </w:tc>
      </w:tr>
      <w:tr w:rsidR="00752467" w:rsidRPr="007A2C89" w:rsidTr="00752467">
        <w:trPr>
          <w:trHeight w:val="690"/>
        </w:trPr>
        <w:tc>
          <w:tcPr>
            <w:tcW w:w="7229" w:type="dxa"/>
            <w:shd w:val="pct5" w:color="000000" w:fill="FFFFFF"/>
          </w:tcPr>
          <w:p w:rsidR="005C3375" w:rsidRPr="007A2C89" w:rsidRDefault="005C3375" w:rsidP="00964BDF">
            <w:pPr>
              <w:spacing w:before="120"/>
              <w:rPr>
                <w:sz w:val="22"/>
                <w:szCs w:val="22"/>
              </w:rPr>
            </w:pPr>
            <w:r w:rsidRPr="007A2C89">
              <w:rPr>
                <w:sz w:val="22"/>
                <w:szCs w:val="22"/>
              </w:rPr>
              <w:t>Sigara ve alkol gibi bağımlılık yapan maddelerden kurtulmaya yönelik yapılacak proje sayısı</w:t>
            </w:r>
          </w:p>
        </w:tc>
        <w:tc>
          <w:tcPr>
            <w:tcW w:w="709" w:type="dxa"/>
            <w:shd w:val="pct5" w:color="000000" w:fill="FFFFFF"/>
          </w:tcPr>
          <w:p w:rsidR="005C3375" w:rsidRPr="007A2C89" w:rsidRDefault="005C3375" w:rsidP="00964BDF">
            <w:pPr>
              <w:spacing w:before="120"/>
              <w:jc w:val="center"/>
              <w:rPr>
                <w:sz w:val="22"/>
              </w:rPr>
            </w:pPr>
            <w:r w:rsidRPr="007A2C89">
              <w:rPr>
                <w:sz w:val="22"/>
              </w:rPr>
              <w:t>-</w:t>
            </w:r>
          </w:p>
        </w:tc>
        <w:tc>
          <w:tcPr>
            <w:tcW w:w="850" w:type="dxa"/>
            <w:shd w:val="pct5" w:color="000000" w:fill="FFFFFF"/>
          </w:tcPr>
          <w:p w:rsidR="005C3375" w:rsidRPr="007A2C89" w:rsidRDefault="005C3375" w:rsidP="00964BDF">
            <w:pPr>
              <w:spacing w:before="120"/>
              <w:jc w:val="center"/>
              <w:rPr>
                <w:sz w:val="22"/>
              </w:rPr>
            </w:pPr>
            <w:r w:rsidRPr="007A2C89">
              <w:rPr>
                <w:sz w:val="22"/>
              </w:rPr>
              <w:t>-</w:t>
            </w:r>
          </w:p>
        </w:tc>
        <w:tc>
          <w:tcPr>
            <w:tcW w:w="709" w:type="dxa"/>
            <w:shd w:val="pct5" w:color="000000" w:fill="FFFFFF"/>
          </w:tcPr>
          <w:p w:rsidR="005C3375" w:rsidRPr="007A2C89" w:rsidRDefault="005C3375" w:rsidP="00964BDF">
            <w:pPr>
              <w:spacing w:before="120"/>
              <w:jc w:val="center"/>
              <w:rPr>
                <w:color w:val="000000"/>
                <w:sz w:val="22"/>
                <w:szCs w:val="20"/>
              </w:rPr>
            </w:pPr>
            <w:r w:rsidRPr="007A2C89">
              <w:rPr>
                <w:color w:val="000000"/>
                <w:sz w:val="22"/>
                <w:szCs w:val="20"/>
              </w:rPr>
              <w:t>-</w:t>
            </w:r>
          </w:p>
        </w:tc>
      </w:tr>
      <w:tr w:rsidR="00752467" w:rsidRPr="007A2C89" w:rsidTr="00752467">
        <w:trPr>
          <w:trHeight w:val="690"/>
        </w:trPr>
        <w:tc>
          <w:tcPr>
            <w:tcW w:w="7229" w:type="dxa"/>
            <w:shd w:val="pct10" w:color="000000" w:fill="FFFFFF"/>
          </w:tcPr>
          <w:p w:rsidR="005C3375" w:rsidRPr="007A2C89" w:rsidRDefault="005C3375" w:rsidP="00964BDF">
            <w:pPr>
              <w:spacing w:before="120"/>
              <w:rPr>
                <w:bCs/>
                <w:sz w:val="22"/>
                <w:szCs w:val="22"/>
              </w:rPr>
            </w:pPr>
            <w:r w:rsidRPr="007A2C89">
              <w:rPr>
                <w:bCs/>
                <w:sz w:val="22"/>
                <w:szCs w:val="22"/>
              </w:rPr>
              <w:t>Kuruma ait süreli ve süresiz yayınlarda sağlık alanında yayımlanacak köşe yazısı, haber veya bülten sayısı</w:t>
            </w:r>
          </w:p>
        </w:tc>
        <w:tc>
          <w:tcPr>
            <w:tcW w:w="709" w:type="dxa"/>
            <w:shd w:val="pct10" w:color="000000" w:fill="FFFFFF"/>
          </w:tcPr>
          <w:p w:rsidR="005C3375" w:rsidRPr="007A2C89" w:rsidRDefault="005C3375" w:rsidP="00964BDF">
            <w:pPr>
              <w:spacing w:before="120"/>
              <w:jc w:val="center"/>
              <w:rPr>
                <w:bCs/>
                <w:szCs w:val="20"/>
              </w:rPr>
            </w:pPr>
            <w:r w:rsidRPr="007A2C89">
              <w:rPr>
                <w:bCs/>
                <w:szCs w:val="20"/>
              </w:rPr>
              <w:t>-</w:t>
            </w:r>
          </w:p>
        </w:tc>
        <w:tc>
          <w:tcPr>
            <w:tcW w:w="850" w:type="dxa"/>
            <w:shd w:val="pct10" w:color="000000" w:fill="FFFFFF"/>
          </w:tcPr>
          <w:p w:rsidR="005C3375" w:rsidRPr="007A2C89" w:rsidRDefault="005C3375" w:rsidP="00964BDF">
            <w:pPr>
              <w:spacing w:before="120"/>
              <w:jc w:val="center"/>
              <w:rPr>
                <w:bCs/>
                <w:szCs w:val="20"/>
              </w:rPr>
            </w:pPr>
            <w:r w:rsidRPr="007A2C89">
              <w:rPr>
                <w:bCs/>
                <w:szCs w:val="20"/>
              </w:rPr>
              <w:t>-</w:t>
            </w:r>
          </w:p>
        </w:tc>
        <w:tc>
          <w:tcPr>
            <w:tcW w:w="709" w:type="dxa"/>
            <w:shd w:val="pct10" w:color="000000" w:fill="FFFFFF"/>
          </w:tcPr>
          <w:p w:rsidR="005C3375" w:rsidRPr="007A2C89" w:rsidRDefault="005C3375" w:rsidP="00964BDF">
            <w:pPr>
              <w:spacing w:before="120"/>
              <w:jc w:val="center"/>
              <w:rPr>
                <w:bCs/>
                <w:color w:val="000000"/>
                <w:szCs w:val="20"/>
              </w:rPr>
            </w:pPr>
            <w:r w:rsidRPr="007A2C89">
              <w:rPr>
                <w:bCs/>
                <w:color w:val="000000"/>
                <w:szCs w:val="20"/>
              </w:rPr>
              <w:t>-</w:t>
            </w:r>
          </w:p>
        </w:tc>
      </w:tr>
      <w:tr w:rsidR="00752467" w:rsidRPr="007A2C89" w:rsidTr="00752467">
        <w:trPr>
          <w:trHeight w:val="690"/>
        </w:trPr>
        <w:tc>
          <w:tcPr>
            <w:tcW w:w="7229" w:type="dxa"/>
            <w:shd w:val="pct10" w:color="000000" w:fill="FFFFFF"/>
          </w:tcPr>
          <w:p w:rsidR="005C3375" w:rsidRPr="007A2C89" w:rsidRDefault="005C3375" w:rsidP="00964BDF">
            <w:pPr>
              <w:spacing w:before="120"/>
              <w:rPr>
                <w:bCs/>
                <w:sz w:val="22"/>
                <w:szCs w:val="22"/>
              </w:rPr>
            </w:pPr>
            <w:r w:rsidRPr="007A2C89">
              <w:rPr>
                <w:sz w:val="22"/>
                <w:szCs w:val="22"/>
              </w:rPr>
              <w:t xml:space="preserve">Kronik hastalıklı personellere sağlık hizmetleri konusunda </w:t>
            </w:r>
            <w:proofErr w:type="gramStart"/>
            <w:r w:rsidRPr="007A2C89">
              <w:rPr>
                <w:sz w:val="22"/>
                <w:szCs w:val="22"/>
              </w:rPr>
              <w:t>yapılacak  rehberlik</w:t>
            </w:r>
            <w:proofErr w:type="gramEnd"/>
            <w:r w:rsidRPr="007A2C89">
              <w:rPr>
                <w:sz w:val="22"/>
                <w:szCs w:val="22"/>
              </w:rPr>
              <w:t xml:space="preserve"> ve danışma hizmeti sayısı</w:t>
            </w:r>
          </w:p>
        </w:tc>
        <w:tc>
          <w:tcPr>
            <w:tcW w:w="709" w:type="dxa"/>
            <w:shd w:val="pct10" w:color="000000" w:fill="FFFFFF"/>
          </w:tcPr>
          <w:p w:rsidR="005C3375" w:rsidRPr="007A2C89" w:rsidRDefault="005C3375" w:rsidP="00964BDF">
            <w:pPr>
              <w:spacing w:before="120"/>
              <w:jc w:val="center"/>
              <w:rPr>
                <w:bCs/>
                <w:szCs w:val="20"/>
              </w:rPr>
            </w:pPr>
            <w:r w:rsidRPr="007A2C89">
              <w:rPr>
                <w:bCs/>
                <w:szCs w:val="20"/>
              </w:rPr>
              <w:t>-</w:t>
            </w:r>
          </w:p>
        </w:tc>
        <w:tc>
          <w:tcPr>
            <w:tcW w:w="850" w:type="dxa"/>
            <w:shd w:val="pct10" w:color="000000" w:fill="FFFFFF"/>
          </w:tcPr>
          <w:p w:rsidR="005C3375" w:rsidRPr="007A2C89" w:rsidRDefault="005C3375" w:rsidP="00964BDF">
            <w:pPr>
              <w:spacing w:before="120"/>
              <w:jc w:val="center"/>
              <w:rPr>
                <w:bCs/>
                <w:szCs w:val="20"/>
              </w:rPr>
            </w:pPr>
            <w:r w:rsidRPr="007A2C89">
              <w:rPr>
                <w:bCs/>
                <w:szCs w:val="20"/>
              </w:rPr>
              <w:t>-</w:t>
            </w:r>
          </w:p>
        </w:tc>
        <w:tc>
          <w:tcPr>
            <w:tcW w:w="709" w:type="dxa"/>
            <w:shd w:val="pct10" w:color="000000" w:fill="FFFFFF"/>
          </w:tcPr>
          <w:p w:rsidR="005C3375" w:rsidRPr="007A2C89" w:rsidRDefault="005C3375" w:rsidP="00964BDF">
            <w:pPr>
              <w:spacing w:before="120"/>
              <w:jc w:val="center"/>
              <w:rPr>
                <w:bCs/>
                <w:color w:val="000000"/>
                <w:szCs w:val="20"/>
              </w:rPr>
            </w:pPr>
            <w:r w:rsidRPr="007A2C89">
              <w:rPr>
                <w:bCs/>
                <w:color w:val="000000"/>
                <w:szCs w:val="20"/>
              </w:rPr>
              <w:t>-</w:t>
            </w:r>
          </w:p>
        </w:tc>
      </w:tr>
      <w:tr w:rsidR="00752467" w:rsidRPr="007A2C89" w:rsidTr="00752467">
        <w:trPr>
          <w:trHeight w:val="690"/>
        </w:trPr>
        <w:tc>
          <w:tcPr>
            <w:tcW w:w="7229" w:type="dxa"/>
            <w:shd w:val="pct10" w:color="000000" w:fill="FFFFFF"/>
          </w:tcPr>
          <w:p w:rsidR="005C3375" w:rsidRPr="007A2C89" w:rsidRDefault="005C3375" w:rsidP="00964BDF">
            <w:pPr>
              <w:spacing w:before="120"/>
              <w:rPr>
                <w:sz w:val="22"/>
                <w:szCs w:val="22"/>
              </w:rPr>
            </w:pPr>
            <w:r w:rsidRPr="007A2C89">
              <w:rPr>
                <w:sz w:val="22"/>
                <w:szCs w:val="22"/>
              </w:rPr>
              <w:t xml:space="preserve">Sağlıklı ve güvenli bir çalışma hayatı oluşturulması amacıyla planlanan proje – rapor sayısı </w:t>
            </w:r>
          </w:p>
        </w:tc>
        <w:tc>
          <w:tcPr>
            <w:tcW w:w="709" w:type="dxa"/>
            <w:shd w:val="pct10" w:color="000000" w:fill="FFFFFF"/>
          </w:tcPr>
          <w:p w:rsidR="005C3375" w:rsidRPr="007A2C89" w:rsidRDefault="005C3375" w:rsidP="00964BDF">
            <w:pPr>
              <w:spacing w:before="120"/>
              <w:jc w:val="center"/>
              <w:rPr>
                <w:bCs/>
                <w:szCs w:val="20"/>
              </w:rPr>
            </w:pPr>
            <w:r w:rsidRPr="007A2C89">
              <w:rPr>
                <w:bCs/>
                <w:szCs w:val="20"/>
              </w:rPr>
              <w:t>1</w:t>
            </w:r>
          </w:p>
        </w:tc>
        <w:tc>
          <w:tcPr>
            <w:tcW w:w="850" w:type="dxa"/>
            <w:shd w:val="pct10" w:color="000000" w:fill="FFFFFF"/>
          </w:tcPr>
          <w:p w:rsidR="005C3375" w:rsidRPr="007A2C89" w:rsidRDefault="005C3375" w:rsidP="00964BDF">
            <w:pPr>
              <w:spacing w:before="120"/>
              <w:jc w:val="center"/>
              <w:rPr>
                <w:bCs/>
                <w:szCs w:val="20"/>
              </w:rPr>
            </w:pPr>
            <w:r>
              <w:rPr>
                <w:bCs/>
                <w:szCs w:val="20"/>
              </w:rPr>
              <w:t>2</w:t>
            </w:r>
          </w:p>
        </w:tc>
        <w:tc>
          <w:tcPr>
            <w:tcW w:w="709" w:type="dxa"/>
            <w:shd w:val="pct10" w:color="000000" w:fill="FFFFFF"/>
          </w:tcPr>
          <w:p w:rsidR="005C3375" w:rsidRPr="007A2C89" w:rsidRDefault="005C3375" w:rsidP="00964BDF">
            <w:pPr>
              <w:spacing w:before="120"/>
              <w:jc w:val="center"/>
              <w:rPr>
                <w:bCs/>
                <w:szCs w:val="20"/>
              </w:rPr>
            </w:pPr>
            <w:r>
              <w:rPr>
                <w:bCs/>
                <w:szCs w:val="20"/>
              </w:rPr>
              <w:t>2</w:t>
            </w:r>
          </w:p>
        </w:tc>
      </w:tr>
    </w:tbl>
    <w:p w:rsidR="00752467" w:rsidRDefault="00752467" w:rsidP="005C3375">
      <w:pPr>
        <w:pStyle w:val="ResimYazs"/>
      </w:pPr>
    </w:p>
    <w:p w:rsidR="00752467" w:rsidRDefault="00752467" w:rsidP="005C3375">
      <w:pPr>
        <w:pStyle w:val="ResimYazs"/>
      </w:pPr>
    </w:p>
    <w:p w:rsidR="00B05F98" w:rsidRDefault="00B05F98" w:rsidP="00B05F98"/>
    <w:p w:rsidR="00B05F98" w:rsidRDefault="00B05F98" w:rsidP="00B05F98"/>
    <w:p w:rsidR="00B05F98" w:rsidRPr="00B05F98" w:rsidRDefault="00B05F98" w:rsidP="00B05F98"/>
    <w:p w:rsidR="005C3375" w:rsidRDefault="005C3375" w:rsidP="005C3375">
      <w:pPr>
        <w:pStyle w:val="ResimYazs"/>
      </w:pPr>
      <w:r>
        <w:t>İnsan Kaynakları ve Eğitim Müdürlüğü Bütçe Bilgileri (</w:t>
      </w:r>
      <w:r w:rsidRPr="0065509C">
        <w:t>TL)</w:t>
      </w:r>
    </w:p>
    <w:p w:rsidR="005C3375" w:rsidRPr="00796539" w:rsidRDefault="005C3375" w:rsidP="005C3375"/>
    <w:tbl>
      <w:tblPr>
        <w:tblW w:w="0" w:type="auto"/>
        <w:jc w:val="center"/>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1596"/>
        <w:gridCol w:w="1596"/>
        <w:gridCol w:w="1596"/>
      </w:tblGrid>
      <w:tr w:rsidR="005C3375" w:rsidRPr="00657FE9" w:rsidTr="005C3375">
        <w:trPr>
          <w:trHeight w:val="604"/>
          <w:jc w:val="center"/>
        </w:trPr>
        <w:tc>
          <w:tcPr>
            <w:tcW w:w="4879" w:type="dxa"/>
            <w:shd w:val="pct20" w:color="000000" w:fill="FFFFFF"/>
          </w:tcPr>
          <w:p w:rsidR="005C3375" w:rsidRPr="00657FE9" w:rsidRDefault="005C3375" w:rsidP="00964BDF">
            <w:pPr>
              <w:autoSpaceDE w:val="0"/>
              <w:autoSpaceDN w:val="0"/>
              <w:adjustRightInd w:val="0"/>
              <w:spacing w:before="120"/>
              <w:rPr>
                <w:b/>
                <w:sz w:val="22"/>
                <w:szCs w:val="22"/>
              </w:rPr>
            </w:pPr>
            <w:r w:rsidRPr="00657FE9">
              <w:rPr>
                <w:b/>
                <w:sz w:val="22"/>
                <w:szCs w:val="22"/>
              </w:rPr>
              <w:t>Ödenek Türleri İtibariyle Harcamalar</w:t>
            </w:r>
          </w:p>
        </w:tc>
        <w:tc>
          <w:tcPr>
            <w:tcW w:w="1596" w:type="dxa"/>
            <w:shd w:val="pct20" w:color="000000" w:fill="FFFFFF"/>
          </w:tcPr>
          <w:p w:rsidR="005C3375" w:rsidRPr="00763AF4" w:rsidRDefault="005C3375" w:rsidP="00964BDF">
            <w:pPr>
              <w:autoSpaceDE w:val="0"/>
              <w:autoSpaceDN w:val="0"/>
              <w:adjustRightInd w:val="0"/>
              <w:spacing w:before="120"/>
              <w:jc w:val="center"/>
              <w:rPr>
                <w:b/>
                <w:sz w:val="22"/>
                <w:szCs w:val="22"/>
              </w:rPr>
            </w:pPr>
            <w:r>
              <w:rPr>
                <w:b/>
                <w:sz w:val="22"/>
                <w:szCs w:val="22"/>
              </w:rPr>
              <w:t>2017</w:t>
            </w:r>
            <w:r w:rsidRPr="00763AF4">
              <w:rPr>
                <w:b/>
                <w:sz w:val="22"/>
                <w:szCs w:val="22"/>
              </w:rPr>
              <w:t xml:space="preserve">  </w:t>
            </w:r>
          </w:p>
        </w:tc>
        <w:tc>
          <w:tcPr>
            <w:tcW w:w="1596" w:type="dxa"/>
            <w:shd w:val="pct20" w:color="000000" w:fill="FFFFFF"/>
          </w:tcPr>
          <w:p w:rsidR="005C3375" w:rsidRPr="00763AF4" w:rsidRDefault="005C3375" w:rsidP="00964BDF">
            <w:pPr>
              <w:autoSpaceDE w:val="0"/>
              <w:autoSpaceDN w:val="0"/>
              <w:adjustRightInd w:val="0"/>
              <w:spacing w:before="120"/>
              <w:jc w:val="center"/>
              <w:rPr>
                <w:b/>
                <w:sz w:val="22"/>
                <w:szCs w:val="22"/>
              </w:rPr>
            </w:pPr>
            <w:r w:rsidRPr="00763AF4">
              <w:rPr>
                <w:b/>
                <w:sz w:val="22"/>
                <w:szCs w:val="22"/>
              </w:rPr>
              <w:t>20</w:t>
            </w:r>
            <w:r>
              <w:rPr>
                <w:b/>
                <w:sz w:val="22"/>
                <w:szCs w:val="22"/>
              </w:rPr>
              <w:t>18</w:t>
            </w:r>
            <w:r w:rsidRPr="00763AF4">
              <w:rPr>
                <w:b/>
                <w:sz w:val="22"/>
                <w:szCs w:val="22"/>
              </w:rPr>
              <w:t xml:space="preserve"> (T)</w:t>
            </w:r>
          </w:p>
        </w:tc>
        <w:tc>
          <w:tcPr>
            <w:tcW w:w="1596" w:type="dxa"/>
            <w:shd w:val="pct20" w:color="000000" w:fill="FFFFFF"/>
          </w:tcPr>
          <w:p w:rsidR="005C3375" w:rsidRPr="00763AF4" w:rsidRDefault="005C3375" w:rsidP="00964BDF">
            <w:pPr>
              <w:autoSpaceDE w:val="0"/>
              <w:autoSpaceDN w:val="0"/>
              <w:adjustRightInd w:val="0"/>
              <w:spacing w:before="120"/>
              <w:jc w:val="center"/>
              <w:rPr>
                <w:b/>
                <w:sz w:val="22"/>
                <w:szCs w:val="22"/>
              </w:rPr>
            </w:pPr>
            <w:r>
              <w:rPr>
                <w:b/>
                <w:sz w:val="22"/>
                <w:szCs w:val="22"/>
              </w:rPr>
              <w:t>2019</w:t>
            </w:r>
            <w:r w:rsidRPr="00763AF4">
              <w:rPr>
                <w:b/>
                <w:sz w:val="22"/>
                <w:szCs w:val="22"/>
              </w:rPr>
              <w:t xml:space="preserve"> (T)</w:t>
            </w:r>
          </w:p>
        </w:tc>
      </w:tr>
      <w:tr w:rsidR="005C3375" w:rsidRPr="00657FE9" w:rsidTr="005C3375">
        <w:trPr>
          <w:trHeight w:val="309"/>
          <w:jc w:val="center"/>
        </w:trPr>
        <w:tc>
          <w:tcPr>
            <w:tcW w:w="4879" w:type="dxa"/>
            <w:shd w:val="pct5" w:color="000000" w:fill="FFFFFF"/>
          </w:tcPr>
          <w:p w:rsidR="005C3375" w:rsidRPr="00657FE9" w:rsidRDefault="005C3375" w:rsidP="00964BDF">
            <w:pPr>
              <w:spacing w:before="120"/>
              <w:rPr>
                <w:sz w:val="22"/>
                <w:szCs w:val="22"/>
              </w:rPr>
            </w:pPr>
            <w:r w:rsidRPr="00657FE9">
              <w:rPr>
                <w:sz w:val="22"/>
                <w:szCs w:val="22"/>
              </w:rPr>
              <w:t>01- Personel Giderleri</w:t>
            </w:r>
          </w:p>
        </w:tc>
        <w:tc>
          <w:tcPr>
            <w:tcW w:w="1596" w:type="dxa"/>
            <w:shd w:val="pct5" w:color="000000" w:fill="FFFFFF"/>
          </w:tcPr>
          <w:p w:rsidR="005C3375" w:rsidRPr="00763AF4" w:rsidRDefault="005C3375" w:rsidP="00964BDF">
            <w:pPr>
              <w:autoSpaceDE w:val="0"/>
              <w:autoSpaceDN w:val="0"/>
              <w:adjustRightInd w:val="0"/>
              <w:spacing w:before="120"/>
              <w:jc w:val="right"/>
              <w:rPr>
                <w:b/>
                <w:sz w:val="22"/>
                <w:szCs w:val="22"/>
              </w:rPr>
            </w:pPr>
            <w:r>
              <w:rPr>
                <w:b/>
                <w:sz w:val="22"/>
                <w:szCs w:val="22"/>
              </w:rPr>
              <w:t>30.000.000,00</w:t>
            </w:r>
          </w:p>
        </w:tc>
        <w:tc>
          <w:tcPr>
            <w:tcW w:w="1596" w:type="dxa"/>
            <w:shd w:val="pct5" w:color="000000" w:fill="FFFFFF"/>
          </w:tcPr>
          <w:p w:rsidR="005C3375" w:rsidRPr="00763AF4" w:rsidRDefault="005C3375" w:rsidP="00964BDF">
            <w:pPr>
              <w:autoSpaceDE w:val="0"/>
              <w:autoSpaceDN w:val="0"/>
              <w:adjustRightInd w:val="0"/>
              <w:spacing w:before="120"/>
              <w:jc w:val="right"/>
              <w:rPr>
                <w:b/>
                <w:color w:val="000000"/>
                <w:sz w:val="22"/>
                <w:szCs w:val="22"/>
              </w:rPr>
            </w:pPr>
            <w:r>
              <w:rPr>
                <w:b/>
                <w:color w:val="000000"/>
                <w:sz w:val="22"/>
                <w:szCs w:val="22"/>
              </w:rPr>
              <w:t>32.000.000,00</w:t>
            </w:r>
          </w:p>
        </w:tc>
        <w:tc>
          <w:tcPr>
            <w:tcW w:w="1596" w:type="dxa"/>
            <w:shd w:val="pct5" w:color="000000" w:fill="FFFFFF"/>
          </w:tcPr>
          <w:p w:rsidR="005C3375" w:rsidRPr="00763AF4" w:rsidRDefault="005C3375" w:rsidP="00964BDF">
            <w:pPr>
              <w:autoSpaceDE w:val="0"/>
              <w:autoSpaceDN w:val="0"/>
              <w:adjustRightInd w:val="0"/>
              <w:spacing w:before="120"/>
              <w:rPr>
                <w:b/>
                <w:sz w:val="22"/>
                <w:szCs w:val="22"/>
              </w:rPr>
            </w:pPr>
            <w:r>
              <w:rPr>
                <w:b/>
                <w:sz w:val="22"/>
                <w:szCs w:val="22"/>
              </w:rPr>
              <w:t xml:space="preserve">  34.000.000,00</w:t>
            </w:r>
          </w:p>
        </w:tc>
      </w:tr>
      <w:tr w:rsidR="005C3375" w:rsidRPr="00657FE9" w:rsidTr="005C3375">
        <w:trPr>
          <w:trHeight w:val="527"/>
          <w:jc w:val="center"/>
        </w:trPr>
        <w:tc>
          <w:tcPr>
            <w:tcW w:w="4879" w:type="dxa"/>
            <w:shd w:val="pct20" w:color="000000" w:fill="FFFFFF"/>
          </w:tcPr>
          <w:p w:rsidR="005C3375" w:rsidRPr="00657FE9" w:rsidRDefault="005C3375" w:rsidP="00964BDF">
            <w:pPr>
              <w:spacing w:before="120"/>
              <w:rPr>
                <w:sz w:val="22"/>
                <w:szCs w:val="22"/>
              </w:rPr>
            </w:pPr>
            <w:r w:rsidRPr="00657FE9">
              <w:rPr>
                <w:sz w:val="22"/>
                <w:szCs w:val="22"/>
              </w:rPr>
              <w:t>02- Sosyal Güvenlik Kurumlarına Devlet Primi Giderleri</w:t>
            </w:r>
          </w:p>
        </w:tc>
        <w:tc>
          <w:tcPr>
            <w:tcW w:w="1596" w:type="dxa"/>
            <w:shd w:val="pct20" w:color="000000" w:fill="FFFFFF"/>
          </w:tcPr>
          <w:p w:rsidR="005C3375" w:rsidRPr="00763AF4" w:rsidRDefault="005C3375" w:rsidP="00964BDF">
            <w:pPr>
              <w:autoSpaceDE w:val="0"/>
              <w:autoSpaceDN w:val="0"/>
              <w:adjustRightInd w:val="0"/>
              <w:spacing w:before="120"/>
              <w:jc w:val="right"/>
              <w:rPr>
                <w:b/>
                <w:sz w:val="22"/>
                <w:szCs w:val="22"/>
              </w:rPr>
            </w:pPr>
            <w:r>
              <w:rPr>
                <w:b/>
                <w:sz w:val="22"/>
                <w:szCs w:val="22"/>
              </w:rPr>
              <w:t>4.800.000,00</w:t>
            </w:r>
          </w:p>
        </w:tc>
        <w:tc>
          <w:tcPr>
            <w:tcW w:w="1596" w:type="dxa"/>
            <w:shd w:val="pct20" w:color="000000" w:fill="FFFFFF"/>
          </w:tcPr>
          <w:p w:rsidR="005C3375" w:rsidRPr="00763AF4" w:rsidRDefault="005C3375" w:rsidP="00964BDF">
            <w:pPr>
              <w:autoSpaceDE w:val="0"/>
              <w:autoSpaceDN w:val="0"/>
              <w:adjustRightInd w:val="0"/>
              <w:spacing w:before="120"/>
              <w:jc w:val="right"/>
              <w:rPr>
                <w:b/>
                <w:color w:val="000000"/>
                <w:sz w:val="22"/>
                <w:szCs w:val="22"/>
              </w:rPr>
            </w:pPr>
            <w:r>
              <w:rPr>
                <w:b/>
                <w:color w:val="000000"/>
                <w:sz w:val="22"/>
                <w:szCs w:val="22"/>
              </w:rPr>
              <w:t>4.950.000,00</w:t>
            </w:r>
          </w:p>
        </w:tc>
        <w:tc>
          <w:tcPr>
            <w:tcW w:w="1596" w:type="dxa"/>
            <w:shd w:val="pct20" w:color="000000" w:fill="FFFFFF"/>
          </w:tcPr>
          <w:p w:rsidR="005C3375" w:rsidRPr="00763AF4" w:rsidRDefault="005C3375" w:rsidP="00964BDF">
            <w:pPr>
              <w:autoSpaceDE w:val="0"/>
              <w:autoSpaceDN w:val="0"/>
              <w:adjustRightInd w:val="0"/>
              <w:spacing w:before="120"/>
              <w:jc w:val="right"/>
              <w:rPr>
                <w:b/>
                <w:sz w:val="22"/>
                <w:szCs w:val="22"/>
              </w:rPr>
            </w:pPr>
            <w:r>
              <w:rPr>
                <w:b/>
                <w:sz w:val="22"/>
                <w:szCs w:val="22"/>
              </w:rPr>
              <w:t>5.100.000,00</w:t>
            </w:r>
          </w:p>
        </w:tc>
      </w:tr>
      <w:tr w:rsidR="005C3375" w:rsidRPr="00657FE9" w:rsidTr="005C3375">
        <w:trPr>
          <w:trHeight w:val="354"/>
          <w:jc w:val="center"/>
        </w:trPr>
        <w:tc>
          <w:tcPr>
            <w:tcW w:w="4879" w:type="dxa"/>
            <w:shd w:val="pct5" w:color="000000" w:fill="FFFFFF"/>
          </w:tcPr>
          <w:p w:rsidR="005C3375" w:rsidRPr="00657FE9" w:rsidRDefault="005C3375" w:rsidP="00964BDF">
            <w:pPr>
              <w:spacing w:before="120"/>
              <w:rPr>
                <w:sz w:val="22"/>
                <w:szCs w:val="22"/>
              </w:rPr>
            </w:pPr>
            <w:r>
              <w:rPr>
                <w:sz w:val="22"/>
                <w:szCs w:val="22"/>
              </w:rPr>
              <w:t>03- Mal v</w:t>
            </w:r>
            <w:r w:rsidRPr="00657FE9">
              <w:rPr>
                <w:sz w:val="22"/>
                <w:szCs w:val="22"/>
              </w:rPr>
              <w:t>e Hizmet Alım Giderleri</w:t>
            </w:r>
            <w:r>
              <w:rPr>
                <w:sz w:val="22"/>
                <w:szCs w:val="22"/>
              </w:rPr>
              <w:t>(Yolluklar)</w:t>
            </w:r>
          </w:p>
        </w:tc>
        <w:tc>
          <w:tcPr>
            <w:tcW w:w="1596" w:type="dxa"/>
            <w:shd w:val="pct5" w:color="000000" w:fill="FFFFFF"/>
          </w:tcPr>
          <w:p w:rsidR="005C3375" w:rsidRPr="00763AF4" w:rsidRDefault="005C3375" w:rsidP="00964BDF">
            <w:pPr>
              <w:autoSpaceDE w:val="0"/>
              <w:autoSpaceDN w:val="0"/>
              <w:adjustRightInd w:val="0"/>
              <w:spacing w:before="120"/>
              <w:jc w:val="right"/>
              <w:rPr>
                <w:b/>
                <w:sz w:val="22"/>
                <w:szCs w:val="22"/>
              </w:rPr>
            </w:pPr>
            <w:r>
              <w:rPr>
                <w:b/>
                <w:sz w:val="22"/>
                <w:szCs w:val="22"/>
              </w:rPr>
              <w:t>500.000,00</w:t>
            </w:r>
          </w:p>
        </w:tc>
        <w:tc>
          <w:tcPr>
            <w:tcW w:w="1596" w:type="dxa"/>
            <w:shd w:val="pct5" w:color="000000" w:fill="FFFFFF"/>
          </w:tcPr>
          <w:p w:rsidR="005C3375" w:rsidRPr="00763AF4" w:rsidRDefault="005C3375" w:rsidP="00964BDF">
            <w:pPr>
              <w:autoSpaceDE w:val="0"/>
              <w:autoSpaceDN w:val="0"/>
              <w:adjustRightInd w:val="0"/>
              <w:spacing w:before="120"/>
              <w:jc w:val="right"/>
              <w:rPr>
                <w:b/>
                <w:color w:val="000000"/>
                <w:sz w:val="22"/>
                <w:szCs w:val="22"/>
              </w:rPr>
            </w:pPr>
            <w:r>
              <w:rPr>
                <w:b/>
                <w:color w:val="000000"/>
                <w:sz w:val="22"/>
                <w:szCs w:val="22"/>
              </w:rPr>
              <w:t>510.000,00</w:t>
            </w:r>
          </w:p>
        </w:tc>
        <w:tc>
          <w:tcPr>
            <w:tcW w:w="1596" w:type="dxa"/>
            <w:shd w:val="pct5" w:color="000000" w:fill="FFFFFF"/>
          </w:tcPr>
          <w:p w:rsidR="005C3375" w:rsidRPr="00763AF4" w:rsidRDefault="005C3375" w:rsidP="00964BDF">
            <w:pPr>
              <w:autoSpaceDE w:val="0"/>
              <w:autoSpaceDN w:val="0"/>
              <w:adjustRightInd w:val="0"/>
              <w:spacing w:before="120"/>
              <w:jc w:val="right"/>
              <w:rPr>
                <w:b/>
                <w:sz w:val="22"/>
                <w:szCs w:val="22"/>
              </w:rPr>
            </w:pPr>
            <w:r>
              <w:rPr>
                <w:b/>
                <w:sz w:val="22"/>
                <w:szCs w:val="22"/>
              </w:rPr>
              <w:t>520.000,00</w:t>
            </w:r>
          </w:p>
        </w:tc>
      </w:tr>
      <w:tr w:rsidR="005C3375" w:rsidRPr="00657FE9" w:rsidTr="005C3375">
        <w:trPr>
          <w:trHeight w:val="354"/>
          <w:jc w:val="center"/>
        </w:trPr>
        <w:tc>
          <w:tcPr>
            <w:tcW w:w="4879" w:type="dxa"/>
            <w:shd w:val="pct20" w:color="000000" w:fill="FFFFFF"/>
          </w:tcPr>
          <w:p w:rsidR="005C3375" w:rsidRPr="00657FE9" w:rsidRDefault="005C3375" w:rsidP="00964BDF">
            <w:pPr>
              <w:spacing w:before="120"/>
              <w:rPr>
                <w:sz w:val="22"/>
                <w:szCs w:val="22"/>
              </w:rPr>
            </w:pPr>
            <w:r w:rsidRPr="00657FE9">
              <w:rPr>
                <w:sz w:val="22"/>
                <w:szCs w:val="22"/>
              </w:rPr>
              <w:t>05- Cari Transferler</w:t>
            </w:r>
          </w:p>
        </w:tc>
        <w:tc>
          <w:tcPr>
            <w:tcW w:w="1596" w:type="dxa"/>
            <w:shd w:val="pct20" w:color="000000" w:fill="FFFFFF"/>
          </w:tcPr>
          <w:p w:rsidR="005C3375" w:rsidRPr="00763AF4" w:rsidRDefault="005C3375" w:rsidP="00964BDF">
            <w:pPr>
              <w:autoSpaceDE w:val="0"/>
              <w:autoSpaceDN w:val="0"/>
              <w:adjustRightInd w:val="0"/>
              <w:spacing w:before="120"/>
              <w:jc w:val="right"/>
              <w:rPr>
                <w:b/>
                <w:sz w:val="22"/>
                <w:szCs w:val="22"/>
              </w:rPr>
            </w:pPr>
            <w:r>
              <w:rPr>
                <w:b/>
                <w:sz w:val="22"/>
                <w:szCs w:val="22"/>
              </w:rPr>
              <w:t>-</w:t>
            </w:r>
          </w:p>
        </w:tc>
        <w:tc>
          <w:tcPr>
            <w:tcW w:w="1596" w:type="dxa"/>
            <w:shd w:val="pct20" w:color="000000" w:fill="FFFFFF"/>
          </w:tcPr>
          <w:p w:rsidR="005C3375" w:rsidRPr="00763AF4" w:rsidRDefault="005C3375" w:rsidP="00964BDF">
            <w:pPr>
              <w:autoSpaceDE w:val="0"/>
              <w:autoSpaceDN w:val="0"/>
              <w:adjustRightInd w:val="0"/>
              <w:spacing w:before="120"/>
              <w:jc w:val="right"/>
              <w:rPr>
                <w:b/>
                <w:color w:val="000000"/>
                <w:sz w:val="22"/>
                <w:szCs w:val="22"/>
              </w:rPr>
            </w:pPr>
            <w:r>
              <w:rPr>
                <w:b/>
                <w:color w:val="000000"/>
                <w:sz w:val="22"/>
                <w:szCs w:val="22"/>
              </w:rPr>
              <w:t>-</w:t>
            </w:r>
          </w:p>
        </w:tc>
        <w:tc>
          <w:tcPr>
            <w:tcW w:w="1596" w:type="dxa"/>
            <w:shd w:val="pct20" w:color="000000" w:fill="FFFFFF"/>
          </w:tcPr>
          <w:p w:rsidR="005C3375" w:rsidRPr="00763AF4" w:rsidRDefault="005C3375" w:rsidP="00964BDF">
            <w:pPr>
              <w:autoSpaceDE w:val="0"/>
              <w:autoSpaceDN w:val="0"/>
              <w:adjustRightInd w:val="0"/>
              <w:spacing w:before="120"/>
              <w:jc w:val="right"/>
              <w:rPr>
                <w:b/>
                <w:sz w:val="22"/>
                <w:szCs w:val="22"/>
              </w:rPr>
            </w:pPr>
            <w:r>
              <w:rPr>
                <w:b/>
                <w:sz w:val="22"/>
                <w:szCs w:val="22"/>
              </w:rPr>
              <w:t>-</w:t>
            </w:r>
          </w:p>
        </w:tc>
      </w:tr>
      <w:tr w:rsidR="005C3375" w:rsidRPr="00657FE9" w:rsidTr="005C3375">
        <w:trPr>
          <w:trHeight w:val="354"/>
          <w:jc w:val="center"/>
        </w:trPr>
        <w:tc>
          <w:tcPr>
            <w:tcW w:w="4879" w:type="dxa"/>
            <w:shd w:val="pct5" w:color="000000" w:fill="FFFFFF"/>
          </w:tcPr>
          <w:p w:rsidR="005C3375" w:rsidRPr="00657FE9" w:rsidRDefault="005C3375" w:rsidP="00964BDF">
            <w:pPr>
              <w:spacing w:before="120"/>
              <w:rPr>
                <w:sz w:val="22"/>
                <w:szCs w:val="22"/>
              </w:rPr>
            </w:pPr>
            <w:r w:rsidRPr="00657FE9">
              <w:rPr>
                <w:sz w:val="22"/>
                <w:szCs w:val="22"/>
              </w:rPr>
              <w:t>06- Sermaye Giderleri</w:t>
            </w:r>
          </w:p>
        </w:tc>
        <w:tc>
          <w:tcPr>
            <w:tcW w:w="1596" w:type="dxa"/>
            <w:shd w:val="pct5" w:color="000000" w:fill="FFFFFF"/>
          </w:tcPr>
          <w:p w:rsidR="005C3375" w:rsidRPr="00763AF4" w:rsidRDefault="005C3375" w:rsidP="00964BDF">
            <w:pPr>
              <w:autoSpaceDE w:val="0"/>
              <w:autoSpaceDN w:val="0"/>
              <w:adjustRightInd w:val="0"/>
              <w:spacing w:before="120"/>
              <w:jc w:val="right"/>
              <w:rPr>
                <w:b/>
                <w:sz w:val="22"/>
                <w:szCs w:val="22"/>
              </w:rPr>
            </w:pPr>
            <w:r>
              <w:rPr>
                <w:b/>
                <w:sz w:val="22"/>
                <w:szCs w:val="22"/>
              </w:rPr>
              <w:t>-</w:t>
            </w:r>
          </w:p>
        </w:tc>
        <w:tc>
          <w:tcPr>
            <w:tcW w:w="1596" w:type="dxa"/>
            <w:shd w:val="pct5" w:color="000000" w:fill="FFFFFF"/>
          </w:tcPr>
          <w:p w:rsidR="005C3375" w:rsidRPr="00763AF4" w:rsidRDefault="005C3375" w:rsidP="00964BDF">
            <w:pPr>
              <w:autoSpaceDE w:val="0"/>
              <w:autoSpaceDN w:val="0"/>
              <w:adjustRightInd w:val="0"/>
              <w:spacing w:before="120"/>
              <w:jc w:val="right"/>
              <w:rPr>
                <w:b/>
                <w:color w:val="000000"/>
                <w:sz w:val="22"/>
                <w:szCs w:val="22"/>
              </w:rPr>
            </w:pPr>
            <w:r>
              <w:rPr>
                <w:b/>
                <w:color w:val="000000"/>
                <w:sz w:val="22"/>
                <w:szCs w:val="22"/>
              </w:rPr>
              <w:t>-</w:t>
            </w:r>
          </w:p>
        </w:tc>
        <w:tc>
          <w:tcPr>
            <w:tcW w:w="1596" w:type="dxa"/>
            <w:shd w:val="pct5" w:color="000000" w:fill="FFFFFF"/>
          </w:tcPr>
          <w:p w:rsidR="005C3375" w:rsidRPr="00763AF4" w:rsidRDefault="005C3375" w:rsidP="00964BDF">
            <w:pPr>
              <w:autoSpaceDE w:val="0"/>
              <w:autoSpaceDN w:val="0"/>
              <w:adjustRightInd w:val="0"/>
              <w:spacing w:before="120"/>
              <w:jc w:val="right"/>
              <w:rPr>
                <w:b/>
                <w:sz w:val="22"/>
                <w:szCs w:val="22"/>
              </w:rPr>
            </w:pPr>
            <w:r>
              <w:rPr>
                <w:b/>
                <w:sz w:val="22"/>
                <w:szCs w:val="22"/>
              </w:rPr>
              <w:t>-</w:t>
            </w:r>
          </w:p>
        </w:tc>
      </w:tr>
      <w:tr w:rsidR="005C3375" w:rsidRPr="00657FE9" w:rsidTr="005C3375">
        <w:trPr>
          <w:trHeight w:val="520"/>
          <w:jc w:val="center"/>
        </w:trPr>
        <w:tc>
          <w:tcPr>
            <w:tcW w:w="4879" w:type="dxa"/>
            <w:shd w:val="pct20" w:color="000000" w:fill="FFFFFF"/>
          </w:tcPr>
          <w:p w:rsidR="005C3375" w:rsidRPr="00657FE9" w:rsidRDefault="005C3375" w:rsidP="00964BDF">
            <w:pPr>
              <w:autoSpaceDE w:val="0"/>
              <w:autoSpaceDN w:val="0"/>
              <w:adjustRightInd w:val="0"/>
              <w:spacing w:before="120"/>
              <w:rPr>
                <w:b/>
                <w:bCs/>
                <w:szCs w:val="22"/>
              </w:rPr>
            </w:pPr>
            <w:r w:rsidRPr="00657FE9">
              <w:rPr>
                <w:b/>
                <w:bCs/>
                <w:szCs w:val="22"/>
              </w:rPr>
              <w:t>TOPLAM</w:t>
            </w:r>
          </w:p>
        </w:tc>
        <w:tc>
          <w:tcPr>
            <w:tcW w:w="1596" w:type="dxa"/>
            <w:shd w:val="pct20" w:color="000000" w:fill="FFFFFF"/>
          </w:tcPr>
          <w:p w:rsidR="005C3375" w:rsidRPr="00763AF4" w:rsidRDefault="005C3375" w:rsidP="00964BDF">
            <w:pPr>
              <w:autoSpaceDE w:val="0"/>
              <w:autoSpaceDN w:val="0"/>
              <w:adjustRightInd w:val="0"/>
              <w:spacing w:before="120"/>
              <w:jc w:val="right"/>
              <w:rPr>
                <w:b/>
                <w:bCs/>
                <w:szCs w:val="22"/>
              </w:rPr>
            </w:pPr>
            <w:r>
              <w:rPr>
                <w:b/>
                <w:bCs/>
                <w:szCs w:val="22"/>
              </w:rPr>
              <w:t>35.300.000,00</w:t>
            </w:r>
          </w:p>
        </w:tc>
        <w:tc>
          <w:tcPr>
            <w:tcW w:w="1596" w:type="dxa"/>
            <w:shd w:val="pct20" w:color="000000" w:fill="FFFFFF"/>
          </w:tcPr>
          <w:p w:rsidR="005C3375" w:rsidRPr="00763AF4" w:rsidRDefault="005C3375" w:rsidP="00964BDF">
            <w:pPr>
              <w:autoSpaceDE w:val="0"/>
              <w:autoSpaceDN w:val="0"/>
              <w:adjustRightInd w:val="0"/>
              <w:spacing w:before="120"/>
              <w:jc w:val="right"/>
              <w:rPr>
                <w:b/>
                <w:bCs/>
                <w:szCs w:val="22"/>
              </w:rPr>
            </w:pPr>
            <w:r>
              <w:rPr>
                <w:b/>
                <w:bCs/>
                <w:szCs w:val="22"/>
              </w:rPr>
              <w:t>37.460.000,00</w:t>
            </w:r>
          </w:p>
        </w:tc>
        <w:tc>
          <w:tcPr>
            <w:tcW w:w="1596" w:type="dxa"/>
            <w:shd w:val="pct20" w:color="000000" w:fill="FFFFFF"/>
          </w:tcPr>
          <w:p w:rsidR="005C3375" w:rsidRPr="00763AF4" w:rsidRDefault="005C3375" w:rsidP="00964BDF">
            <w:pPr>
              <w:autoSpaceDE w:val="0"/>
              <w:autoSpaceDN w:val="0"/>
              <w:adjustRightInd w:val="0"/>
              <w:spacing w:before="120"/>
              <w:jc w:val="right"/>
              <w:rPr>
                <w:b/>
                <w:bCs/>
                <w:szCs w:val="22"/>
              </w:rPr>
            </w:pPr>
            <w:r>
              <w:rPr>
                <w:b/>
                <w:bCs/>
                <w:szCs w:val="22"/>
              </w:rPr>
              <w:t>39.620.000,00</w:t>
            </w:r>
          </w:p>
        </w:tc>
      </w:tr>
    </w:tbl>
    <w:p w:rsidR="005C3375" w:rsidRPr="006A0A7C" w:rsidRDefault="005C3375" w:rsidP="005C3375"/>
    <w:p w:rsidR="00FA6C5E" w:rsidRDefault="00FA6C5E" w:rsidP="00081CF2">
      <w:pPr>
        <w:rPr>
          <w:sz w:val="22"/>
          <w:szCs w:val="22"/>
        </w:rPr>
      </w:pPr>
    </w:p>
    <w:p w:rsidR="005C3375" w:rsidRDefault="005C3375" w:rsidP="00081CF2">
      <w:pPr>
        <w:rPr>
          <w:sz w:val="22"/>
          <w:szCs w:val="22"/>
        </w:rPr>
      </w:pPr>
    </w:p>
    <w:p w:rsidR="005C3375" w:rsidRDefault="005C3375" w:rsidP="00081CF2">
      <w:pPr>
        <w:rPr>
          <w:sz w:val="22"/>
          <w:szCs w:val="22"/>
        </w:rPr>
      </w:pPr>
    </w:p>
    <w:p w:rsidR="005C3375" w:rsidRDefault="005C3375" w:rsidP="00081CF2">
      <w:pPr>
        <w:rPr>
          <w:sz w:val="22"/>
          <w:szCs w:val="22"/>
        </w:rPr>
      </w:pPr>
    </w:p>
    <w:p w:rsidR="005C3375" w:rsidRDefault="005C3375" w:rsidP="005C3375">
      <w:pPr>
        <w:rPr>
          <w:b/>
        </w:rPr>
      </w:pPr>
      <w:r>
        <w:rPr>
          <w:b/>
        </w:rPr>
        <w:t xml:space="preserve">       İNSAN KAY</w:t>
      </w:r>
      <w:r w:rsidRPr="007F3625">
        <w:rPr>
          <w:b/>
        </w:rPr>
        <w:t>NAKLAR</w:t>
      </w:r>
      <w:r>
        <w:rPr>
          <w:b/>
        </w:rPr>
        <w:t>I</w:t>
      </w:r>
      <w:r w:rsidRPr="007F3625">
        <w:rPr>
          <w:b/>
        </w:rPr>
        <w:t xml:space="preserve"> VE FİZİKİ KAYNAKLAR</w:t>
      </w:r>
    </w:p>
    <w:p w:rsidR="005C3375" w:rsidRDefault="005C3375" w:rsidP="005C3375"/>
    <w:p w:rsidR="005C3375" w:rsidRPr="007F3625" w:rsidRDefault="005C3375" w:rsidP="005C3375">
      <w:pPr>
        <w:numPr>
          <w:ilvl w:val="0"/>
          <w:numId w:val="13"/>
        </w:numPr>
        <w:jc w:val="left"/>
        <w:rPr>
          <w:b/>
        </w:rPr>
      </w:pPr>
      <w:r w:rsidRPr="007F3625">
        <w:rPr>
          <w:b/>
        </w:rPr>
        <w:t>İnsan Kaynakları</w:t>
      </w:r>
    </w:p>
    <w:p w:rsidR="005C3375" w:rsidRDefault="005C3375" w:rsidP="005C3375">
      <w:pPr>
        <w:ind w:firstLine="420"/>
      </w:pPr>
      <w:r>
        <w:t>İl Özel İdaresinde 157 memur kadrosu ihdas edilmiş olup, biri şahsa bağlı olmak üzere (88)  kadronun dolu ve (70) kadronun ise boş olduğu, İdaremiz bünyesinde ihdas edilen sürekli işçi kadro sayısı 77 olup, 201’i Mülga Köy Hizmetleri Müdürlüğünden devredilen olmak üzere 234 daimi işçi çalışmaktadır. İdaremizde 7 adet tam zamanlı sözleşmeli personel (</w:t>
      </w:r>
      <w:r w:rsidRPr="00BF493E">
        <w:rPr>
          <w:i/>
        </w:rPr>
        <w:t>1 adet Avukat, 4 adet Mühendis 1 adet Mimar ve 1 adet Tekniker</w:t>
      </w:r>
      <w:r>
        <w:t>) ve 1 adet kısmi zamanlı personel (</w:t>
      </w:r>
      <w:r w:rsidRPr="00BF493E">
        <w:rPr>
          <w:i/>
        </w:rPr>
        <w:t>1 adet Avukat</w:t>
      </w:r>
      <w:r>
        <w:t>) olmak üzere toplam 8 sözleşmeli personel çalışmaktadır.</w:t>
      </w:r>
    </w:p>
    <w:p w:rsidR="00752467" w:rsidRDefault="00752467" w:rsidP="005C3375">
      <w:pPr>
        <w:ind w:firstLine="420"/>
      </w:pPr>
    </w:p>
    <w:p w:rsidR="005C3375" w:rsidRDefault="005C3375" w:rsidP="005C3375">
      <w:pPr>
        <w:ind w:firstLine="420"/>
      </w:pPr>
      <w:r>
        <w:t xml:space="preserve">5302 sayılı İl Özel İdaresi Kanununun 36. maddesine dayanılarak düzenlenen </w:t>
      </w:r>
      <w:proofErr w:type="gramStart"/>
      <w:r>
        <w:t>10/06/2007</w:t>
      </w:r>
      <w:proofErr w:type="gramEnd"/>
      <w:r>
        <w:t xml:space="preserve"> gün ve 26548 sayılı Resmi </w:t>
      </w:r>
      <w:proofErr w:type="spellStart"/>
      <w:r>
        <w:t>Gazete’de</w:t>
      </w:r>
      <w:proofErr w:type="spellEnd"/>
      <w:r>
        <w:t xml:space="preserve"> yayımlanarak yürürlüğe giren “İl Özel İdareleri Norm Kadro İlke ve Standartlarına Dair Yönetmelik” ve 22/05/2016 tarih ve </w:t>
      </w:r>
      <w:r>
        <w:rPr>
          <w:rFonts w:ascii="Calibri" w:hAnsi="Calibri"/>
          <w:color w:val="1C283D"/>
          <w:sz w:val="22"/>
          <w:szCs w:val="22"/>
        </w:rPr>
        <w:t>29719</w:t>
      </w:r>
      <w:r>
        <w:t xml:space="preserve"> sayılı </w:t>
      </w:r>
      <w:proofErr w:type="spellStart"/>
      <w:r>
        <w:t>R.G.’de</w:t>
      </w:r>
      <w:proofErr w:type="spellEnd"/>
      <w:r>
        <w:t xml:space="preserve"> yayımlanarak yürürlüğe giren, anılan Yönetmelikte değişiklik yapılmasına dair Yönetmelik çerçevesinde çalışmalar devam etmektedir.</w:t>
      </w:r>
    </w:p>
    <w:p w:rsidR="00752467" w:rsidRDefault="00752467" w:rsidP="005C3375">
      <w:pPr>
        <w:ind w:firstLine="420"/>
      </w:pPr>
    </w:p>
    <w:p w:rsidR="005C3375" w:rsidRDefault="005C3375" w:rsidP="005C3375">
      <w:pPr>
        <w:ind w:firstLine="420"/>
      </w:pPr>
      <w:proofErr w:type="gramStart"/>
      <w:r>
        <w:t xml:space="preserve">Kurumun iş ve insan gücü planlaması ile personel politikası ile ilgili çalışmalar yapmak, Kurumun hizmetlerini daha etkin ve verimli bir şekilde yürütülmesini sağlamak, personel sayılarını tespit etmek üzere ”İş Analizleri” yapmak, atanacaklarda aranacak nitelikleri ve görev tanımlarını tespit etmek, Kurum personelinin atama, özlük, disiplin, emeklilik ve benzeri işlemlerini yürütmek, kurum personelinin ücretleri sağlanacak Sosyal ve Mali Yardımlarla ilgili hususlarda araştırma ve çalışma yapmak, kurum iş akışının rasyonel bir şekilde gerçekleştirmesini sağlamak için üstlenen görevler ve bunların dağılımı ve kaynakların kullanılış şekil ve metotları konusunda inceleme ve araştırma yapmak. </w:t>
      </w:r>
      <w:proofErr w:type="gramEnd"/>
      <w:r>
        <w:t xml:space="preserve">Kurum organizasyon yapısını her an en yüksek kalitede hizmet yürütülmesini sağlayacak düzeyde geliştirmeye yönelik çalışma yapmak, performans değerlendirme </w:t>
      </w:r>
      <w:proofErr w:type="gramStart"/>
      <w:r>
        <w:t>kriterleri</w:t>
      </w:r>
      <w:proofErr w:type="gramEnd"/>
      <w:r>
        <w:t xml:space="preserve"> ile meslek ilkelerinin tespitine yönelik çalışmalar yapmak, personelin seçilme Usul ve Esasları, Disiplin Amirlerini tespiti ile diğer mevzuat çalışmalarını yürütmek ve uygulamasını sağlamak, personelin kuruma bağlılığını artırıcı sosyal faaliyet ve organizasyonlar yapmak. Kurum personelinin yurt içi ve yurt dışı geçici görevlendirmelerinde gerekli her türlü çalışmayı yapmak ve buna ilişkin diğer işlemleri yürütmektir.</w:t>
      </w:r>
    </w:p>
    <w:p w:rsidR="00752467" w:rsidRDefault="00752467" w:rsidP="005C3375">
      <w:pPr>
        <w:ind w:firstLine="420"/>
      </w:pPr>
    </w:p>
    <w:p w:rsidR="005C3375" w:rsidRDefault="005C3375" w:rsidP="005C3375">
      <w:pPr>
        <w:ind w:firstLine="420"/>
      </w:pPr>
      <w:r>
        <w:t>İdaremiz İnsan Kaynaklarına ilişkin bilgiler aşağıda belirtilmiştir.</w:t>
      </w:r>
    </w:p>
    <w:p w:rsidR="005C3375" w:rsidRDefault="005C3375" w:rsidP="005C3375">
      <w:pPr>
        <w:ind w:firstLine="420"/>
      </w:pPr>
    </w:p>
    <w:p w:rsidR="005C3375" w:rsidRDefault="005C3375" w:rsidP="005C3375">
      <w:pPr>
        <w:ind w:firstLine="420"/>
      </w:pPr>
    </w:p>
    <w:p w:rsidR="005C3375" w:rsidRDefault="005C3375" w:rsidP="005C3375">
      <w:pPr>
        <w:ind w:firstLine="420"/>
      </w:pPr>
    </w:p>
    <w:p w:rsidR="005C3375" w:rsidRDefault="005C3375" w:rsidP="005C3375">
      <w:pPr>
        <w:ind w:firstLine="420"/>
      </w:pPr>
    </w:p>
    <w:p w:rsidR="005C3375" w:rsidRDefault="005C3375" w:rsidP="005C3375"/>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1985"/>
        <w:gridCol w:w="1134"/>
        <w:gridCol w:w="992"/>
        <w:gridCol w:w="1134"/>
        <w:gridCol w:w="1134"/>
      </w:tblGrid>
      <w:tr w:rsidR="005C3375" w:rsidTr="00752467">
        <w:trPr>
          <w:trHeight w:val="552"/>
        </w:trPr>
        <w:tc>
          <w:tcPr>
            <w:tcW w:w="9497" w:type="dxa"/>
            <w:gridSpan w:val="6"/>
            <w:vAlign w:val="center"/>
          </w:tcPr>
          <w:p w:rsidR="005C3375" w:rsidRPr="0074785C" w:rsidRDefault="005C3375" w:rsidP="00964BDF">
            <w:pPr>
              <w:jc w:val="center"/>
              <w:rPr>
                <w:b/>
                <w:sz w:val="32"/>
                <w:szCs w:val="32"/>
              </w:rPr>
            </w:pPr>
            <w:r w:rsidRPr="0074785C">
              <w:rPr>
                <w:b/>
                <w:sz w:val="32"/>
                <w:szCs w:val="32"/>
              </w:rPr>
              <w:t>İL ÖZEL İDARESİ PERSONEL LİSTESİ</w:t>
            </w:r>
          </w:p>
        </w:tc>
      </w:tr>
      <w:tr w:rsidR="005C3375" w:rsidTr="00752467">
        <w:trPr>
          <w:trHeight w:val="552"/>
        </w:trPr>
        <w:tc>
          <w:tcPr>
            <w:tcW w:w="3118" w:type="dxa"/>
            <w:vMerge w:val="restart"/>
            <w:vAlign w:val="center"/>
          </w:tcPr>
          <w:p w:rsidR="005C3375" w:rsidRPr="0074785C" w:rsidRDefault="005C3375" w:rsidP="00964BDF">
            <w:pPr>
              <w:jc w:val="center"/>
              <w:rPr>
                <w:b/>
                <w:sz w:val="22"/>
                <w:szCs w:val="22"/>
              </w:rPr>
            </w:pPr>
            <w:r w:rsidRPr="0074785C">
              <w:rPr>
                <w:b/>
                <w:sz w:val="22"/>
                <w:szCs w:val="22"/>
              </w:rPr>
              <w:t>UNVANI</w:t>
            </w:r>
          </w:p>
        </w:tc>
        <w:tc>
          <w:tcPr>
            <w:tcW w:w="1985" w:type="dxa"/>
            <w:vMerge w:val="restart"/>
            <w:vAlign w:val="center"/>
          </w:tcPr>
          <w:p w:rsidR="005C3375" w:rsidRPr="0074785C" w:rsidRDefault="005C3375" w:rsidP="00964BDF">
            <w:pPr>
              <w:rPr>
                <w:b/>
                <w:sz w:val="22"/>
                <w:szCs w:val="22"/>
              </w:rPr>
            </w:pPr>
            <w:r w:rsidRPr="0074785C">
              <w:rPr>
                <w:b/>
                <w:sz w:val="22"/>
                <w:szCs w:val="22"/>
              </w:rPr>
              <w:t>ÇALIŞTIĞI YER</w:t>
            </w:r>
          </w:p>
        </w:tc>
        <w:tc>
          <w:tcPr>
            <w:tcW w:w="3260" w:type="dxa"/>
            <w:gridSpan w:val="3"/>
            <w:vAlign w:val="center"/>
          </w:tcPr>
          <w:p w:rsidR="005C3375" w:rsidRPr="0074785C" w:rsidRDefault="005C3375" w:rsidP="00964BDF">
            <w:pPr>
              <w:jc w:val="center"/>
              <w:rPr>
                <w:b/>
              </w:rPr>
            </w:pPr>
            <w:r w:rsidRPr="0074785C">
              <w:rPr>
                <w:b/>
              </w:rPr>
              <w:t xml:space="preserve">İHDAS EDİLEN KADRONUN </w:t>
            </w:r>
          </w:p>
        </w:tc>
        <w:tc>
          <w:tcPr>
            <w:tcW w:w="1134" w:type="dxa"/>
            <w:vMerge w:val="restart"/>
            <w:vAlign w:val="center"/>
          </w:tcPr>
          <w:p w:rsidR="005C3375" w:rsidRPr="0074785C" w:rsidRDefault="005C3375" w:rsidP="00964BDF">
            <w:pPr>
              <w:jc w:val="center"/>
              <w:rPr>
                <w:b/>
                <w:sz w:val="20"/>
                <w:szCs w:val="20"/>
              </w:rPr>
            </w:pPr>
            <w:r w:rsidRPr="0074785C">
              <w:rPr>
                <w:b/>
                <w:sz w:val="20"/>
                <w:szCs w:val="20"/>
              </w:rPr>
              <w:t>MEVCUT</w:t>
            </w:r>
          </w:p>
        </w:tc>
      </w:tr>
      <w:tr w:rsidR="005C3375" w:rsidTr="00752467">
        <w:trPr>
          <w:trHeight w:val="552"/>
        </w:trPr>
        <w:tc>
          <w:tcPr>
            <w:tcW w:w="3118" w:type="dxa"/>
            <w:vMerge/>
            <w:vAlign w:val="center"/>
          </w:tcPr>
          <w:p w:rsidR="005C3375" w:rsidRPr="0074785C" w:rsidRDefault="005C3375" w:rsidP="00964BDF">
            <w:pPr>
              <w:rPr>
                <w:sz w:val="22"/>
                <w:szCs w:val="22"/>
              </w:rPr>
            </w:pPr>
          </w:p>
        </w:tc>
        <w:tc>
          <w:tcPr>
            <w:tcW w:w="1985" w:type="dxa"/>
            <w:vMerge/>
            <w:vAlign w:val="center"/>
          </w:tcPr>
          <w:p w:rsidR="005C3375" w:rsidRPr="0074785C" w:rsidRDefault="005C3375" w:rsidP="00964BDF">
            <w:pPr>
              <w:rPr>
                <w:sz w:val="22"/>
                <w:szCs w:val="22"/>
              </w:rPr>
            </w:pPr>
          </w:p>
        </w:tc>
        <w:tc>
          <w:tcPr>
            <w:tcW w:w="1134" w:type="dxa"/>
            <w:vAlign w:val="center"/>
          </w:tcPr>
          <w:p w:rsidR="005C3375" w:rsidRPr="0074785C" w:rsidRDefault="005C3375" w:rsidP="00964BDF">
            <w:pPr>
              <w:jc w:val="center"/>
              <w:rPr>
                <w:b/>
              </w:rPr>
            </w:pPr>
            <w:r w:rsidRPr="0074785C">
              <w:rPr>
                <w:b/>
              </w:rPr>
              <w:t>SAYISI</w:t>
            </w:r>
          </w:p>
        </w:tc>
        <w:tc>
          <w:tcPr>
            <w:tcW w:w="992" w:type="dxa"/>
            <w:vAlign w:val="center"/>
          </w:tcPr>
          <w:p w:rsidR="005C3375" w:rsidRPr="0074785C" w:rsidRDefault="005C3375" w:rsidP="00964BDF">
            <w:pPr>
              <w:jc w:val="center"/>
              <w:rPr>
                <w:b/>
              </w:rPr>
            </w:pPr>
            <w:r w:rsidRPr="0074785C">
              <w:rPr>
                <w:b/>
              </w:rPr>
              <w:t>DOLU</w:t>
            </w:r>
          </w:p>
        </w:tc>
        <w:tc>
          <w:tcPr>
            <w:tcW w:w="1134" w:type="dxa"/>
            <w:vAlign w:val="center"/>
          </w:tcPr>
          <w:p w:rsidR="005C3375" w:rsidRPr="0074785C" w:rsidRDefault="005C3375" w:rsidP="00964BDF">
            <w:pPr>
              <w:jc w:val="center"/>
              <w:rPr>
                <w:b/>
              </w:rPr>
            </w:pPr>
            <w:r w:rsidRPr="0074785C">
              <w:rPr>
                <w:b/>
              </w:rPr>
              <w:t>BOŞ</w:t>
            </w:r>
          </w:p>
        </w:tc>
        <w:tc>
          <w:tcPr>
            <w:tcW w:w="1134" w:type="dxa"/>
            <w:vMerge/>
            <w:vAlign w:val="center"/>
          </w:tcPr>
          <w:p w:rsidR="005C3375" w:rsidRDefault="005C3375" w:rsidP="00964BDF">
            <w:pPr>
              <w:jc w:val="center"/>
            </w:pPr>
          </w:p>
        </w:tc>
      </w:tr>
      <w:tr w:rsidR="005C3375" w:rsidTr="00752467">
        <w:trPr>
          <w:trHeight w:val="230"/>
        </w:trPr>
        <w:tc>
          <w:tcPr>
            <w:tcW w:w="3118" w:type="dxa"/>
            <w:vAlign w:val="center"/>
          </w:tcPr>
          <w:p w:rsidR="005C3375" w:rsidRPr="0074785C" w:rsidRDefault="005C3375" w:rsidP="00964BDF">
            <w:pPr>
              <w:rPr>
                <w:sz w:val="22"/>
                <w:szCs w:val="22"/>
              </w:rPr>
            </w:pPr>
            <w:r w:rsidRPr="0074785C">
              <w:rPr>
                <w:sz w:val="22"/>
                <w:szCs w:val="22"/>
              </w:rPr>
              <w:t>GENEL SEKRETER</w:t>
            </w:r>
          </w:p>
        </w:tc>
        <w:tc>
          <w:tcPr>
            <w:tcW w:w="1985" w:type="dxa"/>
            <w:vAlign w:val="center"/>
          </w:tcPr>
          <w:p w:rsidR="005C3375" w:rsidRPr="0074785C" w:rsidRDefault="005C3375" w:rsidP="00964BDF">
            <w:pPr>
              <w:rPr>
                <w:sz w:val="22"/>
                <w:szCs w:val="22"/>
              </w:rPr>
            </w:pPr>
            <w:r w:rsidRPr="0074785C">
              <w:rPr>
                <w:sz w:val="22"/>
                <w:szCs w:val="22"/>
              </w:rPr>
              <w:t>İL ÖZEL İDARESİ</w:t>
            </w:r>
          </w:p>
        </w:tc>
        <w:tc>
          <w:tcPr>
            <w:tcW w:w="1134" w:type="dxa"/>
            <w:vAlign w:val="center"/>
          </w:tcPr>
          <w:p w:rsidR="005C3375" w:rsidRDefault="005C3375" w:rsidP="00964BDF">
            <w:pPr>
              <w:jc w:val="center"/>
            </w:pPr>
            <w:r>
              <w:t>1</w:t>
            </w:r>
          </w:p>
        </w:tc>
        <w:tc>
          <w:tcPr>
            <w:tcW w:w="992" w:type="dxa"/>
            <w:vAlign w:val="center"/>
          </w:tcPr>
          <w:p w:rsidR="005C3375" w:rsidRDefault="005C3375" w:rsidP="00964BDF">
            <w:pPr>
              <w:jc w:val="center"/>
            </w:pPr>
            <w:r>
              <w:t>1</w:t>
            </w:r>
          </w:p>
        </w:tc>
        <w:tc>
          <w:tcPr>
            <w:tcW w:w="1134" w:type="dxa"/>
            <w:vAlign w:val="center"/>
          </w:tcPr>
          <w:p w:rsidR="005C3375" w:rsidRDefault="005C3375" w:rsidP="00964BDF">
            <w:pPr>
              <w:jc w:val="center"/>
            </w:pPr>
            <w:r>
              <w:t>-</w:t>
            </w:r>
          </w:p>
        </w:tc>
        <w:tc>
          <w:tcPr>
            <w:tcW w:w="1134" w:type="dxa"/>
            <w:vAlign w:val="center"/>
          </w:tcPr>
          <w:p w:rsidR="005C3375" w:rsidRDefault="005C3375" w:rsidP="00964BDF">
            <w:pPr>
              <w:jc w:val="center"/>
            </w:pPr>
            <w:r>
              <w:t>1</w:t>
            </w:r>
          </w:p>
        </w:tc>
      </w:tr>
      <w:tr w:rsidR="005C3375" w:rsidTr="00752467">
        <w:trPr>
          <w:trHeight w:val="362"/>
        </w:trPr>
        <w:tc>
          <w:tcPr>
            <w:tcW w:w="3118" w:type="dxa"/>
            <w:vAlign w:val="center"/>
          </w:tcPr>
          <w:p w:rsidR="005C3375" w:rsidRPr="0074785C" w:rsidRDefault="005C3375" w:rsidP="00964BDF">
            <w:pPr>
              <w:rPr>
                <w:sz w:val="22"/>
                <w:szCs w:val="22"/>
              </w:rPr>
            </w:pPr>
            <w:r w:rsidRPr="0074785C">
              <w:rPr>
                <w:sz w:val="22"/>
                <w:szCs w:val="22"/>
              </w:rPr>
              <w:t>GENEL SEKRETER YRD.</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2</w:t>
            </w:r>
          </w:p>
        </w:tc>
        <w:tc>
          <w:tcPr>
            <w:tcW w:w="992" w:type="dxa"/>
            <w:vAlign w:val="center"/>
          </w:tcPr>
          <w:p w:rsidR="005C3375" w:rsidRDefault="005C3375" w:rsidP="00964BDF">
            <w:pPr>
              <w:jc w:val="center"/>
            </w:pPr>
            <w:r>
              <w:t>1</w:t>
            </w:r>
          </w:p>
        </w:tc>
        <w:tc>
          <w:tcPr>
            <w:tcW w:w="1134" w:type="dxa"/>
            <w:vAlign w:val="center"/>
          </w:tcPr>
          <w:p w:rsidR="005C3375" w:rsidRDefault="005C3375" w:rsidP="00964BDF">
            <w:pPr>
              <w:jc w:val="center"/>
            </w:pPr>
            <w:r>
              <w:t>1</w:t>
            </w:r>
          </w:p>
        </w:tc>
        <w:tc>
          <w:tcPr>
            <w:tcW w:w="1134" w:type="dxa"/>
            <w:vAlign w:val="center"/>
          </w:tcPr>
          <w:p w:rsidR="005C3375" w:rsidRDefault="005C3375" w:rsidP="00964BDF">
            <w:pPr>
              <w:jc w:val="center"/>
            </w:pPr>
            <w:r>
              <w:t>2</w:t>
            </w:r>
          </w:p>
        </w:tc>
      </w:tr>
      <w:tr w:rsidR="005C3375" w:rsidTr="00752467">
        <w:trPr>
          <w:trHeight w:val="282"/>
        </w:trPr>
        <w:tc>
          <w:tcPr>
            <w:tcW w:w="3118" w:type="dxa"/>
            <w:vAlign w:val="center"/>
          </w:tcPr>
          <w:p w:rsidR="005C3375" w:rsidRPr="0074785C" w:rsidRDefault="005C3375" w:rsidP="00964BDF">
            <w:pPr>
              <w:rPr>
                <w:sz w:val="22"/>
                <w:szCs w:val="22"/>
              </w:rPr>
            </w:pPr>
            <w:r w:rsidRPr="0074785C">
              <w:rPr>
                <w:sz w:val="22"/>
                <w:szCs w:val="22"/>
              </w:rPr>
              <w:t>BİRİM MÜDÜRLÜKLERİ</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10</w:t>
            </w:r>
          </w:p>
        </w:tc>
        <w:tc>
          <w:tcPr>
            <w:tcW w:w="992" w:type="dxa"/>
            <w:vAlign w:val="center"/>
          </w:tcPr>
          <w:p w:rsidR="005C3375" w:rsidRDefault="005C3375" w:rsidP="00964BDF">
            <w:pPr>
              <w:jc w:val="center"/>
            </w:pPr>
            <w:r>
              <w:t>1</w:t>
            </w:r>
          </w:p>
        </w:tc>
        <w:tc>
          <w:tcPr>
            <w:tcW w:w="1134" w:type="dxa"/>
            <w:vAlign w:val="center"/>
          </w:tcPr>
          <w:p w:rsidR="005C3375" w:rsidRDefault="005C3375" w:rsidP="00964BDF">
            <w:pPr>
              <w:jc w:val="center"/>
            </w:pPr>
            <w:r>
              <w:t>9</w:t>
            </w:r>
          </w:p>
        </w:tc>
        <w:tc>
          <w:tcPr>
            <w:tcW w:w="1134" w:type="dxa"/>
            <w:vAlign w:val="center"/>
          </w:tcPr>
          <w:p w:rsidR="005C3375" w:rsidRDefault="005C3375" w:rsidP="00964BDF">
            <w:pPr>
              <w:jc w:val="center"/>
            </w:pPr>
            <w:r>
              <w:t>9</w:t>
            </w:r>
          </w:p>
        </w:tc>
      </w:tr>
      <w:tr w:rsidR="005C3375" w:rsidTr="00752467">
        <w:trPr>
          <w:trHeight w:val="130"/>
        </w:trPr>
        <w:tc>
          <w:tcPr>
            <w:tcW w:w="3118" w:type="dxa"/>
            <w:vAlign w:val="center"/>
          </w:tcPr>
          <w:p w:rsidR="005C3375" w:rsidRPr="0074785C" w:rsidRDefault="005C3375" w:rsidP="00964BDF">
            <w:pPr>
              <w:rPr>
                <w:sz w:val="22"/>
                <w:szCs w:val="22"/>
              </w:rPr>
            </w:pPr>
            <w:r w:rsidRPr="0074785C">
              <w:rPr>
                <w:sz w:val="22"/>
                <w:szCs w:val="22"/>
              </w:rPr>
              <w:t xml:space="preserve">MÜDÜR (Şahsa Bağlı) </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w:t>
            </w:r>
          </w:p>
        </w:tc>
        <w:tc>
          <w:tcPr>
            <w:tcW w:w="992" w:type="dxa"/>
            <w:vAlign w:val="center"/>
          </w:tcPr>
          <w:p w:rsidR="005C3375" w:rsidRDefault="005C3375" w:rsidP="00964BDF">
            <w:pPr>
              <w:jc w:val="center"/>
            </w:pPr>
            <w:r>
              <w:t>1</w:t>
            </w:r>
          </w:p>
        </w:tc>
        <w:tc>
          <w:tcPr>
            <w:tcW w:w="1134" w:type="dxa"/>
            <w:vAlign w:val="center"/>
          </w:tcPr>
          <w:p w:rsidR="005C3375" w:rsidRDefault="005C3375" w:rsidP="00964BDF">
            <w:pPr>
              <w:jc w:val="center"/>
            </w:pPr>
            <w:r>
              <w:t>-</w:t>
            </w:r>
          </w:p>
        </w:tc>
        <w:tc>
          <w:tcPr>
            <w:tcW w:w="1134" w:type="dxa"/>
            <w:vAlign w:val="center"/>
          </w:tcPr>
          <w:p w:rsidR="005C3375" w:rsidRDefault="005C3375" w:rsidP="00964BDF">
            <w:pPr>
              <w:jc w:val="center"/>
            </w:pPr>
            <w:r>
              <w:t>1</w:t>
            </w:r>
          </w:p>
        </w:tc>
      </w:tr>
      <w:tr w:rsidR="005C3375" w:rsidTr="00752467">
        <w:trPr>
          <w:trHeight w:val="70"/>
        </w:trPr>
        <w:tc>
          <w:tcPr>
            <w:tcW w:w="3118" w:type="dxa"/>
            <w:vAlign w:val="center"/>
          </w:tcPr>
          <w:p w:rsidR="005C3375" w:rsidRPr="0074785C" w:rsidRDefault="005C3375" w:rsidP="00964BDF">
            <w:pPr>
              <w:rPr>
                <w:sz w:val="22"/>
                <w:szCs w:val="22"/>
              </w:rPr>
            </w:pPr>
            <w:r w:rsidRPr="0074785C">
              <w:rPr>
                <w:sz w:val="22"/>
                <w:szCs w:val="22"/>
              </w:rPr>
              <w:t>İLÇE MÜDÜRLERİ</w:t>
            </w:r>
          </w:p>
        </w:tc>
        <w:tc>
          <w:tcPr>
            <w:tcW w:w="1985" w:type="dxa"/>
            <w:vAlign w:val="center"/>
          </w:tcPr>
          <w:p w:rsidR="005C3375" w:rsidRDefault="005C3375" w:rsidP="00964BDF">
            <w:r w:rsidRPr="0074785C">
              <w:rPr>
                <w:sz w:val="22"/>
                <w:szCs w:val="22"/>
              </w:rPr>
              <w:t>BAĞLI İLÇELER</w:t>
            </w:r>
          </w:p>
        </w:tc>
        <w:tc>
          <w:tcPr>
            <w:tcW w:w="1134" w:type="dxa"/>
            <w:vAlign w:val="center"/>
          </w:tcPr>
          <w:p w:rsidR="005C3375" w:rsidRDefault="005C3375" w:rsidP="00964BDF">
            <w:pPr>
              <w:jc w:val="center"/>
            </w:pPr>
            <w:r>
              <w:t>7</w:t>
            </w:r>
          </w:p>
        </w:tc>
        <w:tc>
          <w:tcPr>
            <w:tcW w:w="992" w:type="dxa"/>
            <w:vAlign w:val="center"/>
          </w:tcPr>
          <w:p w:rsidR="005C3375" w:rsidRDefault="005C3375" w:rsidP="00964BDF">
            <w:pPr>
              <w:jc w:val="center"/>
            </w:pPr>
            <w:r>
              <w:t>6</w:t>
            </w:r>
          </w:p>
        </w:tc>
        <w:tc>
          <w:tcPr>
            <w:tcW w:w="1134" w:type="dxa"/>
            <w:vAlign w:val="center"/>
          </w:tcPr>
          <w:p w:rsidR="005C3375" w:rsidRDefault="005C3375" w:rsidP="00964BDF">
            <w:pPr>
              <w:jc w:val="center"/>
            </w:pPr>
            <w:r>
              <w:t>1</w:t>
            </w:r>
          </w:p>
        </w:tc>
        <w:tc>
          <w:tcPr>
            <w:tcW w:w="1134" w:type="dxa"/>
            <w:vAlign w:val="center"/>
          </w:tcPr>
          <w:p w:rsidR="005C3375" w:rsidRDefault="005C3375" w:rsidP="00964BDF">
            <w:pPr>
              <w:jc w:val="center"/>
            </w:pPr>
            <w:r>
              <w:t>6</w:t>
            </w:r>
          </w:p>
        </w:tc>
      </w:tr>
      <w:tr w:rsidR="005C3375" w:rsidTr="00752467">
        <w:trPr>
          <w:trHeight w:val="125"/>
        </w:trPr>
        <w:tc>
          <w:tcPr>
            <w:tcW w:w="3118" w:type="dxa"/>
            <w:vAlign w:val="center"/>
          </w:tcPr>
          <w:p w:rsidR="005C3375" w:rsidRPr="0074785C" w:rsidRDefault="005C3375" w:rsidP="00964BDF">
            <w:pPr>
              <w:rPr>
                <w:sz w:val="22"/>
                <w:szCs w:val="22"/>
              </w:rPr>
            </w:pPr>
            <w:r>
              <w:rPr>
                <w:sz w:val="22"/>
                <w:szCs w:val="22"/>
              </w:rPr>
              <w:t>İÇ DENETÇİ</w:t>
            </w:r>
          </w:p>
        </w:tc>
        <w:tc>
          <w:tcPr>
            <w:tcW w:w="1985" w:type="dxa"/>
            <w:vAlign w:val="center"/>
          </w:tcPr>
          <w:p w:rsidR="005C3375" w:rsidRPr="0074785C" w:rsidRDefault="005C3375" w:rsidP="00964BDF">
            <w:pPr>
              <w:rPr>
                <w:sz w:val="22"/>
                <w:szCs w:val="22"/>
              </w:rPr>
            </w:pPr>
            <w:r>
              <w:rPr>
                <w:sz w:val="22"/>
                <w:szCs w:val="22"/>
              </w:rPr>
              <w:t xml:space="preserve">İL ÖZEL İDARESİ </w:t>
            </w:r>
          </w:p>
        </w:tc>
        <w:tc>
          <w:tcPr>
            <w:tcW w:w="1134" w:type="dxa"/>
            <w:vAlign w:val="center"/>
          </w:tcPr>
          <w:p w:rsidR="005C3375" w:rsidRDefault="005C3375" w:rsidP="00964BDF">
            <w:pPr>
              <w:jc w:val="center"/>
            </w:pPr>
            <w:r>
              <w:t>3</w:t>
            </w:r>
          </w:p>
        </w:tc>
        <w:tc>
          <w:tcPr>
            <w:tcW w:w="992" w:type="dxa"/>
            <w:vAlign w:val="center"/>
          </w:tcPr>
          <w:p w:rsidR="005C3375" w:rsidRDefault="005C3375" w:rsidP="00964BDF">
            <w:pPr>
              <w:jc w:val="center"/>
            </w:pPr>
            <w:r>
              <w:t>-</w:t>
            </w:r>
          </w:p>
        </w:tc>
        <w:tc>
          <w:tcPr>
            <w:tcW w:w="1134" w:type="dxa"/>
            <w:vAlign w:val="center"/>
          </w:tcPr>
          <w:p w:rsidR="005C3375" w:rsidRDefault="005C3375" w:rsidP="00964BDF">
            <w:pPr>
              <w:jc w:val="center"/>
            </w:pPr>
            <w:r>
              <w:t>3</w:t>
            </w:r>
          </w:p>
        </w:tc>
        <w:tc>
          <w:tcPr>
            <w:tcW w:w="1134" w:type="dxa"/>
            <w:vAlign w:val="center"/>
          </w:tcPr>
          <w:p w:rsidR="005C3375" w:rsidRDefault="005C3375" w:rsidP="00964BDF">
            <w:pPr>
              <w:jc w:val="center"/>
            </w:pPr>
            <w:r>
              <w:t>-</w:t>
            </w:r>
          </w:p>
        </w:tc>
      </w:tr>
      <w:tr w:rsidR="005C3375" w:rsidTr="00752467">
        <w:trPr>
          <w:trHeight w:val="128"/>
        </w:trPr>
        <w:tc>
          <w:tcPr>
            <w:tcW w:w="3118" w:type="dxa"/>
            <w:vAlign w:val="center"/>
          </w:tcPr>
          <w:p w:rsidR="005C3375" w:rsidRPr="0074785C" w:rsidRDefault="005C3375" w:rsidP="00964BDF">
            <w:pPr>
              <w:rPr>
                <w:sz w:val="20"/>
                <w:szCs w:val="20"/>
              </w:rPr>
            </w:pPr>
            <w:r w:rsidRPr="0074785C">
              <w:rPr>
                <w:sz w:val="20"/>
                <w:szCs w:val="20"/>
              </w:rPr>
              <w:t>MALİ HİZMETLER UZMANI</w:t>
            </w:r>
          </w:p>
        </w:tc>
        <w:tc>
          <w:tcPr>
            <w:tcW w:w="1985" w:type="dxa"/>
            <w:vAlign w:val="center"/>
          </w:tcPr>
          <w:p w:rsidR="005C3375" w:rsidRPr="0074785C" w:rsidRDefault="005C3375" w:rsidP="00964BDF">
            <w:pPr>
              <w:rPr>
                <w:sz w:val="22"/>
                <w:szCs w:val="22"/>
              </w:rPr>
            </w:pPr>
            <w:r w:rsidRPr="0074785C">
              <w:rPr>
                <w:sz w:val="22"/>
                <w:szCs w:val="22"/>
              </w:rPr>
              <w:t>İL ÖZEL İDARESİ</w:t>
            </w:r>
          </w:p>
        </w:tc>
        <w:tc>
          <w:tcPr>
            <w:tcW w:w="1134" w:type="dxa"/>
            <w:vAlign w:val="center"/>
          </w:tcPr>
          <w:p w:rsidR="005C3375" w:rsidRDefault="005C3375" w:rsidP="00964BDF">
            <w:pPr>
              <w:jc w:val="center"/>
            </w:pPr>
            <w:r>
              <w:t>2</w:t>
            </w:r>
          </w:p>
        </w:tc>
        <w:tc>
          <w:tcPr>
            <w:tcW w:w="992" w:type="dxa"/>
            <w:vAlign w:val="center"/>
          </w:tcPr>
          <w:p w:rsidR="005C3375" w:rsidRDefault="005C3375" w:rsidP="00964BDF">
            <w:pPr>
              <w:jc w:val="center"/>
            </w:pPr>
            <w:r>
              <w:t>-</w:t>
            </w:r>
          </w:p>
        </w:tc>
        <w:tc>
          <w:tcPr>
            <w:tcW w:w="1134" w:type="dxa"/>
            <w:vAlign w:val="center"/>
          </w:tcPr>
          <w:p w:rsidR="005C3375" w:rsidRDefault="005C3375" w:rsidP="00964BDF">
            <w:pPr>
              <w:jc w:val="center"/>
            </w:pPr>
            <w:r>
              <w:t>2</w:t>
            </w:r>
          </w:p>
        </w:tc>
        <w:tc>
          <w:tcPr>
            <w:tcW w:w="1134" w:type="dxa"/>
            <w:vAlign w:val="center"/>
          </w:tcPr>
          <w:p w:rsidR="005C3375" w:rsidRDefault="005C3375" w:rsidP="00964BDF">
            <w:pPr>
              <w:jc w:val="center"/>
            </w:pPr>
            <w:r>
              <w:t>-</w:t>
            </w:r>
          </w:p>
        </w:tc>
      </w:tr>
      <w:tr w:rsidR="005C3375" w:rsidTr="00752467">
        <w:trPr>
          <w:trHeight w:val="133"/>
        </w:trPr>
        <w:tc>
          <w:tcPr>
            <w:tcW w:w="3118" w:type="dxa"/>
            <w:vAlign w:val="center"/>
          </w:tcPr>
          <w:p w:rsidR="005C3375" w:rsidRPr="0074785C" w:rsidRDefault="005C3375" w:rsidP="00964BDF">
            <w:pPr>
              <w:rPr>
                <w:sz w:val="22"/>
                <w:szCs w:val="22"/>
              </w:rPr>
            </w:pPr>
            <w:r w:rsidRPr="0074785C">
              <w:rPr>
                <w:sz w:val="22"/>
                <w:szCs w:val="22"/>
              </w:rPr>
              <w:t>UZMAN</w:t>
            </w:r>
          </w:p>
        </w:tc>
        <w:tc>
          <w:tcPr>
            <w:tcW w:w="1985" w:type="dxa"/>
            <w:vAlign w:val="center"/>
          </w:tcPr>
          <w:p w:rsidR="005C3375" w:rsidRPr="0074785C" w:rsidRDefault="005C3375" w:rsidP="00964BDF">
            <w:pPr>
              <w:rPr>
                <w:sz w:val="22"/>
                <w:szCs w:val="22"/>
              </w:rPr>
            </w:pPr>
            <w:r w:rsidRPr="0074785C">
              <w:rPr>
                <w:sz w:val="22"/>
                <w:szCs w:val="22"/>
              </w:rPr>
              <w:t>İL ÖZEL İDARESİ</w:t>
            </w:r>
          </w:p>
        </w:tc>
        <w:tc>
          <w:tcPr>
            <w:tcW w:w="1134" w:type="dxa"/>
            <w:vAlign w:val="center"/>
          </w:tcPr>
          <w:p w:rsidR="005C3375" w:rsidRDefault="005C3375" w:rsidP="00964BDF">
            <w:pPr>
              <w:jc w:val="center"/>
            </w:pPr>
            <w:r>
              <w:t>4</w:t>
            </w:r>
          </w:p>
        </w:tc>
        <w:tc>
          <w:tcPr>
            <w:tcW w:w="992" w:type="dxa"/>
            <w:vAlign w:val="center"/>
          </w:tcPr>
          <w:p w:rsidR="005C3375" w:rsidRDefault="005C3375" w:rsidP="00964BDF">
            <w:pPr>
              <w:jc w:val="center"/>
            </w:pPr>
            <w:r>
              <w:t>1</w:t>
            </w:r>
          </w:p>
        </w:tc>
        <w:tc>
          <w:tcPr>
            <w:tcW w:w="1134" w:type="dxa"/>
            <w:vAlign w:val="center"/>
          </w:tcPr>
          <w:p w:rsidR="005C3375" w:rsidRDefault="005C3375" w:rsidP="00964BDF">
            <w:pPr>
              <w:jc w:val="center"/>
            </w:pPr>
            <w:r>
              <w:t>3</w:t>
            </w:r>
          </w:p>
        </w:tc>
        <w:tc>
          <w:tcPr>
            <w:tcW w:w="1134" w:type="dxa"/>
            <w:vAlign w:val="center"/>
          </w:tcPr>
          <w:p w:rsidR="005C3375" w:rsidRDefault="005C3375" w:rsidP="00964BDF">
            <w:pPr>
              <w:jc w:val="center"/>
            </w:pPr>
            <w:r>
              <w:t>1</w:t>
            </w:r>
          </w:p>
        </w:tc>
      </w:tr>
      <w:tr w:rsidR="005C3375" w:rsidTr="00752467">
        <w:trPr>
          <w:trHeight w:val="264"/>
        </w:trPr>
        <w:tc>
          <w:tcPr>
            <w:tcW w:w="3118" w:type="dxa"/>
            <w:vAlign w:val="center"/>
          </w:tcPr>
          <w:p w:rsidR="005C3375" w:rsidRPr="0074785C" w:rsidRDefault="005C3375" w:rsidP="00964BDF">
            <w:pPr>
              <w:rPr>
                <w:sz w:val="22"/>
                <w:szCs w:val="22"/>
              </w:rPr>
            </w:pPr>
            <w:r w:rsidRPr="0074785C">
              <w:rPr>
                <w:sz w:val="22"/>
                <w:szCs w:val="22"/>
              </w:rPr>
              <w:t>MALİ HİZ. UZMAN YRD.</w:t>
            </w:r>
          </w:p>
        </w:tc>
        <w:tc>
          <w:tcPr>
            <w:tcW w:w="1985" w:type="dxa"/>
            <w:vAlign w:val="center"/>
          </w:tcPr>
          <w:p w:rsidR="005C3375" w:rsidRPr="0074785C" w:rsidRDefault="005C3375" w:rsidP="00964BDF">
            <w:pPr>
              <w:rPr>
                <w:sz w:val="22"/>
                <w:szCs w:val="22"/>
              </w:rPr>
            </w:pPr>
            <w:r w:rsidRPr="0074785C">
              <w:rPr>
                <w:sz w:val="22"/>
                <w:szCs w:val="22"/>
              </w:rPr>
              <w:t>İL ÖZEL İDARESİ</w:t>
            </w:r>
          </w:p>
        </w:tc>
        <w:tc>
          <w:tcPr>
            <w:tcW w:w="1134" w:type="dxa"/>
            <w:vAlign w:val="center"/>
          </w:tcPr>
          <w:p w:rsidR="005C3375" w:rsidRDefault="005C3375" w:rsidP="00964BDF">
            <w:pPr>
              <w:jc w:val="center"/>
            </w:pPr>
            <w:r>
              <w:t>1</w:t>
            </w:r>
          </w:p>
        </w:tc>
        <w:tc>
          <w:tcPr>
            <w:tcW w:w="992" w:type="dxa"/>
            <w:vAlign w:val="center"/>
          </w:tcPr>
          <w:p w:rsidR="005C3375" w:rsidRDefault="005C3375" w:rsidP="00964BDF">
            <w:pPr>
              <w:jc w:val="center"/>
            </w:pPr>
            <w:r>
              <w:t>1</w:t>
            </w:r>
          </w:p>
        </w:tc>
        <w:tc>
          <w:tcPr>
            <w:tcW w:w="1134" w:type="dxa"/>
            <w:vAlign w:val="center"/>
          </w:tcPr>
          <w:p w:rsidR="005C3375" w:rsidRDefault="005C3375" w:rsidP="00964BDF">
            <w:pPr>
              <w:jc w:val="center"/>
            </w:pPr>
            <w:r>
              <w:t>-</w:t>
            </w:r>
          </w:p>
        </w:tc>
        <w:tc>
          <w:tcPr>
            <w:tcW w:w="1134" w:type="dxa"/>
            <w:vAlign w:val="center"/>
          </w:tcPr>
          <w:p w:rsidR="005C3375" w:rsidRDefault="005C3375" w:rsidP="00964BDF">
            <w:pPr>
              <w:jc w:val="center"/>
            </w:pPr>
            <w:r>
              <w:t>1</w:t>
            </w:r>
          </w:p>
        </w:tc>
      </w:tr>
      <w:tr w:rsidR="005C3375" w:rsidTr="00752467">
        <w:trPr>
          <w:trHeight w:val="268"/>
        </w:trPr>
        <w:tc>
          <w:tcPr>
            <w:tcW w:w="3118" w:type="dxa"/>
            <w:vAlign w:val="center"/>
          </w:tcPr>
          <w:p w:rsidR="005C3375" w:rsidRPr="0074785C" w:rsidRDefault="005C3375" w:rsidP="00964BDF">
            <w:pPr>
              <w:rPr>
                <w:sz w:val="22"/>
                <w:szCs w:val="22"/>
              </w:rPr>
            </w:pPr>
            <w:r w:rsidRPr="0074785C">
              <w:rPr>
                <w:sz w:val="22"/>
                <w:szCs w:val="22"/>
              </w:rPr>
              <w:t>HUKUK MÜŞAVİRİ</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1</w:t>
            </w:r>
          </w:p>
        </w:tc>
        <w:tc>
          <w:tcPr>
            <w:tcW w:w="992" w:type="dxa"/>
            <w:vAlign w:val="center"/>
          </w:tcPr>
          <w:p w:rsidR="005C3375" w:rsidRDefault="005C3375" w:rsidP="00964BDF">
            <w:pPr>
              <w:jc w:val="center"/>
            </w:pPr>
            <w:r>
              <w:t>-</w:t>
            </w:r>
          </w:p>
        </w:tc>
        <w:tc>
          <w:tcPr>
            <w:tcW w:w="1134" w:type="dxa"/>
            <w:vAlign w:val="center"/>
          </w:tcPr>
          <w:p w:rsidR="005C3375" w:rsidRDefault="005C3375" w:rsidP="00964BDF">
            <w:pPr>
              <w:jc w:val="center"/>
            </w:pPr>
            <w:r>
              <w:t>1</w:t>
            </w:r>
          </w:p>
        </w:tc>
        <w:tc>
          <w:tcPr>
            <w:tcW w:w="1134" w:type="dxa"/>
            <w:vAlign w:val="center"/>
          </w:tcPr>
          <w:p w:rsidR="005C3375" w:rsidRDefault="005C3375" w:rsidP="00964BDF">
            <w:pPr>
              <w:jc w:val="center"/>
            </w:pPr>
            <w:r>
              <w:t>-</w:t>
            </w:r>
          </w:p>
        </w:tc>
      </w:tr>
      <w:tr w:rsidR="005C3375" w:rsidTr="00752467">
        <w:trPr>
          <w:trHeight w:val="258"/>
        </w:trPr>
        <w:tc>
          <w:tcPr>
            <w:tcW w:w="3118" w:type="dxa"/>
            <w:vAlign w:val="center"/>
          </w:tcPr>
          <w:p w:rsidR="005C3375" w:rsidRPr="0074785C" w:rsidRDefault="005C3375" w:rsidP="00964BDF">
            <w:pPr>
              <w:rPr>
                <w:sz w:val="22"/>
                <w:szCs w:val="22"/>
              </w:rPr>
            </w:pPr>
            <w:r w:rsidRPr="0074785C">
              <w:rPr>
                <w:sz w:val="22"/>
                <w:szCs w:val="22"/>
              </w:rPr>
              <w:t>AVUKAT</w:t>
            </w:r>
          </w:p>
        </w:tc>
        <w:tc>
          <w:tcPr>
            <w:tcW w:w="1985" w:type="dxa"/>
            <w:vAlign w:val="center"/>
          </w:tcPr>
          <w:p w:rsidR="005C3375" w:rsidRPr="0074785C" w:rsidRDefault="005C3375" w:rsidP="00964BDF">
            <w:pPr>
              <w:rPr>
                <w:sz w:val="22"/>
                <w:szCs w:val="22"/>
              </w:rPr>
            </w:pPr>
            <w:r w:rsidRPr="0074785C">
              <w:rPr>
                <w:sz w:val="22"/>
                <w:szCs w:val="22"/>
              </w:rPr>
              <w:t>İL ÖZEL İDARESİ</w:t>
            </w:r>
          </w:p>
        </w:tc>
        <w:tc>
          <w:tcPr>
            <w:tcW w:w="1134" w:type="dxa"/>
            <w:vAlign w:val="center"/>
          </w:tcPr>
          <w:p w:rsidR="005C3375" w:rsidRDefault="005C3375" w:rsidP="00964BDF">
            <w:pPr>
              <w:jc w:val="center"/>
            </w:pPr>
            <w:r>
              <w:t>2</w:t>
            </w:r>
          </w:p>
        </w:tc>
        <w:tc>
          <w:tcPr>
            <w:tcW w:w="992" w:type="dxa"/>
            <w:vAlign w:val="center"/>
          </w:tcPr>
          <w:p w:rsidR="005C3375" w:rsidRDefault="005C3375" w:rsidP="00964BDF">
            <w:pPr>
              <w:jc w:val="center"/>
            </w:pPr>
            <w:r>
              <w:t>-</w:t>
            </w:r>
          </w:p>
        </w:tc>
        <w:tc>
          <w:tcPr>
            <w:tcW w:w="1134" w:type="dxa"/>
            <w:vAlign w:val="center"/>
          </w:tcPr>
          <w:p w:rsidR="005C3375" w:rsidRDefault="005C3375" w:rsidP="00964BDF">
            <w:pPr>
              <w:jc w:val="center"/>
            </w:pPr>
            <w:r>
              <w:t>2</w:t>
            </w:r>
          </w:p>
        </w:tc>
        <w:tc>
          <w:tcPr>
            <w:tcW w:w="1134" w:type="dxa"/>
            <w:vAlign w:val="center"/>
          </w:tcPr>
          <w:p w:rsidR="005C3375" w:rsidRDefault="005C3375" w:rsidP="00964BDF">
            <w:pPr>
              <w:jc w:val="center"/>
            </w:pPr>
            <w:r>
              <w:t>-</w:t>
            </w:r>
          </w:p>
        </w:tc>
      </w:tr>
      <w:tr w:rsidR="005C3375" w:rsidTr="00752467">
        <w:trPr>
          <w:trHeight w:val="141"/>
        </w:trPr>
        <w:tc>
          <w:tcPr>
            <w:tcW w:w="3118" w:type="dxa"/>
            <w:vAlign w:val="center"/>
          </w:tcPr>
          <w:p w:rsidR="005C3375" w:rsidRPr="0074785C" w:rsidRDefault="005C3375" w:rsidP="00964BDF">
            <w:pPr>
              <w:rPr>
                <w:sz w:val="22"/>
                <w:szCs w:val="22"/>
              </w:rPr>
            </w:pPr>
            <w:r w:rsidRPr="0074785C">
              <w:rPr>
                <w:sz w:val="22"/>
                <w:szCs w:val="22"/>
              </w:rPr>
              <w:t>ŞEF</w:t>
            </w:r>
          </w:p>
        </w:tc>
        <w:tc>
          <w:tcPr>
            <w:tcW w:w="1985" w:type="dxa"/>
            <w:vAlign w:val="center"/>
          </w:tcPr>
          <w:p w:rsidR="005C3375" w:rsidRPr="0074785C" w:rsidRDefault="005C3375" w:rsidP="00964BDF">
            <w:pPr>
              <w:rPr>
                <w:sz w:val="22"/>
                <w:szCs w:val="22"/>
              </w:rPr>
            </w:pPr>
            <w:r w:rsidRPr="0074785C">
              <w:rPr>
                <w:sz w:val="22"/>
                <w:szCs w:val="22"/>
              </w:rPr>
              <w:t>İL ÖZEL İDARESİ</w:t>
            </w:r>
          </w:p>
        </w:tc>
        <w:tc>
          <w:tcPr>
            <w:tcW w:w="1134" w:type="dxa"/>
            <w:vAlign w:val="center"/>
          </w:tcPr>
          <w:p w:rsidR="005C3375" w:rsidRDefault="005C3375" w:rsidP="00964BDF">
            <w:pPr>
              <w:jc w:val="center"/>
            </w:pPr>
            <w:r>
              <w:t>22</w:t>
            </w:r>
          </w:p>
        </w:tc>
        <w:tc>
          <w:tcPr>
            <w:tcW w:w="992" w:type="dxa"/>
            <w:vAlign w:val="center"/>
          </w:tcPr>
          <w:p w:rsidR="005C3375" w:rsidRDefault="005C3375" w:rsidP="00964BDF">
            <w:pPr>
              <w:jc w:val="center"/>
            </w:pPr>
            <w:r>
              <w:t>11</w:t>
            </w:r>
          </w:p>
        </w:tc>
        <w:tc>
          <w:tcPr>
            <w:tcW w:w="1134" w:type="dxa"/>
            <w:vAlign w:val="center"/>
          </w:tcPr>
          <w:p w:rsidR="005C3375" w:rsidRDefault="005C3375" w:rsidP="00964BDF">
            <w:pPr>
              <w:jc w:val="center"/>
            </w:pPr>
            <w:r>
              <w:t>11</w:t>
            </w:r>
          </w:p>
        </w:tc>
        <w:tc>
          <w:tcPr>
            <w:tcW w:w="1134" w:type="dxa"/>
            <w:vAlign w:val="center"/>
          </w:tcPr>
          <w:p w:rsidR="005C3375" w:rsidRDefault="005C3375" w:rsidP="00964BDF">
            <w:pPr>
              <w:jc w:val="center"/>
            </w:pPr>
            <w:r>
              <w:t>11</w:t>
            </w:r>
          </w:p>
        </w:tc>
      </w:tr>
      <w:tr w:rsidR="005C3375" w:rsidTr="00752467">
        <w:trPr>
          <w:trHeight w:val="141"/>
        </w:trPr>
        <w:tc>
          <w:tcPr>
            <w:tcW w:w="3118" w:type="dxa"/>
            <w:vAlign w:val="center"/>
          </w:tcPr>
          <w:p w:rsidR="005C3375" w:rsidRPr="0074785C" w:rsidRDefault="005C3375" w:rsidP="00964BDF">
            <w:pPr>
              <w:rPr>
                <w:sz w:val="22"/>
                <w:szCs w:val="22"/>
              </w:rPr>
            </w:pPr>
            <w:r w:rsidRPr="0074785C">
              <w:rPr>
                <w:sz w:val="22"/>
                <w:szCs w:val="22"/>
              </w:rPr>
              <w:t>MÜHENDİS</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20</w:t>
            </w:r>
          </w:p>
        </w:tc>
        <w:tc>
          <w:tcPr>
            <w:tcW w:w="992" w:type="dxa"/>
            <w:vAlign w:val="center"/>
          </w:tcPr>
          <w:p w:rsidR="005C3375" w:rsidRDefault="005C3375" w:rsidP="00964BDF">
            <w:pPr>
              <w:jc w:val="center"/>
            </w:pPr>
            <w:r>
              <w:t>13</w:t>
            </w:r>
          </w:p>
        </w:tc>
        <w:tc>
          <w:tcPr>
            <w:tcW w:w="1134" w:type="dxa"/>
            <w:vAlign w:val="center"/>
          </w:tcPr>
          <w:p w:rsidR="005C3375" w:rsidRDefault="005C3375" w:rsidP="00964BDF">
            <w:pPr>
              <w:jc w:val="center"/>
            </w:pPr>
            <w:r>
              <w:t>7</w:t>
            </w:r>
          </w:p>
        </w:tc>
        <w:tc>
          <w:tcPr>
            <w:tcW w:w="1134" w:type="dxa"/>
            <w:vAlign w:val="center"/>
          </w:tcPr>
          <w:p w:rsidR="005C3375" w:rsidRDefault="005C3375" w:rsidP="00964BDF">
            <w:pPr>
              <w:jc w:val="center"/>
            </w:pPr>
            <w:r>
              <w:t>13</w:t>
            </w:r>
          </w:p>
        </w:tc>
      </w:tr>
      <w:tr w:rsidR="005C3375" w:rsidTr="00752467">
        <w:trPr>
          <w:trHeight w:val="260"/>
        </w:trPr>
        <w:tc>
          <w:tcPr>
            <w:tcW w:w="3118" w:type="dxa"/>
            <w:vAlign w:val="center"/>
          </w:tcPr>
          <w:p w:rsidR="005C3375" w:rsidRPr="0074785C" w:rsidRDefault="005C3375" w:rsidP="00964BDF">
            <w:pPr>
              <w:rPr>
                <w:sz w:val="22"/>
                <w:szCs w:val="22"/>
              </w:rPr>
            </w:pPr>
            <w:r w:rsidRPr="0074785C">
              <w:rPr>
                <w:sz w:val="22"/>
                <w:szCs w:val="22"/>
              </w:rPr>
              <w:t>MİMAR</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2</w:t>
            </w:r>
          </w:p>
        </w:tc>
        <w:tc>
          <w:tcPr>
            <w:tcW w:w="992" w:type="dxa"/>
            <w:vAlign w:val="center"/>
          </w:tcPr>
          <w:p w:rsidR="005C3375" w:rsidRDefault="005C3375" w:rsidP="00964BDF">
            <w:pPr>
              <w:jc w:val="center"/>
            </w:pPr>
            <w:r>
              <w:t>1</w:t>
            </w:r>
          </w:p>
        </w:tc>
        <w:tc>
          <w:tcPr>
            <w:tcW w:w="1134" w:type="dxa"/>
            <w:vAlign w:val="center"/>
          </w:tcPr>
          <w:p w:rsidR="005C3375" w:rsidRDefault="005C3375" w:rsidP="00964BDF">
            <w:pPr>
              <w:jc w:val="center"/>
            </w:pPr>
            <w:r>
              <w:t>1</w:t>
            </w:r>
          </w:p>
        </w:tc>
        <w:tc>
          <w:tcPr>
            <w:tcW w:w="1134" w:type="dxa"/>
            <w:vAlign w:val="center"/>
          </w:tcPr>
          <w:p w:rsidR="005C3375" w:rsidRDefault="005C3375" w:rsidP="00964BDF">
            <w:pPr>
              <w:jc w:val="center"/>
            </w:pPr>
            <w:r>
              <w:t>1</w:t>
            </w:r>
          </w:p>
        </w:tc>
      </w:tr>
      <w:tr w:rsidR="005C3375" w:rsidTr="00752467">
        <w:trPr>
          <w:trHeight w:val="121"/>
        </w:trPr>
        <w:tc>
          <w:tcPr>
            <w:tcW w:w="3118" w:type="dxa"/>
            <w:vAlign w:val="center"/>
          </w:tcPr>
          <w:p w:rsidR="005C3375" w:rsidRPr="0074785C" w:rsidRDefault="005C3375" w:rsidP="00964BDF">
            <w:pPr>
              <w:rPr>
                <w:sz w:val="22"/>
                <w:szCs w:val="22"/>
              </w:rPr>
            </w:pPr>
            <w:r w:rsidRPr="0074785C">
              <w:rPr>
                <w:sz w:val="22"/>
                <w:szCs w:val="22"/>
              </w:rPr>
              <w:t>TEKNİKER</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24</w:t>
            </w:r>
          </w:p>
        </w:tc>
        <w:tc>
          <w:tcPr>
            <w:tcW w:w="992" w:type="dxa"/>
            <w:vAlign w:val="center"/>
          </w:tcPr>
          <w:p w:rsidR="005C3375" w:rsidRDefault="005C3375" w:rsidP="00964BDF">
            <w:pPr>
              <w:jc w:val="center"/>
            </w:pPr>
            <w:r>
              <w:t>22</w:t>
            </w:r>
          </w:p>
        </w:tc>
        <w:tc>
          <w:tcPr>
            <w:tcW w:w="1134" w:type="dxa"/>
            <w:vAlign w:val="center"/>
          </w:tcPr>
          <w:p w:rsidR="005C3375" w:rsidRDefault="005C3375" w:rsidP="00964BDF">
            <w:pPr>
              <w:jc w:val="center"/>
            </w:pPr>
            <w:r>
              <w:t>2</w:t>
            </w:r>
          </w:p>
        </w:tc>
        <w:tc>
          <w:tcPr>
            <w:tcW w:w="1134" w:type="dxa"/>
            <w:vAlign w:val="center"/>
          </w:tcPr>
          <w:p w:rsidR="005C3375" w:rsidRDefault="005C3375" w:rsidP="00964BDF">
            <w:pPr>
              <w:jc w:val="center"/>
            </w:pPr>
            <w:r>
              <w:t>22</w:t>
            </w:r>
          </w:p>
        </w:tc>
      </w:tr>
      <w:tr w:rsidR="005C3375" w:rsidTr="00752467">
        <w:trPr>
          <w:trHeight w:val="126"/>
        </w:trPr>
        <w:tc>
          <w:tcPr>
            <w:tcW w:w="3118" w:type="dxa"/>
            <w:vAlign w:val="center"/>
          </w:tcPr>
          <w:p w:rsidR="005C3375" w:rsidRPr="0074785C" w:rsidRDefault="005C3375" w:rsidP="00964BDF">
            <w:pPr>
              <w:rPr>
                <w:sz w:val="22"/>
                <w:szCs w:val="22"/>
              </w:rPr>
            </w:pPr>
            <w:r w:rsidRPr="0074785C">
              <w:rPr>
                <w:sz w:val="22"/>
                <w:szCs w:val="22"/>
              </w:rPr>
              <w:t>TEKNİSYEN</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9</w:t>
            </w:r>
          </w:p>
        </w:tc>
        <w:tc>
          <w:tcPr>
            <w:tcW w:w="992" w:type="dxa"/>
            <w:vAlign w:val="center"/>
          </w:tcPr>
          <w:p w:rsidR="005C3375" w:rsidRDefault="005C3375" w:rsidP="00964BDF">
            <w:pPr>
              <w:jc w:val="center"/>
            </w:pPr>
            <w:r>
              <w:t>8</w:t>
            </w:r>
          </w:p>
        </w:tc>
        <w:tc>
          <w:tcPr>
            <w:tcW w:w="1134" w:type="dxa"/>
            <w:vAlign w:val="center"/>
          </w:tcPr>
          <w:p w:rsidR="005C3375" w:rsidRDefault="005C3375" w:rsidP="00964BDF">
            <w:pPr>
              <w:jc w:val="center"/>
            </w:pPr>
            <w:r>
              <w:t>1</w:t>
            </w:r>
          </w:p>
        </w:tc>
        <w:tc>
          <w:tcPr>
            <w:tcW w:w="1134" w:type="dxa"/>
            <w:vAlign w:val="center"/>
          </w:tcPr>
          <w:p w:rsidR="005C3375" w:rsidRDefault="005C3375" w:rsidP="00964BDF">
            <w:pPr>
              <w:jc w:val="center"/>
            </w:pPr>
            <w:r>
              <w:t>8</w:t>
            </w:r>
          </w:p>
        </w:tc>
      </w:tr>
      <w:tr w:rsidR="005C3375" w:rsidTr="00752467">
        <w:trPr>
          <w:trHeight w:val="115"/>
        </w:trPr>
        <w:tc>
          <w:tcPr>
            <w:tcW w:w="3118" w:type="dxa"/>
            <w:vAlign w:val="center"/>
          </w:tcPr>
          <w:p w:rsidR="005C3375" w:rsidRPr="0074785C" w:rsidRDefault="005C3375" w:rsidP="00964BDF">
            <w:pPr>
              <w:rPr>
                <w:sz w:val="22"/>
                <w:szCs w:val="22"/>
              </w:rPr>
            </w:pPr>
            <w:r w:rsidRPr="0074785C">
              <w:rPr>
                <w:sz w:val="22"/>
                <w:szCs w:val="22"/>
              </w:rPr>
              <w:t>AYNİYAT SAYMANI</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1</w:t>
            </w:r>
          </w:p>
        </w:tc>
        <w:tc>
          <w:tcPr>
            <w:tcW w:w="992" w:type="dxa"/>
            <w:vAlign w:val="center"/>
          </w:tcPr>
          <w:p w:rsidR="005C3375" w:rsidRDefault="005C3375" w:rsidP="00964BDF">
            <w:pPr>
              <w:jc w:val="center"/>
            </w:pPr>
            <w:r>
              <w:t>1</w:t>
            </w:r>
          </w:p>
        </w:tc>
        <w:tc>
          <w:tcPr>
            <w:tcW w:w="1134" w:type="dxa"/>
            <w:vAlign w:val="center"/>
          </w:tcPr>
          <w:p w:rsidR="005C3375" w:rsidRDefault="005C3375" w:rsidP="00964BDF">
            <w:pPr>
              <w:jc w:val="center"/>
            </w:pPr>
            <w:r>
              <w:t>-</w:t>
            </w:r>
          </w:p>
        </w:tc>
        <w:tc>
          <w:tcPr>
            <w:tcW w:w="1134" w:type="dxa"/>
            <w:vAlign w:val="center"/>
          </w:tcPr>
          <w:p w:rsidR="005C3375" w:rsidRDefault="005C3375" w:rsidP="00964BDF">
            <w:pPr>
              <w:jc w:val="center"/>
            </w:pPr>
            <w:r>
              <w:t>1</w:t>
            </w:r>
          </w:p>
        </w:tc>
      </w:tr>
      <w:tr w:rsidR="005C3375" w:rsidTr="00752467">
        <w:trPr>
          <w:trHeight w:val="119"/>
        </w:trPr>
        <w:tc>
          <w:tcPr>
            <w:tcW w:w="3118" w:type="dxa"/>
            <w:vAlign w:val="center"/>
          </w:tcPr>
          <w:p w:rsidR="005C3375" w:rsidRPr="0074785C" w:rsidRDefault="005C3375" w:rsidP="00964BDF">
            <w:pPr>
              <w:rPr>
                <w:sz w:val="22"/>
                <w:szCs w:val="22"/>
              </w:rPr>
            </w:pPr>
            <w:r w:rsidRPr="0074785C">
              <w:rPr>
                <w:sz w:val="22"/>
                <w:szCs w:val="22"/>
              </w:rPr>
              <w:t>SİVİL SAVUNMA UZMANI</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1</w:t>
            </w:r>
          </w:p>
        </w:tc>
        <w:tc>
          <w:tcPr>
            <w:tcW w:w="992" w:type="dxa"/>
            <w:vAlign w:val="center"/>
          </w:tcPr>
          <w:p w:rsidR="005C3375" w:rsidRDefault="005C3375" w:rsidP="00964BDF">
            <w:pPr>
              <w:jc w:val="center"/>
            </w:pPr>
            <w:r>
              <w:t>-</w:t>
            </w:r>
          </w:p>
        </w:tc>
        <w:tc>
          <w:tcPr>
            <w:tcW w:w="1134" w:type="dxa"/>
            <w:vAlign w:val="center"/>
          </w:tcPr>
          <w:p w:rsidR="005C3375" w:rsidRDefault="005C3375" w:rsidP="00964BDF">
            <w:pPr>
              <w:jc w:val="center"/>
            </w:pPr>
            <w:r>
              <w:t>1</w:t>
            </w:r>
          </w:p>
        </w:tc>
        <w:tc>
          <w:tcPr>
            <w:tcW w:w="1134" w:type="dxa"/>
            <w:vAlign w:val="center"/>
          </w:tcPr>
          <w:p w:rsidR="005C3375" w:rsidRDefault="005C3375" w:rsidP="00964BDF">
            <w:pPr>
              <w:jc w:val="center"/>
            </w:pPr>
            <w:r>
              <w:t>-</w:t>
            </w:r>
          </w:p>
        </w:tc>
      </w:tr>
      <w:tr w:rsidR="005C3375" w:rsidTr="00752467">
        <w:trPr>
          <w:trHeight w:val="108"/>
        </w:trPr>
        <w:tc>
          <w:tcPr>
            <w:tcW w:w="3118" w:type="dxa"/>
            <w:vAlign w:val="center"/>
          </w:tcPr>
          <w:p w:rsidR="005C3375" w:rsidRPr="0074785C" w:rsidRDefault="005C3375" w:rsidP="00964BDF">
            <w:pPr>
              <w:rPr>
                <w:sz w:val="22"/>
                <w:szCs w:val="22"/>
              </w:rPr>
            </w:pPr>
            <w:r w:rsidRPr="0074785C">
              <w:rPr>
                <w:sz w:val="22"/>
                <w:szCs w:val="22"/>
              </w:rPr>
              <w:t>KONTROL MEMURU</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1</w:t>
            </w:r>
          </w:p>
        </w:tc>
        <w:tc>
          <w:tcPr>
            <w:tcW w:w="992" w:type="dxa"/>
            <w:vAlign w:val="center"/>
          </w:tcPr>
          <w:p w:rsidR="005C3375" w:rsidRDefault="005C3375" w:rsidP="00964BDF">
            <w:pPr>
              <w:jc w:val="center"/>
            </w:pPr>
            <w:r>
              <w:t>-</w:t>
            </w:r>
          </w:p>
        </w:tc>
        <w:tc>
          <w:tcPr>
            <w:tcW w:w="1134" w:type="dxa"/>
            <w:vAlign w:val="center"/>
          </w:tcPr>
          <w:p w:rsidR="005C3375" w:rsidRDefault="005C3375" w:rsidP="00964BDF">
            <w:pPr>
              <w:jc w:val="center"/>
            </w:pPr>
            <w:r>
              <w:t>1</w:t>
            </w:r>
          </w:p>
        </w:tc>
        <w:tc>
          <w:tcPr>
            <w:tcW w:w="1134" w:type="dxa"/>
            <w:vAlign w:val="center"/>
          </w:tcPr>
          <w:p w:rsidR="005C3375" w:rsidRDefault="005C3375" w:rsidP="00964BDF">
            <w:pPr>
              <w:jc w:val="center"/>
            </w:pPr>
            <w:r>
              <w:t>-</w:t>
            </w:r>
          </w:p>
        </w:tc>
      </w:tr>
      <w:tr w:rsidR="005C3375" w:rsidTr="00752467">
        <w:trPr>
          <w:trHeight w:val="70"/>
        </w:trPr>
        <w:tc>
          <w:tcPr>
            <w:tcW w:w="3118" w:type="dxa"/>
            <w:vAlign w:val="center"/>
          </w:tcPr>
          <w:p w:rsidR="005C3375" w:rsidRPr="0074785C" w:rsidRDefault="005C3375" w:rsidP="00964BDF">
            <w:pPr>
              <w:rPr>
                <w:sz w:val="22"/>
                <w:szCs w:val="22"/>
              </w:rPr>
            </w:pPr>
            <w:r w:rsidRPr="0074785C">
              <w:rPr>
                <w:sz w:val="22"/>
                <w:szCs w:val="22"/>
              </w:rPr>
              <w:t>AMBAR MEMURU</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3</w:t>
            </w:r>
          </w:p>
        </w:tc>
        <w:tc>
          <w:tcPr>
            <w:tcW w:w="992" w:type="dxa"/>
            <w:vAlign w:val="center"/>
          </w:tcPr>
          <w:p w:rsidR="005C3375" w:rsidRDefault="005C3375" w:rsidP="00964BDF">
            <w:pPr>
              <w:jc w:val="center"/>
            </w:pPr>
            <w:r>
              <w:t>3</w:t>
            </w:r>
          </w:p>
        </w:tc>
        <w:tc>
          <w:tcPr>
            <w:tcW w:w="1134" w:type="dxa"/>
            <w:vAlign w:val="center"/>
          </w:tcPr>
          <w:p w:rsidR="005C3375" w:rsidRDefault="005C3375" w:rsidP="00964BDF">
            <w:pPr>
              <w:jc w:val="center"/>
            </w:pPr>
            <w:r>
              <w:t>-</w:t>
            </w:r>
          </w:p>
        </w:tc>
        <w:tc>
          <w:tcPr>
            <w:tcW w:w="1134" w:type="dxa"/>
            <w:vAlign w:val="center"/>
          </w:tcPr>
          <w:p w:rsidR="005C3375" w:rsidRDefault="005C3375" w:rsidP="00964BDF">
            <w:pPr>
              <w:jc w:val="center"/>
            </w:pPr>
            <w:r>
              <w:t>3</w:t>
            </w:r>
          </w:p>
        </w:tc>
      </w:tr>
      <w:tr w:rsidR="005C3375" w:rsidTr="00752467">
        <w:trPr>
          <w:trHeight w:val="70"/>
        </w:trPr>
        <w:tc>
          <w:tcPr>
            <w:tcW w:w="3118" w:type="dxa"/>
            <w:vAlign w:val="center"/>
          </w:tcPr>
          <w:p w:rsidR="005C3375" w:rsidRPr="0074785C" w:rsidRDefault="005C3375" w:rsidP="00964BDF">
            <w:pPr>
              <w:rPr>
                <w:sz w:val="22"/>
                <w:szCs w:val="22"/>
              </w:rPr>
            </w:pPr>
            <w:r w:rsidRPr="0074785C">
              <w:rPr>
                <w:sz w:val="22"/>
                <w:szCs w:val="22"/>
              </w:rPr>
              <w:t>AYNİYAT MEMURU</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2</w:t>
            </w:r>
          </w:p>
        </w:tc>
        <w:tc>
          <w:tcPr>
            <w:tcW w:w="992" w:type="dxa"/>
            <w:vAlign w:val="center"/>
          </w:tcPr>
          <w:p w:rsidR="005C3375" w:rsidRDefault="005C3375" w:rsidP="00964BDF">
            <w:pPr>
              <w:jc w:val="center"/>
            </w:pPr>
            <w:r>
              <w:t>1</w:t>
            </w:r>
          </w:p>
        </w:tc>
        <w:tc>
          <w:tcPr>
            <w:tcW w:w="1134" w:type="dxa"/>
            <w:vAlign w:val="center"/>
          </w:tcPr>
          <w:p w:rsidR="005C3375" w:rsidRDefault="005C3375" w:rsidP="00964BDF">
            <w:pPr>
              <w:jc w:val="center"/>
            </w:pPr>
            <w:r>
              <w:t>1</w:t>
            </w:r>
          </w:p>
        </w:tc>
        <w:tc>
          <w:tcPr>
            <w:tcW w:w="1134" w:type="dxa"/>
            <w:vAlign w:val="center"/>
          </w:tcPr>
          <w:p w:rsidR="005C3375" w:rsidRDefault="005C3375" w:rsidP="00964BDF">
            <w:pPr>
              <w:jc w:val="center"/>
            </w:pPr>
            <w:r>
              <w:t>1</w:t>
            </w:r>
          </w:p>
        </w:tc>
      </w:tr>
      <w:tr w:rsidR="005C3375" w:rsidTr="00752467">
        <w:trPr>
          <w:trHeight w:val="249"/>
        </w:trPr>
        <w:tc>
          <w:tcPr>
            <w:tcW w:w="3118" w:type="dxa"/>
            <w:vAlign w:val="center"/>
          </w:tcPr>
          <w:p w:rsidR="005C3375" w:rsidRPr="0074785C" w:rsidRDefault="005C3375" w:rsidP="00964BDF">
            <w:pPr>
              <w:rPr>
                <w:sz w:val="22"/>
                <w:szCs w:val="22"/>
              </w:rPr>
            </w:pPr>
            <w:r w:rsidRPr="0074785C">
              <w:rPr>
                <w:sz w:val="22"/>
                <w:szCs w:val="22"/>
              </w:rPr>
              <w:t>BİLGİSAYAR İŞLETMENİ</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4</w:t>
            </w:r>
          </w:p>
        </w:tc>
        <w:tc>
          <w:tcPr>
            <w:tcW w:w="992" w:type="dxa"/>
            <w:vAlign w:val="center"/>
          </w:tcPr>
          <w:p w:rsidR="005C3375" w:rsidRDefault="005C3375" w:rsidP="00964BDF">
            <w:pPr>
              <w:jc w:val="center"/>
            </w:pPr>
            <w:r>
              <w:t>1</w:t>
            </w:r>
          </w:p>
        </w:tc>
        <w:tc>
          <w:tcPr>
            <w:tcW w:w="1134" w:type="dxa"/>
            <w:vAlign w:val="center"/>
          </w:tcPr>
          <w:p w:rsidR="005C3375" w:rsidRDefault="005C3375" w:rsidP="00964BDF">
            <w:pPr>
              <w:jc w:val="center"/>
            </w:pPr>
            <w:r>
              <w:t>3</w:t>
            </w:r>
          </w:p>
        </w:tc>
        <w:tc>
          <w:tcPr>
            <w:tcW w:w="1134" w:type="dxa"/>
            <w:vAlign w:val="center"/>
          </w:tcPr>
          <w:p w:rsidR="005C3375" w:rsidRDefault="005C3375" w:rsidP="00964BDF">
            <w:pPr>
              <w:jc w:val="center"/>
            </w:pPr>
            <w:r>
              <w:t>1</w:t>
            </w:r>
          </w:p>
        </w:tc>
      </w:tr>
      <w:tr w:rsidR="005C3375" w:rsidTr="00752467">
        <w:trPr>
          <w:trHeight w:val="110"/>
        </w:trPr>
        <w:tc>
          <w:tcPr>
            <w:tcW w:w="3118" w:type="dxa"/>
            <w:vAlign w:val="center"/>
          </w:tcPr>
          <w:p w:rsidR="005C3375" w:rsidRPr="0074785C" w:rsidRDefault="005C3375" w:rsidP="00964BDF">
            <w:pPr>
              <w:rPr>
                <w:sz w:val="22"/>
                <w:szCs w:val="22"/>
              </w:rPr>
            </w:pPr>
            <w:r w:rsidRPr="0074785C">
              <w:rPr>
                <w:sz w:val="22"/>
                <w:szCs w:val="22"/>
              </w:rPr>
              <w:t>V.H.K.İ.</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12</w:t>
            </w:r>
          </w:p>
        </w:tc>
        <w:tc>
          <w:tcPr>
            <w:tcW w:w="992" w:type="dxa"/>
            <w:vAlign w:val="center"/>
          </w:tcPr>
          <w:p w:rsidR="005C3375" w:rsidRDefault="005C3375" w:rsidP="00964BDF">
            <w:pPr>
              <w:jc w:val="center"/>
            </w:pPr>
            <w:r>
              <w:t>7</w:t>
            </w:r>
          </w:p>
        </w:tc>
        <w:tc>
          <w:tcPr>
            <w:tcW w:w="1134" w:type="dxa"/>
            <w:vAlign w:val="center"/>
          </w:tcPr>
          <w:p w:rsidR="005C3375" w:rsidRDefault="005C3375" w:rsidP="00964BDF">
            <w:pPr>
              <w:jc w:val="center"/>
            </w:pPr>
            <w:r>
              <w:t>5</w:t>
            </w:r>
          </w:p>
        </w:tc>
        <w:tc>
          <w:tcPr>
            <w:tcW w:w="1134" w:type="dxa"/>
            <w:vAlign w:val="center"/>
          </w:tcPr>
          <w:p w:rsidR="005C3375" w:rsidRDefault="005C3375" w:rsidP="00964BDF">
            <w:pPr>
              <w:jc w:val="center"/>
            </w:pPr>
            <w:r>
              <w:t>7</w:t>
            </w:r>
          </w:p>
        </w:tc>
      </w:tr>
      <w:tr w:rsidR="005C3375" w:rsidTr="00752467">
        <w:trPr>
          <w:trHeight w:val="101"/>
        </w:trPr>
        <w:tc>
          <w:tcPr>
            <w:tcW w:w="3118" w:type="dxa"/>
            <w:vAlign w:val="center"/>
          </w:tcPr>
          <w:p w:rsidR="005C3375" w:rsidRPr="0074785C" w:rsidRDefault="005C3375" w:rsidP="00964BDF">
            <w:pPr>
              <w:rPr>
                <w:sz w:val="22"/>
                <w:szCs w:val="22"/>
              </w:rPr>
            </w:pPr>
            <w:r w:rsidRPr="0074785C">
              <w:rPr>
                <w:sz w:val="22"/>
                <w:szCs w:val="22"/>
              </w:rPr>
              <w:t>MEMUR</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7</w:t>
            </w:r>
          </w:p>
        </w:tc>
        <w:tc>
          <w:tcPr>
            <w:tcW w:w="992" w:type="dxa"/>
            <w:vAlign w:val="center"/>
          </w:tcPr>
          <w:p w:rsidR="005C3375" w:rsidRDefault="005C3375" w:rsidP="00964BDF">
            <w:pPr>
              <w:jc w:val="center"/>
            </w:pPr>
            <w:r>
              <w:t>4</w:t>
            </w:r>
          </w:p>
        </w:tc>
        <w:tc>
          <w:tcPr>
            <w:tcW w:w="1134" w:type="dxa"/>
            <w:vAlign w:val="center"/>
          </w:tcPr>
          <w:p w:rsidR="005C3375" w:rsidRDefault="005C3375" w:rsidP="00964BDF">
            <w:pPr>
              <w:jc w:val="center"/>
            </w:pPr>
            <w:r>
              <w:t>3</w:t>
            </w:r>
          </w:p>
        </w:tc>
        <w:tc>
          <w:tcPr>
            <w:tcW w:w="1134" w:type="dxa"/>
            <w:vAlign w:val="center"/>
          </w:tcPr>
          <w:p w:rsidR="005C3375" w:rsidRDefault="005C3375" w:rsidP="00964BDF">
            <w:pPr>
              <w:jc w:val="center"/>
            </w:pPr>
            <w:r>
              <w:t>4</w:t>
            </w:r>
          </w:p>
        </w:tc>
      </w:tr>
      <w:tr w:rsidR="005C3375" w:rsidTr="00752467">
        <w:trPr>
          <w:trHeight w:val="104"/>
        </w:trPr>
        <w:tc>
          <w:tcPr>
            <w:tcW w:w="3118" w:type="dxa"/>
            <w:vAlign w:val="center"/>
          </w:tcPr>
          <w:p w:rsidR="005C3375" w:rsidRPr="0074785C" w:rsidRDefault="005C3375" w:rsidP="00964BDF">
            <w:pPr>
              <w:rPr>
                <w:sz w:val="22"/>
                <w:szCs w:val="22"/>
              </w:rPr>
            </w:pPr>
            <w:r w:rsidRPr="0074785C">
              <w:rPr>
                <w:sz w:val="22"/>
                <w:szCs w:val="22"/>
              </w:rPr>
              <w:t>MUTEMET</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1</w:t>
            </w:r>
          </w:p>
        </w:tc>
        <w:tc>
          <w:tcPr>
            <w:tcW w:w="992" w:type="dxa"/>
            <w:vAlign w:val="center"/>
          </w:tcPr>
          <w:p w:rsidR="005C3375" w:rsidRDefault="005C3375" w:rsidP="00964BDF">
            <w:pPr>
              <w:jc w:val="center"/>
            </w:pPr>
            <w:r>
              <w:t>-</w:t>
            </w:r>
          </w:p>
        </w:tc>
        <w:tc>
          <w:tcPr>
            <w:tcW w:w="1134" w:type="dxa"/>
            <w:vAlign w:val="center"/>
          </w:tcPr>
          <w:p w:rsidR="005C3375" w:rsidRDefault="005C3375" w:rsidP="00964BDF">
            <w:pPr>
              <w:jc w:val="center"/>
            </w:pPr>
            <w:r>
              <w:t>1</w:t>
            </w:r>
          </w:p>
        </w:tc>
        <w:tc>
          <w:tcPr>
            <w:tcW w:w="1134" w:type="dxa"/>
            <w:vAlign w:val="center"/>
          </w:tcPr>
          <w:p w:rsidR="005C3375" w:rsidRDefault="005C3375" w:rsidP="00964BDF">
            <w:pPr>
              <w:jc w:val="center"/>
            </w:pPr>
            <w:r>
              <w:t>-</w:t>
            </w:r>
          </w:p>
        </w:tc>
      </w:tr>
      <w:tr w:rsidR="005C3375" w:rsidTr="00752467">
        <w:trPr>
          <w:trHeight w:val="109"/>
        </w:trPr>
        <w:tc>
          <w:tcPr>
            <w:tcW w:w="3118" w:type="dxa"/>
            <w:vAlign w:val="center"/>
          </w:tcPr>
          <w:p w:rsidR="005C3375" w:rsidRPr="0074785C" w:rsidRDefault="005C3375" w:rsidP="00964BDF">
            <w:pPr>
              <w:rPr>
                <w:sz w:val="22"/>
                <w:szCs w:val="22"/>
              </w:rPr>
            </w:pPr>
            <w:r w:rsidRPr="0074785C">
              <w:rPr>
                <w:sz w:val="22"/>
                <w:szCs w:val="22"/>
              </w:rPr>
              <w:t>ŞOFÖR</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1</w:t>
            </w:r>
          </w:p>
        </w:tc>
        <w:tc>
          <w:tcPr>
            <w:tcW w:w="992" w:type="dxa"/>
            <w:vAlign w:val="center"/>
          </w:tcPr>
          <w:p w:rsidR="005C3375" w:rsidRDefault="005C3375" w:rsidP="00964BDF">
            <w:pPr>
              <w:jc w:val="center"/>
            </w:pPr>
            <w:r>
              <w:t>-</w:t>
            </w:r>
          </w:p>
        </w:tc>
        <w:tc>
          <w:tcPr>
            <w:tcW w:w="1134" w:type="dxa"/>
            <w:vAlign w:val="center"/>
          </w:tcPr>
          <w:p w:rsidR="005C3375" w:rsidRDefault="005C3375" w:rsidP="00964BDF">
            <w:pPr>
              <w:jc w:val="center"/>
            </w:pPr>
            <w:r>
              <w:t>1</w:t>
            </w:r>
          </w:p>
        </w:tc>
        <w:tc>
          <w:tcPr>
            <w:tcW w:w="1134" w:type="dxa"/>
            <w:vAlign w:val="center"/>
          </w:tcPr>
          <w:p w:rsidR="005C3375" w:rsidRDefault="005C3375" w:rsidP="00964BDF">
            <w:pPr>
              <w:jc w:val="center"/>
            </w:pPr>
            <w:r>
              <w:t>-</w:t>
            </w:r>
          </w:p>
        </w:tc>
      </w:tr>
      <w:tr w:rsidR="005C3375" w:rsidTr="00752467">
        <w:trPr>
          <w:trHeight w:val="98"/>
        </w:trPr>
        <w:tc>
          <w:tcPr>
            <w:tcW w:w="3118" w:type="dxa"/>
            <w:vAlign w:val="center"/>
          </w:tcPr>
          <w:p w:rsidR="005C3375" w:rsidRPr="0074785C" w:rsidRDefault="005C3375" w:rsidP="00964BDF">
            <w:pPr>
              <w:rPr>
                <w:sz w:val="22"/>
                <w:szCs w:val="22"/>
              </w:rPr>
            </w:pPr>
            <w:r w:rsidRPr="0074785C">
              <w:rPr>
                <w:sz w:val="22"/>
                <w:szCs w:val="22"/>
              </w:rPr>
              <w:t>SAĞLIK MEMURU</w:t>
            </w:r>
          </w:p>
        </w:tc>
        <w:tc>
          <w:tcPr>
            <w:tcW w:w="1985" w:type="dxa"/>
            <w:vAlign w:val="center"/>
          </w:tcPr>
          <w:p w:rsidR="005C3375" w:rsidRPr="0074785C" w:rsidRDefault="005C3375" w:rsidP="00964BDF">
            <w:pPr>
              <w:rPr>
                <w:sz w:val="22"/>
                <w:szCs w:val="22"/>
              </w:rPr>
            </w:pPr>
            <w:r w:rsidRPr="0074785C">
              <w:rPr>
                <w:sz w:val="22"/>
                <w:szCs w:val="22"/>
              </w:rPr>
              <w:t>İL ÖZEL İDARESİ</w:t>
            </w:r>
          </w:p>
        </w:tc>
        <w:tc>
          <w:tcPr>
            <w:tcW w:w="1134" w:type="dxa"/>
            <w:vAlign w:val="center"/>
          </w:tcPr>
          <w:p w:rsidR="005C3375" w:rsidRDefault="005C3375" w:rsidP="00964BDF">
            <w:pPr>
              <w:jc w:val="center"/>
            </w:pPr>
            <w:r>
              <w:t>3</w:t>
            </w:r>
          </w:p>
        </w:tc>
        <w:tc>
          <w:tcPr>
            <w:tcW w:w="992" w:type="dxa"/>
            <w:vAlign w:val="center"/>
          </w:tcPr>
          <w:p w:rsidR="005C3375" w:rsidRDefault="005C3375" w:rsidP="00964BDF">
            <w:pPr>
              <w:jc w:val="center"/>
            </w:pPr>
            <w:r>
              <w:t>1</w:t>
            </w:r>
          </w:p>
        </w:tc>
        <w:tc>
          <w:tcPr>
            <w:tcW w:w="1134" w:type="dxa"/>
            <w:vAlign w:val="center"/>
          </w:tcPr>
          <w:p w:rsidR="005C3375" w:rsidRDefault="005C3375" w:rsidP="00964BDF">
            <w:pPr>
              <w:jc w:val="center"/>
            </w:pPr>
            <w:r>
              <w:t>2</w:t>
            </w:r>
          </w:p>
        </w:tc>
        <w:tc>
          <w:tcPr>
            <w:tcW w:w="1134" w:type="dxa"/>
            <w:vAlign w:val="center"/>
          </w:tcPr>
          <w:p w:rsidR="005C3375" w:rsidRDefault="005C3375" w:rsidP="00964BDF">
            <w:pPr>
              <w:jc w:val="center"/>
            </w:pPr>
            <w:r>
              <w:t>1</w:t>
            </w:r>
          </w:p>
        </w:tc>
      </w:tr>
      <w:tr w:rsidR="005C3375" w:rsidTr="00752467">
        <w:trPr>
          <w:trHeight w:val="103"/>
        </w:trPr>
        <w:tc>
          <w:tcPr>
            <w:tcW w:w="3118" w:type="dxa"/>
            <w:vAlign w:val="center"/>
          </w:tcPr>
          <w:p w:rsidR="005C3375" w:rsidRPr="0074785C" w:rsidRDefault="005C3375" w:rsidP="00964BDF">
            <w:pPr>
              <w:rPr>
                <w:sz w:val="22"/>
                <w:szCs w:val="22"/>
              </w:rPr>
            </w:pPr>
            <w:r w:rsidRPr="0074785C">
              <w:rPr>
                <w:sz w:val="22"/>
                <w:szCs w:val="22"/>
              </w:rPr>
              <w:t>SAĞLIK TEKSİYENİ</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1</w:t>
            </w:r>
          </w:p>
        </w:tc>
        <w:tc>
          <w:tcPr>
            <w:tcW w:w="992" w:type="dxa"/>
            <w:vAlign w:val="center"/>
          </w:tcPr>
          <w:p w:rsidR="005C3375" w:rsidRDefault="005C3375" w:rsidP="00964BDF">
            <w:pPr>
              <w:jc w:val="center"/>
            </w:pPr>
            <w:r>
              <w:t>-</w:t>
            </w:r>
          </w:p>
        </w:tc>
        <w:tc>
          <w:tcPr>
            <w:tcW w:w="1134" w:type="dxa"/>
            <w:vAlign w:val="center"/>
          </w:tcPr>
          <w:p w:rsidR="005C3375" w:rsidRDefault="005C3375" w:rsidP="00964BDF">
            <w:pPr>
              <w:jc w:val="center"/>
            </w:pPr>
            <w:r>
              <w:t>1</w:t>
            </w:r>
          </w:p>
        </w:tc>
        <w:tc>
          <w:tcPr>
            <w:tcW w:w="1134" w:type="dxa"/>
            <w:vAlign w:val="center"/>
          </w:tcPr>
          <w:p w:rsidR="005C3375" w:rsidRDefault="005C3375" w:rsidP="00964BDF">
            <w:pPr>
              <w:jc w:val="center"/>
            </w:pPr>
            <w:r>
              <w:t>-</w:t>
            </w:r>
          </w:p>
        </w:tc>
      </w:tr>
      <w:tr w:rsidR="005C3375" w:rsidTr="00752467">
        <w:trPr>
          <w:trHeight w:val="220"/>
        </w:trPr>
        <w:tc>
          <w:tcPr>
            <w:tcW w:w="3118" w:type="dxa"/>
            <w:vAlign w:val="center"/>
          </w:tcPr>
          <w:p w:rsidR="005C3375" w:rsidRPr="0074785C" w:rsidRDefault="005C3375" w:rsidP="00964BDF">
            <w:pPr>
              <w:rPr>
                <w:sz w:val="22"/>
                <w:szCs w:val="22"/>
              </w:rPr>
            </w:pPr>
            <w:r w:rsidRPr="0074785C">
              <w:rPr>
                <w:sz w:val="22"/>
                <w:szCs w:val="22"/>
              </w:rPr>
              <w:t>BAHÇIVAN</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1</w:t>
            </w:r>
          </w:p>
        </w:tc>
        <w:tc>
          <w:tcPr>
            <w:tcW w:w="992" w:type="dxa"/>
            <w:vAlign w:val="center"/>
          </w:tcPr>
          <w:p w:rsidR="005C3375" w:rsidRDefault="005C3375" w:rsidP="00964BDF">
            <w:pPr>
              <w:jc w:val="center"/>
            </w:pPr>
            <w:r>
              <w:t>-</w:t>
            </w:r>
          </w:p>
        </w:tc>
        <w:tc>
          <w:tcPr>
            <w:tcW w:w="1134" w:type="dxa"/>
            <w:vAlign w:val="center"/>
          </w:tcPr>
          <w:p w:rsidR="005C3375" w:rsidRDefault="005C3375" w:rsidP="00964BDF">
            <w:pPr>
              <w:jc w:val="center"/>
            </w:pPr>
            <w:r>
              <w:t>1</w:t>
            </w:r>
          </w:p>
        </w:tc>
        <w:tc>
          <w:tcPr>
            <w:tcW w:w="1134" w:type="dxa"/>
            <w:vAlign w:val="center"/>
          </w:tcPr>
          <w:p w:rsidR="005C3375" w:rsidRDefault="005C3375" w:rsidP="00964BDF">
            <w:pPr>
              <w:jc w:val="center"/>
            </w:pPr>
            <w:r>
              <w:t>-</w:t>
            </w:r>
          </w:p>
        </w:tc>
      </w:tr>
      <w:tr w:rsidR="005C3375" w:rsidTr="00752467">
        <w:trPr>
          <w:trHeight w:val="225"/>
        </w:trPr>
        <w:tc>
          <w:tcPr>
            <w:tcW w:w="3118" w:type="dxa"/>
            <w:vAlign w:val="center"/>
          </w:tcPr>
          <w:p w:rsidR="005C3375" w:rsidRPr="0074785C" w:rsidRDefault="005C3375" w:rsidP="00964BDF">
            <w:pPr>
              <w:rPr>
                <w:sz w:val="22"/>
                <w:szCs w:val="22"/>
              </w:rPr>
            </w:pPr>
            <w:r w:rsidRPr="0074785C">
              <w:rPr>
                <w:sz w:val="22"/>
                <w:szCs w:val="22"/>
              </w:rPr>
              <w:t>BEKÇİ</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2</w:t>
            </w:r>
          </w:p>
        </w:tc>
        <w:tc>
          <w:tcPr>
            <w:tcW w:w="992" w:type="dxa"/>
            <w:vAlign w:val="center"/>
          </w:tcPr>
          <w:p w:rsidR="005C3375" w:rsidRDefault="005C3375" w:rsidP="00964BDF">
            <w:pPr>
              <w:jc w:val="center"/>
            </w:pPr>
            <w:r>
              <w:t>1</w:t>
            </w:r>
          </w:p>
        </w:tc>
        <w:tc>
          <w:tcPr>
            <w:tcW w:w="1134" w:type="dxa"/>
            <w:vAlign w:val="center"/>
          </w:tcPr>
          <w:p w:rsidR="005C3375" w:rsidRDefault="005C3375" w:rsidP="00964BDF">
            <w:pPr>
              <w:jc w:val="center"/>
            </w:pPr>
            <w:r>
              <w:t>1</w:t>
            </w:r>
          </w:p>
        </w:tc>
        <w:tc>
          <w:tcPr>
            <w:tcW w:w="1134" w:type="dxa"/>
            <w:vAlign w:val="center"/>
          </w:tcPr>
          <w:p w:rsidR="005C3375" w:rsidRDefault="005C3375" w:rsidP="00964BDF">
            <w:pPr>
              <w:jc w:val="center"/>
            </w:pPr>
            <w:r>
              <w:t>1</w:t>
            </w:r>
          </w:p>
        </w:tc>
      </w:tr>
      <w:tr w:rsidR="005C3375" w:rsidTr="00752467">
        <w:trPr>
          <w:trHeight w:val="86"/>
        </w:trPr>
        <w:tc>
          <w:tcPr>
            <w:tcW w:w="3118" w:type="dxa"/>
            <w:vAlign w:val="center"/>
          </w:tcPr>
          <w:p w:rsidR="005C3375" w:rsidRPr="0074785C" w:rsidRDefault="005C3375" w:rsidP="00964BDF">
            <w:pPr>
              <w:rPr>
                <w:sz w:val="22"/>
                <w:szCs w:val="22"/>
              </w:rPr>
            </w:pPr>
            <w:r w:rsidRPr="0074785C">
              <w:rPr>
                <w:sz w:val="22"/>
                <w:szCs w:val="22"/>
              </w:rPr>
              <w:t>HİZMETLİ</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7</w:t>
            </w:r>
          </w:p>
        </w:tc>
        <w:tc>
          <w:tcPr>
            <w:tcW w:w="992" w:type="dxa"/>
            <w:vAlign w:val="center"/>
          </w:tcPr>
          <w:p w:rsidR="005C3375" w:rsidRDefault="005C3375" w:rsidP="00964BDF">
            <w:pPr>
              <w:jc w:val="center"/>
            </w:pPr>
            <w:r>
              <w:t>2</w:t>
            </w:r>
          </w:p>
        </w:tc>
        <w:tc>
          <w:tcPr>
            <w:tcW w:w="1134" w:type="dxa"/>
            <w:vAlign w:val="center"/>
          </w:tcPr>
          <w:p w:rsidR="005C3375" w:rsidRDefault="005C3375" w:rsidP="00964BDF">
            <w:pPr>
              <w:jc w:val="center"/>
            </w:pPr>
            <w:r>
              <w:t>5</w:t>
            </w:r>
          </w:p>
        </w:tc>
        <w:tc>
          <w:tcPr>
            <w:tcW w:w="1134" w:type="dxa"/>
            <w:vAlign w:val="center"/>
          </w:tcPr>
          <w:p w:rsidR="005C3375" w:rsidRDefault="005C3375" w:rsidP="00964BDF">
            <w:pPr>
              <w:jc w:val="center"/>
            </w:pPr>
            <w:r>
              <w:t>2</w:t>
            </w:r>
          </w:p>
        </w:tc>
      </w:tr>
      <w:tr w:rsidR="005C3375" w:rsidTr="00752467">
        <w:trPr>
          <w:trHeight w:val="77"/>
        </w:trPr>
        <w:tc>
          <w:tcPr>
            <w:tcW w:w="3118" w:type="dxa"/>
            <w:vAlign w:val="center"/>
          </w:tcPr>
          <w:p w:rsidR="005C3375" w:rsidRPr="0074785C" w:rsidRDefault="005C3375" w:rsidP="00964BDF">
            <w:pPr>
              <w:rPr>
                <w:sz w:val="22"/>
                <w:szCs w:val="22"/>
              </w:rPr>
            </w:pPr>
            <w:r w:rsidRPr="0074785C">
              <w:rPr>
                <w:sz w:val="22"/>
                <w:szCs w:val="22"/>
              </w:rPr>
              <w:t>İŞÇİ</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77</w:t>
            </w:r>
          </w:p>
        </w:tc>
        <w:tc>
          <w:tcPr>
            <w:tcW w:w="992" w:type="dxa"/>
            <w:vAlign w:val="center"/>
          </w:tcPr>
          <w:p w:rsidR="005C3375" w:rsidRDefault="005C3375" w:rsidP="00964BDF">
            <w:pPr>
              <w:jc w:val="center"/>
            </w:pPr>
            <w:r>
              <w:t>234</w:t>
            </w:r>
          </w:p>
        </w:tc>
        <w:tc>
          <w:tcPr>
            <w:tcW w:w="1134" w:type="dxa"/>
            <w:vAlign w:val="center"/>
          </w:tcPr>
          <w:p w:rsidR="005C3375" w:rsidRDefault="005C3375" w:rsidP="00964BDF">
            <w:pPr>
              <w:jc w:val="center"/>
            </w:pPr>
            <w:r>
              <w:t>-</w:t>
            </w:r>
          </w:p>
        </w:tc>
        <w:tc>
          <w:tcPr>
            <w:tcW w:w="1134" w:type="dxa"/>
            <w:vAlign w:val="center"/>
          </w:tcPr>
          <w:p w:rsidR="005C3375" w:rsidRDefault="005C3375" w:rsidP="00964BDF">
            <w:pPr>
              <w:jc w:val="center"/>
            </w:pPr>
            <w:r>
              <w:t>234</w:t>
            </w:r>
          </w:p>
        </w:tc>
      </w:tr>
      <w:tr w:rsidR="005C3375" w:rsidTr="00752467">
        <w:trPr>
          <w:trHeight w:val="70"/>
        </w:trPr>
        <w:tc>
          <w:tcPr>
            <w:tcW w:w="3118" w:type="dxa"/>
            <w:vAlign w:val="center"/>
          </w:tcPr>
          <w:p w:rsidR="005C3375" w:rsidRPr="0074785C" w:rsidRDefault="005C3375" w:rsidP="00964BDF">
            <w:pPr>
              <w:rPr>
                <w:sz w:val="22"/>
                <w:szCs w:val="22"/>
              </w:rPr>
            </w:pPr>
            <w:r w:rsidRPr="0074785C">
              <w:rPr>
                <w:sz w:val="22"/>
                <w:szCs w:val="22"/>
              </w:rPr>
              <w:t>SÖZLEŞMELİ PERSONEL</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w:t>
            </w:r>
          </w:p>
        </w:tc>
        <w:tc>
          <w:tcPr>
            <w:tcW w:w="992" w:type="dxa"/>
            <w:vAlign w:val="center"/>
          </w:tcPr>
          <w:p w:rsidR="005C3375" w:rsidRDefault="005C3375" w:rsidP="00964BDF">
            <w:pPr>
              <w:jc w:val="center"/>
            </w:pPr>
            <w:r>
              <w:t>8</w:t>
            </w:r>
          </w:p>
        </w:tc>
        <w:tc>
          <w:tcPr>
            <w:tcW w:w="1134" w:type="dxa"/>
            <w:vAlign w:val="center"/>
          </w:tcPr>
          <w:p w:rsidR="005C3375" w:rsidRDefault="005C3375" w:rsidP="00964BDF">
            <w:pPr>
              <w:jc w:val="center"/>
            </w:pPr>
            <w:r>
              <w:t>-</w:t>
            </w:r>
          </w:p>
        </w:tc>
        <w:tc>
          <w:tcPr>
            <w:tcW w:w="1134" w:type="dxa"/>
            <w:vAlign w:val="center"/>
          </w:tcPr>
          <w:p w:rsidR="005C3375" w:rsidRDefault="005C3375" w:rsidP="00964BDF">
            <w:pPr>
              <w:jc w:val="center"/>
            </w:pPr>
            <w:r>
              <w:t>8</w:t>
            </w:r>
          </w:p>
        </w:tc>
      </w:tr>
      <w:tr w:rsidR="00752467" w:rsidRPr="00752467" w:rsidTr="00752467">
        <w:trPr>
          <w:trHeight w:val="71"/>
        </w:trPr>
        <w:tc>
          <w:tcPr>
            <w:tcW w:w="5103" w:type="dxa"/>
            <w:gridSpan w:val="2"/>
            <w:vAlign w:val="center"/>
          </w:tcPr>
          <w:p w:rsidR="005C3375" w:rsidRPr="00752467" w:rsidRDefault="005C3375" w:rsidP="00964BDF">
            <w:pPr>
              <w:jc w:val="center"/>
              <w:rPr>
                <w:b/>
                <w:sz w:val="28"/>
                <w:szCs w:val="28"/>
              </w:rPr>
            </w:pPr>
            <w:r w:rsidRPr="00752467">
              <w:rPr>
                <w:b/>
                <w:sz w:val="28"/>
                <w:szCs w:val="28"/>
              </w:rPr>
              <w:t>TOPLAM</w:t>
            </w:r>
          </w:p>
        </w:tc>
        <w:tc>
          <w:tcPr>
            <w:tcW w:w="1134" w:type="dxa"/>
            <w:vAlign w:val="center"/>
          </w:tcPr>
          <w:p w:rsidR="005C3375" w:rsidRPr="00752467" w:rsidRDefault="005C3375" w:rsidP="00964BDF">
            <w:pPr>
              <w:jc w:val="center"/>
              <w:rPr>
                <w:b/>
                <w:sz w:val="28"/>
                <w:szCs w:val="28"/>
              </w:rPr>
            </w:pPr>
            <w:r w:rsidRPr="00752467">
              <w:rPr>
                <w:b/>
                <w:sz w:val="28"/>
                <w:szCs w:val="28"/>
              </w:rPr>
              <w:t>234</w:t>
            </w:r>
          </w:p>
        </w:tc>
        <w:tc>
          <w:tcPr>
            <w:tcW w:w="992" w:type="dxa"/>
            <w:vAlign w:val="center"/>
          </w:tcPr>
          <w:p w:rsidR="005C3375" w:rsidRPr="00752467" w:rsidRDefault="005C3375" w:rsidP="00964BDF">
            <w:pPr>
              <w:jc w:val="center"/>
              <w:rPr>
                <w:b/>
                <w:sz w:val="28"/>
                <w:szCs w:val="28"/>
              </w:rPr>
            </w:pPr>
            <w:r w:rsidRPr="00752467">
              <w:rPr>
                <w:b/>
                <w:sz w:val="28"/>
                <w:szCs w:val="28"/>
              </w:rPr>
              <w:t>330</w:t>
            </w:r>
          </w:p>
        </w:tc>
        <w:tc>
          <w:tcPr>
            <w:tcW w:w="1134" w:type="dxa"/>
            <w:vAlign w:val="center"/>
          </w:tcPr>
          <w:p w:rsidR="005C3375" w:rsidRPr="00752467" w:rsidRDefault="005C3375" w:rsidP="00964BDF">
            <w:pPr>
              <w:jc w:val="center"/>
              <w:rPr>
                <w:b/>
                <w:sz w:val="28"/>
                <w:szCs w:val="28"/>
              </w:rPr>
            </w:pPr>
            <w:r w:rsidRPr="00752467">
              <w:rPr>
                <w:b/>
                <w:sz w:val="28"/>
                <w:szCs w:val="28"/>
              </w:rPr>
              <w:t>70</w:t>
            </w:r>
          </w:p>
        </w:tc>
        <w:tc>
          <w:tcPr>
            <w:tcW w:w="1134" w:type="dxa"/>
            <w:vAlign w:val="center"/>
          </w:tcPr>
          <w:p w:rsidR="005C3375" w:rsidRPr="00752467" w:rsidRDefault="005C3375" w:rsidP="00964BDF">
            <w:pPr>
              <w:jc w:val="center"/>
              <w:rPr>
                <w:b/>
                <w:sz w:val="28"/>
                <w:szCs w:val="28"/>
              </w:rPr>
            </w:pPr>
            <w:r w:rsidRPr="00752467">
              <w:rPr>
                <w:b/>
                <w:sz w:val="28"/>
                <w:szCs w:val="28"/>
              </w:rPr>
              <w:t>339</w:t>
            </w:r>
          </w:p>
        </w:tc>
      </w:tr>
    </w:tbl>
    <w:p w:rsidR="005C3375" w:rsidRPr="00752467" w:rsidRDefault="005C3375" w:rsidP="005C3375"/>
    <w:p w:rsidR="00FA6C5E" w:rsidRDefault="00FA6C5E" w:rsidP="00081CF2">
      <w:pPr>
        <w:rPr>
          <w:sz w:val="22"/>
          <w:szCs w:val="22"/>
        </w:rPr>
      </w:pPr>
    </w:p>
    <w:p w:rsidR="005C3375" w:rsidRDefault="005C3375" w:rsidP="00081CF2">
      <w:pPr>
        <w:rPr>
          <w:sz w:val="22"/>
          <w:szCs w:val="22"/>
        </w:rPr>
      </w:pPr>
    </w:p>
    <w:p w:rsidR="005C3375" w:rsidRDefault="005C3375" w:rsidP="00081CF2">
      <w:pPr>
        <w:rPr>
          <w:sz w:val="22"/>
          <w:szCs w:val="22"/>
        </w:rPr>
      </w:pPr>
    </w:p>
    <w:p w:rsidR="005C3375" w:rsidRDefault="005C3375" w:rsidP="00081CF2">
      <w:pPr>
        <w:rPr>
          <w:sz w:val="22"/>
          <w:szCs w:val="22"/>
        </w:rPr>
      </w:pPr>
    </w:p>
    <w:p w:rsidR="008B1AE9" w:rsidRDefault="008B1AE9" w:rsidP="00081CF2">
      <w:pPr>
        <w:rPr>
          <w:sz w:val="22"/>
          <w:szCs w:val="22"/>
        </w:rPr>
      </w:pPr>
    </w:p>
    <w:p w:rsidR="008B1AE9" w:rsidRDefault="008B1AE9" w:rsidP="00081CF2">
      <w:pPr>
        <w:rPr>
          <w:sz w:val="22"/>
          <w:szCs w:val="22"/>
        </w:rPr>
      </w:pPr>
    </w:p>
    <w:p w:rsidR="008B1AE9" w:rsidRDefault="008B1AE9" w:rsidP="00081CF2">
      <w:pPr>
        <w:rPr>
          <w:sz w:val="22"/>
          <w:szCs w:val="22"/>
        </w:rPr>
      </w:pPr>
    </w:p>
    <w:p w:rsidR="008B1AE9" w:rsidRDefault="008B1AE9" w:rsidP="00081CF2">
      <w:pPr>
        <w:rPr>
          <w:sz w:val="22"/>
          <w:szCs w:val="22"/>
        </w:rPr>
      </w:pPr>
    </w:p>
    <w:p w:rsidR="008B1AE9" w:rsidRDefault="008B1AE9" w:rsidP="00081CF2">
      <w:pPr>
        <w:rPr>
          <w:sz w:val="22"/>
          <w:szCs w:val="22"/>
        </w:rPr>
      </w:pPr>
    </w:p>
    <w:p w:rsidR="008B1AE9" w:rsidRDefault="008B1AE9" w:rsidP="00081CF2">
      <w:pPr>
        <w:rPr>
          <w:sz w:val="22"/>
          <w:szCs w:val="22"/>
        </w:rPr>
      </w:pPr>
    </w:p>
    <w:p w:rsidR="008B1AE9" w:rsidRDefault="008B1AE9" w:rsidP="00081CF2">
      <w:pPr>
        <w:rPr>
          <w:sz w:val="22"/>
          <w:szCs w:val="22"/>
        </w:rPr>
      </w:pPr>
    </w:p>
    <w:p w:rsidR="00E42311" w:rsidRDefault="00E42311" w:rsidP="00081CF2">
      <w:pPr>
        <w:rPr>
          <w:sz w:val="22"/>
          <w:szCs w:val="22"/>
        </w:rPr>
      </w:pPr>
    </w:p>
    <w:p w:rsidR="00E42311" w:rsidRDefault="00E42311" w:rsidP="00081CF2">
      <w:pPr>
        <w:rPr>
          <w:sz w:val="22"/>
          <w:szCs w:val="22"/>
        </w:rPr>
      </w:pPr>
    </w:p>
    <w:p w:rsidR="005C3375" w:rsidRDefault="005C3375" w:rsidP="00081CF2">
      <w:pPr>
        <w:rPr>
          <w:sz w:val="22"/>
          <w:szCs w:val="22"/>
        </w:rPr>
      </w:pPr>
    </w:p>
    <w:p w:rsidR="008B1AE9" w:rsidRDefault="008B1AE9" w:rsidP="008B1AE9">
      <w:pPr>
        <w:jc w:val="center"/>
        <w:rPr>
          <w:b/>
          <w:sz w:val="22"/>
          <w:szCs w:val="20"/>
        </w:rPr>
      </w:pPr>
      <w:r>
        <w:rPr>
          <w:b/>
          <w:sz w:val="22"/>
          <w:szCs w:val="20"/>
        </w:rPr>
        <w:t xml:space="preserve">BİLGİ İŞLEM </w:t>
      </w:r>
      <w:r w:rsidRPr="00581501">
        <w:rPr>
          <w:b/>
          <w:sz w:val="22"/>
          <w:szCs w:val="20"/>
        </w:rPr>
        <w:t>MÜDÜRLÜĞÜ</w:t>
      </w:r>
    </w:p>
    <w:p w:rsidR="008B1AE9" w:rsidRPr="00581501" w:rsidRDefault="008B1AE9" w:rsidP="008B1AE9">
      <w:pPr>
        <w:jc w:val="center"/>
        <w:rPr>
          <w:b/>
          <w:sz w:val="22"/>
          <w:szCs w:val="20"/>
        </w:rPr>
      </w:pPr>
    </w:p>
    <w:p w:rsidR="008B1AE9" w:rsidRPr="00866EA5" w:rsidRDefault="008B1AE9" w:rsidP="008B1AE9">
      <w:pPr>
        <w:jc w:val="center"/>
        <w:rPr>
          <w:b/>
          <w:sz w:val="20"/>
          <w:szCs w:val="20"/>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3683"/>
        <w:gridCol w:w="3138"/>
      </w:tblGrid>
      <w:tr w:rsidR="008B1AE9" w:rsidRPr="00072682" w:rsidTr="003D4A71">
        <w:trPr>
          <w:gridAfter w:val="1"/>
          <w:wAfter w:w="3138" w:type="dxa"/>
          <w:trHeight w:val="502"/>
          <w:jc w:val="center"/>
        </w:trPr>
        <w:tc>
          <w:tcPr>
            <w:tcW w:w="3683" w:type="dxa"/>
            <w:shd w:val="clear" w:color="000080" w:fill="800000"/>
          </w:tcPr>
          <w:p w:rsidR="008B1AE9" w:rsidRPr="00072682" w:rsidRDefault="008B1AE9" w:rsidP="008B1AE9">
            <w:pPr>
              <w:autoSpaceDE w:val="0"/>
              <w:autoSpaceDN w:val="0"/>
              <w:adjustRightInd w:val="0"/>
              <w:spacing w:before="120"/>
              <w:jc w:val="center"/>
              <w:rPr>
                <w:rFonts w:eastAsiaTheme="minorHAnsi"/>
                <w:b/>
                <w:sz w:val="20"/>
                <w:szCs w:val="20"/>
              </w:rPr>
            </w:pPr>
            <w:r w:rsidRPr="00072682">
              <w:rPr>
                <w:rFonts w:eastAsiaTheme="minorHAnsi"/>
                <w:b/>
                <w:bCs/>
                <w:sz w:val="20"/>
                <w:szCs w:val="20"/>
              </w:rPr>
              <w:t>HARCAMA BİRİMİ YÖNETİCİLERİ</w:t>
            </w:r>
          </w:p>
        </w:tc>
      </w:tr>
      <w:tr w:rsidR="008B1AE9" w:rsidRPr="00072682" w:rsidTr="003D4A71">
        <w:trPr>
          <w:trHeight w:val="375"/>
          <w:jc w:val="center"/>
        </w:trPr>
        <w:tc>
          <w:tcPr>
            <w:tcW w:w="3683" w:type="dxa"/>
          </w:tcPr>
          <w:p w:rsidR="008B1AE9" w:rsidRPr="00072682" w:rsidRDefault="008B1AE9" w:rsidP="003D4A71">
            <w:pPr>
              <w:autoSpaceDE w:val="0"/>
              <w:autoSpaceDN w:val="0"/>
              <w:adjustRightInd w:val="0"/>
              <w:spacing w:before="120" w:after="100" w:afterAutospacing="1"/>
              <w:jc w:val="center"/>
              <w:rPr>
                <w:rFonts w:eastAsiaTheme="minorHAnsi"/>
                <w:b/>
                <w:sz w:val="20"/>
                <w:szCs w:val="20"/>
              </w:rPr>
            </w:pPr>
            <w:r w:rsidRPr="00072682">
              <w:rPr>
                <w:rFonts w:eastAsiaTheme="minorHAnsi"/>
                <w:b/>
                <w:sz w:val="20"/>
                <w:szCs w:val="20"/>
              </w:rPr>
              <w:t>AD VE SOYADI</w:t>
            </w:r>
          </w:p>
        </w:tc>
        <w:tc>
          <w:tcPr>
            <w:tcW w:w="3138" w:type="dxa"/>
          </w:tcPr>
          <w:p w:rsidR="008B1AE9" w:rsidRPr="00072682" w:rsidRDefault="008B1AE9" w:rsidP="003D4A71">
            <w:pPr>
              <w:autoSpaceDE w:val="0"/>
              <w:autoSpaceDN w:val="0"/>
              <w:adjustRightInd w:val="0"/>
              <w:spacing w:before="120" w:after="100" w:afterAutospacing="1"/>
              <w:jc w:val="center"/>
              <w:rPr>
                <w:rFonts w:eastAsiaTheme="minorHAnsi"/>
                <w:b/>
                <w:sz w:val="20"/>
                <w:szCs w:val="20"/>
              </w:rPr>
            </w:pPr>
            <w:r w:rsidRPr="00072682">
              <w:rPr>
                <w:rFonts w:eastAsiaTheme="minorHAnsi"/>
                <w:b/>
                <w:bCs/>
                <w:sz w:val="20"/>
                <w:szCs w:val="20"/>
              </w:rPr>
              <w:t>ÜNVANI</w:t>
            </w:r>
          </w:p>
        </w:tc>
      </w:tr>
      <w:tr w:rsidR="008B1AE9" w:rsidRPr="00072682" w:rsidTr="003D4A71">
        <w:trPr>
          <w:trHeight w:val="428"/>
          <w:jc w:val="center"/>
        </w:trPr>
        <w:tc>
          <w:tcPr>
            <w:tcW w:w="3683" w:type="dxa"/>
            <w:vAlign w:val="center"/>
          </w:tcPr>
          <w:p w:rsidR="008B1AE9" w:rsidRPr="00072682" w:rsidRDefault="008B1AE9" w:rsidP="003D4A71">
            <w:pPr>
              <w:autoSpaceDE w:val="0"/>
              <w:autoSpaceDN w:val="0"/>
              <w:adjustRightInd w:val="0"/>
              <w:spacing w:before="120"/>
              <w:rPr>
                <w:rFonts w:eastAsiaTheme="minorHAnsi"/>
                <w:sz w:val="20"/>
                <w:szCs w:val="20"/>
              </w:rPr>
            </w:pPr>
            <w:r>
              <w:rPr>
                <w:rFonts w:eastAsiaTheme="minorHAnsi"/>
                <w:sz w:val="20"/>
                <w:szCs w:val="20"/>
              </w:rPr>
              <w:t>Yunus BULMUŞ</w:t>
            </w:r>
            <w:r w:rsidRPr="00072682">
              <w:rPr>
                <w:rFonts w:eastAsiaTheme="minorHAnsi"/>
                <w:sz w:val="20"/>
                <w:szCs w:val="20"/>
              </w:rPr>
              <w:t xml:space="preserve"> </w:t>
            </w:r>
          </w:p>
        </w:tc>
        <w:tc>
          <w:tcPr>
            <w:tcW w:w="3138" w:type="dxa"/>
            <w:vAlign w:val="center"/>
          </w:tcPr>
          <w:p w:rsidR="008B1AE9" w:rsidRPr="00072682" w:rsidRDefault="008B1AE9" w:rsidP="003D4A71">
            <w:pPr>
              <w:autoSpaceDE w:val="0"/>
              <w:autoSpaceDN w:val="0"/>
              <w:adjustRightInd w:val="0"/>
              <w:spacing w:before="120"/>
              <w:jc w:val="center"/>
              <w:rPr>
                <w:rFonts w:eastAsiaTheme="minorHAnsi"/>
                <w:sz w:val="20"/>
                <w:szCs w:val="20"/>
              </w:rPr>
            </w:pPr>
            <w:r>
              <w:rPr>
                <w:rFonts w:eastAsiaTheme="minorHAnsi"/>
                <w:sz w:val="20"/>
                <w:szCs w:val="20"/>
              </w:rPr>
              <w:t>Bilgi İşlem Müdür</w:t>
            </w:r>
            <w:r w:rsidRPr="00072682">
              <w:rPr>
                <w:rFonts w:eastAsiaTheme="minorHAnsi"/>
                <w:sz w:val="20"/>
                <w:szCs w:val="20"/>
              </w:rPr>
              <w:t xml:space="preserve"> V.</w:t>
            </w:r>
          </w:p>
        </w:tc>
      </w:tr>
    </w:tbl>
    <w:p w:rsidR="008B1AE9" w:rsidRPr="00866EA5" w:rsidRDefault="008B1AE9" w:rsidP="008B1AE9">
      <w:pPr>
        <w:rPr>
          <w:b/>
          <w:sz w:val="20"/>
          <w:szCs w:val="20"/>
        </w:rPr>
      </w:pPr>
    </w:p>
    <w:p w:rsidR="008B1AE9" w:rsidRDefault="008B1AE9" w:rsidP="008B1AE9">
      <w:pPr>
        <w:jc w:val="center"/>
        <w:rPr>
          <w:b/>
          <w:sz w:val="20"/>
          <w:szCs w:val="20"/>
        </w:rPr>
      </w:pPr>
    </w:p>
    <w:p w:rsidR="008B1AE9" w:rsidRDefault="008B1AE9" w:rsidP="008B1AE9">
      <w:pPr>
        <w:jc w:val="center"/>
        <w:rPr>
          <w:b/>
          <w:sz w:val="20"/>
          <w:szCs w:val="20"/>
        </w:rPr>
      </w:pPr>
    </w:p>
    <w:p w:rsidR="008B1AE9" w:rsidRDefault="008B1AE9" w:rsidP="008B1AE9">
      <w:pPr>
        <w:jc w:val="center"/>
        <w:rPr>
          <w:b/>
          <w:sz w:val="20"/>
          <w:szCs w:val="20"/>
        </w:rPr>
      </w:pPr>
    </w:p>
    <w:p w:rsidR="008B1AE9" w:rsidRPr="00866EA5" w:rsidRDefault="008B1AE9" w:rsidP="008B1AE9">
      <w:pPr>
        <w:jc w:val="center"/>
        <w:rPr>
          <w:b/>
          <w:sz w:val="20"/>
          <w:szCs w:val="20"/>
        </w:rPr>
      </w:pPr>
      <w:r>
        <w:rPr>
          <w:b/>
          <w:sz w:val="20"/>
          <w:szCs w:val="20"/>
        </w:rPr>
        <w:t xml:space="preserve">Bilgi İşlem </w:t>
      </w:r>
      <w:r w:rsidRPr="00866EA5">
        <w:rPr>
          <w:b/>
          <w:sz w:val="20"/>
          <w:szCs w:val="20"/>
        </w:rPr>
        <w:t>Müdürlüğü Performans Göstergeleri</w:t>
      </w:r>
    </w:p>
    <w:p w:rsidR="008B1AE9" w:rsidRPr="00866EA5" w:rsidRDefault="008B1AE9" w:rsidP="008B1AE9">
      <w:pPr>
        <w:rPr>
          <w:sz w:val="20"/>
          <w:szCs w:val="20"/>
        </w:rPr>
      </w:pP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9"/>
        <w:gridCol w:w="780"/>
        <w:gridCol w:w="780"/>
        <w:gridCol w:w="780"/>
      </w:tblGrid>
      <w:tr w:rsidR="008B1AE9" w:rsidRPr="00E73CA0" w:rsidTr="003D4A71">
        <w:trPr>
          <w:trHeight w:val="690"/>
          <w:jc w:val="center"/>
        </w:trPr>
        <w:tc>
          <w:tcPr>
            <w:tcW w:w="7249" w:type="dxa"/>
            <w:shd w:val="pct25" w:color="000000" w:fill="FFFFFF"/>
            <w:vAlign w:val="center"/>
          </w:tcPr>
          <w:p w:rsidR="008B1AE9" w:rsidRPr="00E73CA0" w:rsidRDefault="008B1AE9" w:rsidP="003D4A71">
            <w:pPr>
              <w:spacing w:before="120"/>
              <w:jc w:val="left"/>
              <w:rPr>
                <w:rFonts w:eastAsiaTheme="minorHAnsi"/>
                <w:b/>
                <w:bCs/>
                <w:sz w:val="20"/>
                <w:szCs w:val="20"/>
              </w:rPr>
            </w:pPr>
            <w:r w:rsidRPr="00E73CA0">
              <w:rPr>
                <w:rFonts w:eastAsiaTheme="minorHAnsi"/>
                <w:b/>
                <w:bCs/>
                <w:sz w:val="20"/>
                <w:szCs w:val="20"/>
              </w:rPr>
              <w:t>Performans Göstergeleri</w:t>
            </w:r>
          </w:p>
        </w:tc>
        <w:tc>
          <w:tcPr>
            <w:tcW w:w="780" w:type="dxa"/>
            <w:shd w:val="pct25" w:color="000000" w:fill="FFFFFF"/>
            <w:vAlign w:val="center"/>
          </w:tcPr>
          <w:p w:rsidR="008B1AE9" w:rsidRPr="00E73CA0" w:rsidRDefault="008B1AE9" w:rsidP="003D4A71">
            <w:pPr>
              <w:spacing w:before="120"/>
              <w:jc w:val="left"/>
              <w:rPr>
                <w:b/>
                <w:bCs/>
                <w:szCs w:val="20"/>
                <w:lang w:val="en-US" w:eastAsia="en-US"/>
              </w:rPr>
            </w:pPr>
            <w:r>
              <w:rPr>
                <w:b/>
                <w:bCs/>
                <w:szCs w:val="20"/>
              </w:rPr>
              <w:t>2017</w:t>
            </w:r>
          </w:p>
        </w:tc>
        <w:tc>
          <w:tcPr>
            <w:tcW w:w="780" w:type="dxa"/>
            <w:shd w:val="pct25" w:color="000000" w:fill="FFFFFF"/>
            <w:vAlign w:val="center"/>
          </w:tcPr>
          <w:p w:rsidR="008B1AE9" w:rsidRPr="00E73CA0" w:rsidRDefault="008B1AE9" w:rsidP="003D4A71">
            <w:pPr>
              <w:spacing w:before="120"/>
              <w:jc w:val="left"/>
              <w:rPr>
                <w:b/>
                <w:bCs/>
                <w:szCs w:val="20"/>
                <w:lang w:val="en-US" w:eastAsia="en-US"/>
              </w:rPr>
            </w:pPr>
            <w:r>
              <w:rPr>
                <w:b/>
                <w:bCs/>
                <w:szCs w:val="20"/>
              </w:rPr>
              <w:t>2018</w:t>
            </w:r>
          </w:p>
        </w:tc>
        <w:tc>
          <w:tcPr>
            <w:tcW w:w="780" w:type="dxa"/>
            <w:shd w:val="pct25" w:color="000000" w:fill="FFFFFF"/>
            <w:vAlign w:val="center"/>
          </w:tcPr>
          <w:p w:rsidR="008B1AE9" w:rsidRPr="00E73CA0" w:rsidRDefault="008B1AE9" w:rsidP="003D4A71">
            <w:pPr>
              <w:spacing w:before="120"/>
              <w:jc w:val="left"/>
              <w:rPr>
                <w:b/>
                <w:bCs/>
                <w:szCs w:val="20"/>
                <w:lang w:val="en-US" w:eastAsia="en-US"/>
              </w:rPr>
            </w:pPr>
            <w:r>
              <w:rPr>
                <w:b/>
                <w:bCs/>
                <w:szCs w:val="20"/>
              </w:rPr>
              <w:t>2019</w:t>
            </w:r>
          </w:p>
        </w:tc>
      </w:tr>
      <w:tr w:rsidR="008B1AE9" w:rsidRPr="00E73CA0" w:rsidTr="003D4A71">
        <w:trPr>
          <w:trHeight w:val="350"/>
          <w:jc w:val="center"/>
        </w:trPr>
        <w:tc>
          <w:tcPr>
            <w:tcW w:w="7249" w:type="dxa"/>
            <w:shd w:val="pct10" w:color="auto" w:fill="auto"/>
            <w:vAlign w:val="center"/>
          </w:tcPr>
          <w:p w:rsidR="008B1AE9" w:rsidRPr="004821B7" w:rsidRDefault="008B1AE9" w:rsidP="003D4A71">
            <w:pPr>
              <w:pStyle w:val="GvdeMetniGirintisi2"/>
              <w:tabs>
                <w:tab w:val="left" w:pos="900"/>
              </w:tabs>
              <w:ind w:firstLine="0"/>
              <w:rPr>
                <w:rFonts w:eastAsiaTheme="minorHAnsi"/>
                <w:color w:val="auto"/>
                <w:sz w:val="20"/>
                <w:szCs w:val="20"/>
              </w:rPr>
            </w:pPr>
            <w:r>
              <w:rPr>
                <w:rFonts w:eastAsiaTheme="minorHAnsi"/>
                <w:color w:val="auto"/>
                <w:sz w:val="20"/>
                <w:szCs w:val="20"/>
              </w:rPr>
              <w:t>E-İçişleri projesi kullanıcı sayısı</w:t>
            </w:r>
          </w:p>
        </w:tc>
        <w:tc>
          <w:tcPr>
            <w:tcW w:w="780" w:type="dxa"/>
            <w:shd w:val="pct10" w:color="auto" w:fill="auto"/>
            <w:vAlign w:val="center"/>
          </w:tcPr>
          <w:p w:rsidR="008B1AE9" w:rsidRPr="00E73CA0" w:rsidRDefault="008B1AE9" w:rsidP="003D4A71">
            <w:pPr>
              <w:spacing w:before="120"/>
              <w:jc w:val="center"/>
              <w:rPr>
                <w:rFonts w:eastAsiaTheme="minorHAnsi"/>
                <w:sz w:val="20"/>
                <w:szCs w:val="20"/>
              </w:rPr>
            </w:pPr>
            <w:r>
              <w:rPr>
                <w:rFonts w:eastAsiaTheme="minorHAnsi"/>
                <w:sz w:val="20"/>
                <w:szCs w:val="20"/>
              </w:rPr>
              <w:t>141</w:t>
            </w:r>
          </w:p>
        </w:tc>
        <w:tc>
          <w:tcPr>
            <w:tcW w:w="780" w:type="dxa"/>
            <w:shd w:val="pct10" w:color="auto" w:fill="auto"/>
            <w:vAlign w:val="center"/>
          </w:tcPr>
          <w:p w:rsidR="008B1AE9" w:rsidRPr="00E73CA0" w:rsidRDefault="008B1AE9" w:rsidP="003D4A71">
            <w:pPr>
              <w:spacing w:before="120"/>
              <w:jc w:val="center"/>
              <w:rPr>
                <w:rFonts w:eastAsiaTheme="minorHAnsi"/>
                <w:sz w:val="20"/>
                <w:szCs w:val="20"/>
              </w:rPr>
            </w:pPr>
            <w:r>
              <w:rPr>
                <w:rFonts w:eastAsiaTheme="minorHAnsi"/>
                <w:sz w:val="20"/>
                <w:szCs w:val="20"/>
              </w:rPr>
              <w:t>160</w:t>
            </w:r>
          </w:p>
        </w:tc>
        <w:tc>
          <w:tcPr>
            <w:tcW w:w="780" w:type="dxa"/>
            <w:shd w:val="pct10" w:color="auto" w:fill="auto"/>
            <w:vAlign w:val="center"/>
          </w:tcPr>
          <w:p w:rsidR="008B1AE9" w:rsidRPr="00E73CA0" w:rsidRDefault="008B1AE9" w:rsidP="003D4A71">
            <w:pPr>
              <w:spacing w:before="120"/>
              <w:jc w:val="center"/>
              <w:rPr>
                <w:rFonts w:eastAsiaTheme="minorHAnsi"/>
                <w:sz w:val="20"/>
                <w:szCs w:val="20"/>
              </w:rPr>
            </w:pPr>
            <w:r>
              <w:rPr>
                <w:rFonts w:eastAsiaTheme="minorHAnsi"/>
                <w:sz w:val="20"/>
                <w:szCs w:val="20"/>
              </w:rPr>
              <w:t>180</w:t>
            </w:r>
          </w:p>
        </w:tc>
      </w:tr>
      <w:tr w:rsidR="008B1AE9" w:rsidRPr="00E73CA0" w:rsidTr="003D4A71">
        <w:trPr>
          <w:trHeight w:val="350"/>
          <w:jc w:val="center"/>
        </w:trPr>
        <w:tc>
          <w:tcPr>
            <w:tcW w:w="7249" w:type="dxa"/>
            <w:shd w:val="pct10" w:color="auto" w:fill="auto"/>
            <w:vAlign w:val="center"/>
          </w:tcPr>
          <w:p w:rsidR="008B1AE9" w:rsidRDefault="008B1AE9" w:rsidP="003D4A71">
            <w:pPr>
              <w:pStyle w:val="GvdeMetniGirintisi2"/>
              <w:tabs>
                <w:tab w:val="left" w:pos="900"/>
              </w:tabs>
              <w:ind w:firstLine="0"/>
              <w:rPr>
                <w:rFonts w:eastAsiaTheme="minorHAnsi"/>
                <w:color w:val="auto"/>
                <w:sz w:val="20"/>
                <w:szCs w:val="20"/>
              </w:rPr>
            </w:pPr>
            <w:r>
              <w:rPr>
                <w:rFonts w:eastAsiaTheme="minorHAnsi"/>
                <w:color w:val="auto"/>
                <w:sz w:val="20"/>
                <w:szCs w:val="20"/>
              </w:rPr>
              <w:t>İnternet sitesinde paylaşılan haber sayısı</w:t>
            </w:r>
          </w:p>
        </w:tc>
        <w:tc>
          <w:tcPr>
            <w:tcW w:w="780" w:type="dxa"/>
            <w:shd w:val="pct10" w:color="auto" w:fill="auto"/>
            <w:vAlign w:val="center"/>
          </w:tcPr>
          <w:p w:rsidR="008B1AE9" w:rsidRPr="00E73CA0" w:rsidRDefault="008B1AE9" w:rsidP="003D4A71">
            <w:pPr>
              <w:spacing w:before="120"/>
              <w:jc w:val="center"/>
              <w:rPr>
                <w:rFonts w:eastAsiaTheme="minorHAnsi"/>
                <w:sz w:val="20"/>
                <w:szCs w:val="20"/>
              </w:rPr>
            </w:pPr>
            <w:r>
              <w:rPr>
                <w:rFonts w:eastAsiaTheme="minorHAnsi"/>
                <w:sz w:val="20"/>
                <w:szCs w:val="20"/>
              </w:rPr>
              <w:t>50</w:t>
            </w:r>
          </w:p>
        </w:tc>
        <w:tc>
          <w:tcPr>
            <w:tcW w:w="780" w:type="dxa"/>
            <w:shd w:val="pct10" w:color="auto" w:fill="auto"/>
            <w:vAlign w:val="center"/>
          </w:tcPr>
          <w:p w:rsidR="008B1AE9" w:rsidRPr="00E73CA0" w:rsidRDefault="008B1AE9" w:rsidP="003D4A71">
            <w:pPr>
              <w:spacing w:before="120"/>
              <w:jc w:val="center"/>
              <w:rPr>
                <w:rFonts w:eastAsiaTheme="minorHAnsi"/>
                <w:sz w:val="20"/>
                <w:szCs w:val="20"/>
              </w:rPr>
            </w:pPr>
            <w:r>
              <w:rPr>
                <w:rFonts w:eastAsiaTheme="minorHAnsi"/>
                <w:sz w:val="20"/>
                <w:szCs w:val="20"/>
              </w:rPr>
              <w:t>70</w:t>
            </w:r>
          </w:p>
        </w:tc>
        <w:tc>
          <w:tcPr>
            <w:tcW w:w="780" w:type="dxa"/>
            <w:shd w:val="pct10" w:color="auto" w:fill="auto"/>
            <w:vAlign w:val="center"/>
          </w:tcPr>
          <w:p w:rsidR="008B1AE9" w:rsidRPr="00E73CA0" w:rsidRDefault="008B1AE9" w:rsidP="003D4A71">
            <w:pPr>
              <w:spacing w:before="120"/>
              <w:jc w:val="center"/>
              <w:rPr>
                <w:rFonts w:eastAsiaTheme="minorHAnsi"/>
                <w:sz w:val="20"/>
                <w:szCs w:val="20"/>
              </w:rPr>
            </w:pPr>
            <w:r>
              <w:rPr>
                <w:rFonts w:eastAsiaTheme="minorHAnsi"/>
                <w:sz w:val="20"/>
                <w:szCs w:val="20"/>
              </w:rPr>
              <w:t>100</w:t>
            </w:r>
          </w:p>
        </w:tc>
      </w:tr>
      <w:tr w:rsidR="008B1AE9" w:rsidRPr="00E73CA0" w:rsidTr="003D4A71">
        <w:trPr>
          <w:trHeight w:val="42"/>
          <w:jc w:val="center"/>
        </w:trPr>
        <w:tc>
          <w:tcPr>
            <w:tcW w:w="7249" w:type="dxa"/>
            <w:shd w:val="pct10" w:color="auto" w:fill="auto"/>
            <w:vAlign w:val="center"/>
          </w:tcPr>
          <w:p w:rsidR="008B1AE9" w:rsidRPr="004821B7" w:rsidRDefault="008B1AE9" w:rsidP="003D4A71">
            <w:pPr>
              <w:pStyle w:val="GvdeMetniGirintisi2"/>
              <w:tabs>
                <w:tab w:val="left" w:pos="900"/>
              </w:tabs>
              <w:ind w:firstLine="0"/>
              <w:rPr>
                <w:rFonts w:eastAsiaTheme="minorHAnsi"/>
                <w:color w:val="auto"/>
                <w:sz w:val="20"/>
                <w:szCs w:val="20"/>
              </w:rPr>
            </w:pPr>
            <w:r>
              <w:rPr>
                <w:rFonts w:eastAsiaTheme="minorHAnsi"/>
                <w:color w:val="auto"/>
                <w:sz w:val="20"/>
                <w:szCs w:val="20"/>
              </w:rPr>
              <w:t>İnternet sitesi tasarım güncelleme (%)</w:t>
            </w:r>
          </w:p>
        </w:tc>
        <w:tc>
          <w:tcPr>
            <w:tcW w:w="780" w:type="dxa"/>
            <w:shd w:val="pct10" w:color="auto" w:fill="auto"/>
            <w:vAlign w:val="center"/>
          </w:tcPr>
          <w:p w:rsidR="008B1AE9" w:rsidRPr="00E73CA0" w:rsidRDefault="008B1AE9" w:rsidP="003D4A71">
            <w:pPr>
              <w:spacing w:before="120"/>
              <w:jc w:val="center"/>
              <w:rPr>
                <w:rFonts w:eastAsiaTheme="minorHAnsi"/>
                <w:sz w:val="20"/>
                <w:szCs w:val="20"/>
              </w:rPr>
            </w:pPr>
            <w:r>
              <w:rPr>
                <w:rFonts w:eastAsiaTheme="minorHAnsi"/>
                <w:sz w:val="20"/>
                <w:szCs w:val="20"/>
              </w:rPr>
              <w:t>90</w:t>
            </w:r>
          </w:p>
        </w:tc>
        <w:tc>
          <w:tcPr>
            <w:tcW w:w="780" w:type="dxa"/>
            <w:shd w:val="pct10" w:color="auto" w:fill="auto"/>
            <w:vAlign w:val="center"/>
          </w:tcPr>
          <w:p w:rsidR="008B1AE9" w:rsidRPr="00E73CA0" w:rsidRDefault="008B1AE9" w:rsidP="003D4A71">
            <w:pPr>
              <w:spacing w:before="120"/>
              <w:jc w:val="center"/>
              <w:rPr>
                <w:rFonts w:eastAsiaTheme="minorHAnsi"/>
                <w:sz w:val="20"/>
                <w:szCs w:val="20"/>
              </w:rPr>
            </w:pPr>
            <w:r>
              <w:rPr>
                <w:rFonts w:eastAsiaTheme="minorHAnsi"/>
                <w:sz w:val="20"/>
                <w:szCs w:val="20"/>
              </w:rPr>
              <w:t>100</w:t>
            </w:r>
          </w:p>
        </w:tc>
        <w:tc>
          <w:tcPr>
            <w:tcW w:w="780" w:type="dxa"/>
            <w:shd w:val="pct10" w:color="auto" w:fill="auto"/>
            <w:vAlign w:val="center"/>
          </w:tcPr>
          <w:p w:rsidR="008B1AE9" w:rsidRPr="00E73CA0" w:rsidRDefault="008B1AE9" w:rsidP="003D4A71">
            <w:pPr>
              <w:spacing w:before="120"/>
              <w:jc w:val="center"/>
              <w:rPr>
                <w:rFonts w:eastAsiaTheme="minorHAnsi"/>
                <w:sz w:val="20"/>
                <w:szCs w:val="20"/>
              </w:rPr>
            </w:pPr>
            <w:r>
              <w:rPr>
                <w:rFonts w:eastAsiaTheme="minorHAnsi"/>
                <w:sz w:val="20"/>
                <w:szCs w:val="20"/>
              </w:rPr>
              <w:t>100</w:t>
            </w:r>
          </w:p>
        </w:tc>
      </w:tr>
      <w:tr w:rsidR="008B1AE9" w:rsidRPr="00E73CA0" w:rsidTr="003D4A71">
        <w:trPr>
          <w:trHeight w:val="266"/>
          <w:jc w:val="center"/>
        </w:trPr>
        <w:tc>
          <w:tcPr>
            <w:tcW w:w="7249" w:type="dxa"/>
            <w:shd w:val="pct10" w:color="auto" w:fill="auto"/>
            <w:vAlign w:val="center"/>
          </w:tcPr>
          <w:p w:rsidR="008B1AE9" w:rsidRPr="004821B7" w:rsidRDefault="008B1AE9" w:rsidP="003D4A71">
            <w:pPr>
              <w:pStyle w:val="GvdeMetniGirintisi2"/>
              <w:tabs>
                <w:tab w:val="left" w:pos="900"/>
              </w:tabs>
              <w:ind w:firstLine="0"/>
              <w:rPr>
                <w:rFonts w:eastAsiaTheme="minorHAnsi"/>
                <w:color w:val="auto"/>
                <w:sz w:val="20"/>
                <w:szCs w:val="20"/>
              </w:rPr>
            </w:pPr>
            <w:r>
              <w:rPr>
                <w:rFonts w:eastAsiaTheme="minorHAnsi"/>
                <w:color w:val="auto"/>
                <w:sz w:val="20"/>
                <w:szCs w:val="20"/>
              </w:rPr>
              <w:t>Kamera sistemi kurulumu (%)</w:t>
            </w:r>
          </w:p>
        </w:tc>
        <w:tc>
          <w:tcPr>
            <w:tcW w:w="780" w:type="dxa"/>
            <w:shd w:val="pct10" w:color="auto" w:fill="auto"/>
            <w:vAlign w:val="center"/>
          </w:tcPr>
          <w:p w:rsidR="008B1AE9" w:rsidRPr="004821B7" w:rsidRDefault="008B1AE9" w:rsidP="003D4A71">
            <w:pPr>
              <w:spacing w:before="120"/>
              <w:jc w:val="center"/>
              <w:rPr>
                <w:rFonts w:eastAsiaTheme="minorHAnsi"/>
                <w:sz w:val="20"/>
                <w:szCs w:val="20"/>
              </w:rPr>
            </w:pPr>
            <w:r>
              <w:rPr>
                <w:rFonts w:eastAsiaTheme="minorHAnsi"/>
                <w:sz w:val="20"/>
                <w:szCs w:val="20"/>
              </w:rPr>
              <w:t>70</w:t>
            </w:r>
          </w:p>
        </w:tc>
        <w:tc>
          <w:tcPr>
            <w:tcW w:w="780" w:type="dxa"/>
            <w:shd w:val="pct10" w:color="auto" w:fill="auto"/>
            <w:vAlign w:val="center"/>
          </w:tcPr>
          <w:p w:rsidR="008B1AE9" w:rsidRPr="004821B7" w:rsidRDefault="008B1AE9" w:rsidP="003D4A71">
            <w:pPr>
              <w:spacing w:before="120"/>
              <w:jc w:val="center"/>
              <w:rPr>
                <w:rFonts w:eastAsiaTheme="minorHAnsi"/>
                <w:sz w:val="20"/>
                <w:szCs w:val="20"/>
              </w:rPr>
            </w:pPr>
            <w:r>
              <w:rPr>
                <w:rFonts w:eastAsiaTheme="minorHAnsi"/>
                <w:sz w:val="20"/>
                <w:szCs w:val="20"/>
              </w:rPr>
              <w:t>100</w:t>
            </w:r>
          </w:p>
        </w:tc>
        <w:tc>
          <w:tcPr>
            <w:tcW w:w="780" w:type="dxa"/>
            <w:shd w:val="pct10" w:color="auto" w:fill="auto"/>
            <w:vAlign w:val="center"/>
          </w:tcPr>
          <w:p w:rsidR="008B1AE9" w:rsidRPr="004821B7" w:rsidRDefault="008B1AE9" w:rsidP="003D4A71">
            <w:pPr>
              <w:spacing w:before="120"/>
              <w:jc w:val="center"/>
              <w:rPr>
                <w:rFonts w:eastAsiaTheme="minorHAnsi"/>
                <w:sz w:val="20"/>
                <w:szCs w:val="20"/>
              </w:rPr>
            </w:pPr>
            <w:r>
              <w:rPr>
                <w:rFonts w:eastAsiaTheme="minorHAnsi"/>
                <w:sz w:val="20"/>
                <w:szCs w:val="20"/>
              </w:rPr>
              <w:t>10</w:t>
            </w:r>
            <w:r w:rsidRPr="004821B7">
              <w:rPr>
                <w:rFonts w:eastAsiaTheme="minorHAnsi"/>
                <w:sz w:val="20"/>
                <w:szCs w:val="20"/>
              </w:rPr>
              <w:t>0</w:t>
            </w:r>
          </w:p>
        </w:tc>
      </w:tr>
      <w:tr w:rsidR="008B1AE9" w:rsidRPr="00E73CA0" w:rsidTr="003D4A71">
        <w:trPr>
          <w:trHeight w:val="217"/>
          <w:jc w:val="center"/>
        </w:trPr>
        <w:tc>
          <w:tcPr>
            <w:tcW w:w="7249" w:type="dxa"/>
            <w:shd w:val="pct10" w:color="auto" w:fill="auto"/>
            <w:vAlign w:val="center"/>
          </w:tcPr>
          <w:p w:rsidR="008B1AE9" w:rsidRPr="004821B7" w:rsidRDefault="008B1AE9" w:rsidP="003D4A71">
            <w:pPr>
              <w:spacing w:before="120"/>
              <w:rPr>
                <w:rFonts w:eastAsiaTheme="minorHAnsi"/>
                <w:sz w:val="20"/>
                <w:szCs w:val="20"/>
              </w:rPr>
            </w:pPr>
            <w:r>
              <w:rPr>
                <w:rFonts w:eastAsiaTheme="minorHAnsi"/>
                <w:sz w:val="20"/>
                <w:szCs w:val="20"/>
              </w:rPr>
              <w:t>CBS güncellenmesi (%)</w:t>
            </w:r>
          </w:p>
        </w:tc>
        <w:tc>
          <w:tcPr>
            <w:tcW w:w="780" w:type="dxa"/>
            <w:shd w:val="pct10" w:color="auto" w:fill="auto"/>
            <w:vAlign w:val="center"/>
          </w:tcPr>
          <w:p w:rsidR="008B1AE9" w:rsidRPr="004821B7" w:rsidRDefault="008B1AE9" w:rsidP="003D4A71">
            <w:pPr>
              <w:spacing w:before="120"/>
              <w:jc w:val="center"/>
              <w:rPr>
                <w:rFonts w:eastAsiaTheme="minorHAnsi"/>
                <w:sz w:val="20"/>
                <w:szCs w:val="20"/>
              </w:rPr>
            </w:pPr>
            <w:r>
              <w:rPr>
                <w:rFonts w:eastAsiaTheme="minorHAnsi"/>
                <w:sz w:val="20"/>
                <w:szCs w:val="20"/>
              </w:rPr>
              <w:t>80</w:t>
            </w:r>
          </w:p>
        </w:tc>
        <w:tc>
          <w:tcPr>
            <w:tcW w:w="780" w:type="dxa"/>
            <w:shd w:val="pct10" w:color="auto" w:fill="auto"/>
            <w:vAlign w:val="center"/>
          </w:tcPr>
          <w:p w:rsidR="008B1AE9" w:rsidRPr="004821B7" w:rsidRDefault="008B1AE9" w:rsidP="003D4A71">
            <w:pPr>
              <w:spacing w:before="120"/>
              <w:jc w:val="center"/>
              <w:rPr>
                <w:rFonts w:eastAsiaTheme="minorHAnsi"/>
                <w:sz w:val="20"/>
                <w:szCs w:val="20"/>
              </w:rPr>
            </w:pPr>
            <w:r>
              <w:rPr>
                <w:rFonts w:eastAsiaTheme="minorHAnsi"/>
                <w:sz w:val="20"/>
                <w:szCs w:val="20"/>
              </w:rPr>
              <w:t>100</w:t>
            </w:r>
          </w:p>
        </w:tc>
        <w:tc>
          <w:tcPr>
            <w:tcW w:w="780" w:type="dxa"/>
            <w:shd w:val="pct10" w:color="auto" w:fill="auto"/>
            <w:vAlign w:val="center"/>
          </w:tcPr>
          <w:p w:rsidR="008B1AE9" w:rsidRPr="004821B7" w:rsidRDefault="008B1AE9" w:rsidP="003D4A71">
            <w:pPr>
              <w:spacing w:before="120"/>
              <w:jc w:val="center"/>
              <w:rPr>
                <w:rFonts w:eastAsiaTheme="minorHAnsi"/>
                <w:sz w:val="20"/>
                <w:szCs w:val="20"/>
              </w:rPr>
            </w:pPr>
            <w:r>
              <w:rPr>
                <w:rFonts w:eastAsiaTheme="minorHAnsi"/>
                <w:sz w:val="20"/>
                <w:szCs w:val="20"/>
              </w:rPr>
              <w:t>100</w:t>
            </w:r>
          </w:p>
        </w:tc>
      </w:tr>
    </w:tbl>
    <w:p w:rsidR="005C3375" w:rsidRDefault="005C3375" w:rsidP="00081CF2">
      <w:pPr>
        <w:rPr>
          <w:sz w:val="22"/>
          <w:szCs w:val="22"/>
        </w:rPr>
      </w:pPr>
    </w:p>
    <w:p w:rsidR="005C3375" w:rsidRDefault="005C3375" w:rsidP="00081CF2">
      <w:pPr>
        <w:rPr>
          <w:sz w:val="22"/>
          <w:szCs w:val="22"/>
        </w:rPr>
      </w:pPr>
    </w:p>
    <w:p w:rsidR="005C3375" w:rsidRDefault="005C3375" w:rsidP="00081CF2">
      <w:pPr>
        <w:rPr>
          <w:sz w:val="22"/>
          <w:szCs w:val="22"/>
        </w:rPr>
      </w:pPr>
    </w:p>
    <w:p w:rsidR="00CF6895" w:rsidRDefault="00CF6895" w:rsidP="00081CF2">
      <w:pPr>
        <w:rPr>
          <w:sz w:val="22"/>
          <w:szCs w:val="22"/>
        </w:rPr>
      </w:pPr>
    </w:p>
    <w:p w:rsidR="00CF6895" w:rsidRDefault="00CF6895" w:rsidP="00081CF2">
      <w:pPr>
        <w:rPr>
          <w:sz w:val="22"/>
          <w:szCs w:val="22"/>
        </w:rPr>
      </w:pPr>
    </w:p>
    <w:p w:rsidR="00CF6895" w:rsidRDefault="00CF6895" w:rsidP="00081CF2">
      <w:pPr>
        <w:rPr>
          <w:sz w:val="22"/>
          <w:szCs w:val="22"/>
        </w:rPr>
      </w:pPr>
    </w:p>
    <w:p w:rsidR="00CF6895" w:rsidRDefault="00CF6895" w:rsidP="00081CF2">
      <w:pPr>
        <w:rPr>
          <w:sz w:val="22"/>
          <w:szCs w:val="22"/>
        </w:rPr>
      </w:pPr>
    </w:p>
    <w:p w:rsidR="00CF6895" w:rsidRDefault="00CF6895" w:rsidP="00081CF2">
      <w:pPr>
        <w:rPr>
          <w:sz w:val="22"/>
          <w:szCs w:val="22"/>
        </w:rPr>
      </w:pPr>
    </w:p>
    <w:p w:rsidR="00CF6895" w:rsidRDefault="00CF6895" w:rsidP="00081CF2">
      <w:pPr>
        <w:rPr>
          <w:sz w:val="22"/>
          <w:szCs w:val="22"/>
        </w:rPr>
      </w:pPr>
    </w:p>
    <w:p w:rsidR="00CF6895" w:rsidRDefault="00CF6895" w:rsidP="00081CF2">
      <w:pPr>
        <w:rPr>
          <w:sz w:val="22"/>
          <w:szCs w:val="22"/>
        </w:rPr>
      </w:pPr>
    </w:p>
    <w:p w:rsidR="00CF6895" w:rsidRDefault="00CF6895" w:rsidP="00081CF2">
      <w:pPr>
        <w:rPr>
          <w:sz w:val="22"/>
          <w:szCs w:val="22"/>
        </w:rPr>
      </w:pPr>
    </w:p>
    <w:p w:rsidR="00CF6895" w:rsidRDefault="00CF6895" w:rsidP="00081CF2">
      <w:pPr>
        <w:rPr>
          <w:sz w:val="22"/>
          <w:szCs w:val="22"/>
        </w:rPr>
      </w:pPr>
    </w:p>
    <w:p w:rsidR="00CF6895" w:rsidRDefault="00CF6895" w:rsidP="00081CF2">
      <w:pPr>
        <w:rPr>
          <w:sz w:val="22"/>
          <w:szCs w:val="22"/>
        </w:rPr>
      </w:pPr>
    </w:p>
    <w:p w:rsidR="00CF6895" w:rsidRDefault="00CF6895" w:rsidP="00081CF2">
      <w:pPr>
        <w:rPr>
          <w:sz w:val="22"/>
          <w:szCs w:val="22"/>
        </w:rPr>
      </w:pPr>
    </w:p>
    <w:p w:rsidR="00CF6895" w:rsidRDefault="00CF6895" w:rsidP="00081CF2">
      <w:pPr>
        <w:rPr>
          <w:sz w:val="22"/>
          <w:szCs w:val="22"/>
        </w:rPr>
      </w:pPr>
    </w:p>
    <w:p w:rsidR="00CF6895" w:rsidRDefault="00CF6895" w:rsidP="00081CF2">
      <w:pPr>
        <w:rPr>
          <w:sz w:val="22"/>
          <w:szCs w:val="22"/>
        </w:rPr>
      </w:pPr>
    </w:p>
    <w:p w:rsidR="00CF6895" w:rsidRDefault="00CF6895" w:rsidP="00081CF2">
      <w:pPr>
        <w:rPr>
          <w:sz w:val="22"/>
          <w:szCs w:val="22"/>
        </w:rPr>
      </w:pPr>
    </w:p>
    <w:p w:rsidR="00CF6895" w:rsidRDefault="00CF6895" w:rsidP="00081CF2">
      <w:pPr>
        <w:rPr>
          <w:sz w:val="22"/>
          <w:szCs w:val="22"/>
        </w:rPr>
      </w:pPr>
    </w:p>
    <w:p w:rsidR="00CF6895" w:rsidRDefault="00CF6895" w:rsidP="00081CF2">
      <w:pPr>
        <w:rPr>
          <w:sz w:val="22"/>
          <w:szCs w:val="22"/>
        </w:rPr>
      </w:pPr>
    </w:p>
    <w:p w:rsidR="00CF6895" w:rsidRDefault="00CF6895" w:rsidP="00081CF2">
      <w:pPr>
        <w:rPr>
          <w:sz w:val="22"/>
          <w:szCs w:val="22"/>
        </w:rPr>
      </w:pPr>
    </w:p>
    <w:p w:rsidR="00CF6895" w:rsidRDefault="00CF6895" w:rsidP="00081CF2">
      <w:pPr>
        <w:rPr>
          <w:sz w:val="22"/>
          <w:szCs w:val="22"/>
        </w:rPr>
      </w:pPr>
    </w:p>
    <w:p w:rsidR="00CF6895" w:rsidRDefault="00CF6895" w:rsidP="00081CF2">
      <w:pPr>
        <w:rPr>
          <w:sz w:val="22"/>
          <w:szCs w:val="22"/>
        </w:rPr>
      </w:pPr>
    </w:p>
    <w:p w:rsidR="00CF6895" w:rsidRDefault="00CF6895" w:rsidP="00081CF2">
      <w:pPr>
        <w:rPr>
          <w:sz w:val="22"/>
          <w:szCs w:val="22"/>
        </w:rPr>
      </w:pPr>
    </w:p>
    <w:p w:rsidR="005C3375" w:rsidRDefault="005C3375" w:rsidP="00081CF2">
      <w:pPr>
        <w:rPr>
          <w:sz w:val="22"/>
          <w:szCs w:val="22"/>
        </w:rPr>
      </w:pPr>
    </w:p>
    <w:p w:rsidR="005C3375" w:rsidRDefault="005C3375" w:rsidP="00081CF2">
      <w:pPr>
        <w:rPr>
          <w:sz w:val="22"/>
          <w:szCs w:val="22"/>
        </w:rPr>
      </w:pPr>
    </w:p>
    <w:p w:rsidR="00E42311" w:rsidRDefault="00E42311" w:rsidP="00081CF2">
      <w:pPr>
        <w:rPr>
          <w:sz w:val="22"/>
          <w:szCs w:val="22"/>
        </w:rPr>
      </w:pPr>
    </w:p>
    <w:p w:rsidR="008C1BE9" w:rsidRDefault="008C1BE9" w:rsidP="00081CF2">
      <w:pPr>
        <w:rPr>
          <w:sz w:val="22"/>
          <w:szCs w:val="22"/>
        </w:rPr>
      </w:pPr>
    </w:p>
    <w:p w:rsidR="008C1BE9" w:rsidRDefault="008C1BE9" w:rsidP="00081CF2">
      <w:pPr>
        <w:rPr>
          <w:sz w:val="22"/>
          <w:szCs w:val="22"/>
        </w:rPr>
      </w:pPr>
    </w:p>
    <w:p w:rsidR="008C1BE9" w:rsidRDefault="008C1BE9" w:rsidP="00081CF2">
      <w:pPr>
        <w:rPr>
          <w:sz w:val="22"/>
          <w:szCs w:val="22"/>
        </w:rPr>
      </w:pPr>
    </w:p>
    <w:p w:rsidR="008C1BE9" w:rsidRDefault="008C1BE9" w:rsidP="00081CF2">
      <w:pPr>
        <w:rPr>
          <w:sz w:val="22"/>
          <w:szCs w:val="22"/>
        </w:rPr>
      </w:pPr>
    </w:p>
    <w:p w:rsidR="008C1BE9" w:rsidRDefault="008C1BE9" w:rsidP="00081CF2">
      <w:pPr>
        <w:rPr>
          <w:sz w:val="22"/>
          <w:szCs w:val="22"/>
        </w:rPr>
      </w:pPr>
    </w:p>
    <w:p w:rsidR="008C1BE9" w:rsidRDefault="008C1BE9" w:rsidP="00081CF2">
      <w:pPr>
        <w:rPr>
          <w:sz w:val="22"/>
          <w:szCs w:val="22"/>
        </w:rPr>
      </w:pPr>
    </w:p>
    <w:p w:rsidR="00E42311" w:rsidRDefault="00E42311" w:rsidP="00081CF2">
      <w:pPr>
        <w:rPr>
          <w:sz w:val="22"/>
          <w:szCs w:val="22"/>
        </w:rPr>
      </w:pPr>
    </w:p>
    <w:p w:rsidR="00E42311" w:rsidRDefault="00E42311" w:rsidP="00081CF2">
      <w:pPr>
        <w:rPr>
          <w:sz w:val="22"/>
          <w:szCs w:val="22"/>
        </w:rPr>
      </w:pPr>
    </w:p>
    <w:p w:rsidR="00E42311" w:rsidRDefault="00E42311" w:rsidP="00081CF2">
      <w:pPr>
        <w:rPr>
          <w:sz w:val="22"/>
          <w:szCs w:val="22"/>
        </w:rPr>
      </w:pPr>
    </w:p>
    <w:p w:rsidR="00E42311" w:rsidRDefault="00E42311" w:rsidP="00081CF2">
      <w:pPr>
        <w:rPr>
          <w:sz w:val="22"/>
          <w:szCs w:val="22"/>
        </w:rPr>
      </w:pPr>
    </w:p>
    <w:p w:rsidR="008C1BE9" w:rsidRPr="0003736C" w:rsidRDefault="008C1BE9" w:rsidP="008C1BE9">
      <w:pPr>
        <w:jc w:val="center"/>
        <w:rPr>
          <w:b/>
          <w:sz w:val="28"/>
          <w:szCs w:val="28"/>
        </w:rPr>
      </w:pPr>
      <w:r w:rsidRPr="0003736C">
        <w:rPr>
          <w:b/>
          <w:sz w:val="28"/>
          <w:szCs w:val="28"/>
        </w:rPr>
        <w:t xml:space="preserve">Yazı </w:t>
      </w:r>
      <w:proofErr w:type="gramStart"/>
      <w:r w:rsidRPr="0003736C">
        <w:rPr>
          <w:b/>
          <w:sz w:val="28"/>
          <w:szCs w:val="28"/>
        </w:rPr>
        <w:t>İşleri  Müdürlüğü</w:t>
      </w:r>
      <w:proofErr w:type="gramEnd"/>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4003"/>
        <w:gridCol w:w="5285"/>
      </w:tblGrid>
      <w:tr w:rsidR="008C1BE9" w:rsidRPr="00657FE9" w:rsidTr="008C1BE9">
        <w:trPr>
          <w:trHeight w:val="502"/>
        </w:trPr>
        <w:tc>
          <w:tcPr>
            <w:tcW w:w="9288" w:type="dxa"/>
            <w:gridSpan w:val="2"/>
            <w:shd w:val="solid" w:color="800000" w:fill="FFFFFF"/>
          </w:tcPr>
          <w:p w:rsidR="008C1BE9" w:rsidRPr="009A3937" w:rsidRDefault="008C1BE9" w:rsidP="008C1BE9">
            <w:pPr>
              <w:autoSpaceDE w:val="0"/>
              <w:autoSpaceDN w:val="0"/>
              <w:adjustRightInd w:val="0"/>
              <w:spacing w:before="120"/>
              <w:jc w:val="center"/>
              <w:rPr>
                <w:b/>
                <w:szCs w:val="22"/>
              </w:rPr>
            </w:pPr>
            <w:r w:rsidRPr="009A3937">
              <w:rPr>
                <w:b/>
                <w:bCs/>
                <w:szCs w:val="22"/>
              </w:rPr>
              <w:t>HARCAMA BİRİMİ YÖNETİCİLERİ</w:t>
            </w:r>
          </w:p>
        </w:tc>
      </w:tr>
      <w:tr w:rsidR="008C1BE9" w:rsidRPr="00657FE9" w:rsidTr="008C1BE9">
        <w:trPr>
          <w:trHeight w:val="375"/>
        </w:trPr>
        <w:tc>
          <w:tcPr>
            <w:tcW w:w="4003" w:type="dxa"/>
          </w:tcPr>
          <w:p w:rsidR="008C1BE9" w:rsidRPr="00657FE9" w:rsidRDefault="008C1BE9" w:rsidP="008C1BE9">
            <w:pPr>
              <w:autoSpaceDE w:val="0"/>
              <w:autoSpaceDN w:val="0"/>
              <w:adjustRightInd w:val="0"/>
              <w:spacing w:before="120" w:after="100" w:afterAutospacing="1"/>
              <w:jc w:val="center"/>
              <w:rPr>
                <w:b/>
                <w:sz w:val="22"/>
                <w:szCs w:val="22"/>
              </w:rPr>
            </w:pPr>
            <w:r w:rsidRPr="00657FE9">
              <w:rPr>
                <w:b/>
                <w:sz w:val="22"/>
                <w:szCs w:val="22"/>
              </w:rPr>
              <w:t>AD VE SOYADI</w:t>
            </w:r>
          </w:p>
        </w:tc>
        <w:tc>
          <w:tcPr>
            <w:tcW w:w="5285" w:type="dxa"/>
          </w:tcPr>
          <w:p w:rsidR="008C1BE9" w:rsidRPr="00657FE9" w:rsidRDefault="008C1BE9" w:rsidP="008C1BE9">
            <w:pPr>
              <w:autoSpaceDE w:val="0"/>
              <w:autoSpaceDN w:val="0"/>
              <w:adjustRightInd w:val="0"/>
              <w:spacing w:before="120" w:after="100" w:afterAutospacing="1"/>
              <w:jc w:val="center"/>
              <w:rPr>
                <w:b/>
                <w:sz w:val="22"/>
                <w:szCs w:val="22"/>
              </w:rPr>
            </w:pPr>
            <w:r w:rsidRPr="00657FE9">
              <w:rPr>
                <w:b/>
                <w:bCs/>
                <w:sz w:val="22"/>
                <w:szCs w:val="22"/>
              </w:rPr>
              <w:t>ÜNVANI</w:t>
            </w:r>
          </w:p>
        </w:tc>
      </w:tr>
      <w:tr w:rsidR="008C1BE9" w:rsidRPr="00657FE9" w:rsidTr="008C1BE9">
        <w:trPr>
          <w:trHeight w:val="428"/>
        </w:trPr>
        <w:tc>
          <w:tcPr>
            <w:tcW w:w="4003" w:type="dxa"/>
            <w:vAlign w:val="center"/>
          </w:tcPr>
          <w:p w:rsidR="008C1BE9" w:rsidRPr="00657FE9" w:rsidRDefault="008C1BE9" w:rsidP="008C1BE9">
            <w:pPr>
              <w:autoSpaceDE w:val="0"/>
              <w:autoSpaceDN w:val="0"/>
              <w:adjustRightInd w:val="0"/>
              <w:spacing w:before="120"/>
              <w:rPr>
                <w:sz w:val="22"/>
                <w:szCs w:val="22"/>
              </w:rPr>
            </w:pPr>
            <w:r>
              <w:rPr>
                <w:sz w:val="22"/>
                <w:szCs w:val="22"/>
              </w:rPr>
              <w:t>Erdoğan KARANNOĞLU</w:t>
            </w:r>
          </w:p>
        </w:tc>
        <w:tc>
          <w:tcPr>
            <w:tcW w:w="5285" w:type="dxa"/>
            <w:vAlign w:val="center"/>
          </w:tcPr>
          <w:p w:rsidR="008C1BE9" w:rsidRPr="00657FE9" w:rsidRDefault="008C1BE9" w:rsidP="008C1BE9">
            <w:pPr>
              <w:autoSpaceDE w:val="0"/>
              <w:autoSpaceDN w:val="0"/>
              <w:adjustRightInd w:val="0"/>
              <w:spacing w:before="120"/>
              <w:jc w:val="center"/>
              <w:rPr>
                <w:sz w:val="22"/>
                <w:szCs w:val="22"/>
              </w:rPr>
            </w:pPr>
            <w:r>
              <w:rPr>
                <w:sz w:val="22"/>
                <w:szCs w:val="22"/>
              </w:rPr>
              <w:t>Yazı İşleri Müdürü</w:t>
            </w:r>
          </w:p>
        </w:tc>
      </w:tr>
    </w:tbl>
    <w:p w:rsidR="008C1BE9" w:rsidRDefault="008C1BE9" w:rsidP="008C1BE9">
      <w:pPr>
        <w:jc w:val="center"/>
        <w:rPr>
          <w:b/>
          <w:sz w:val="28"/>
          <w:szCs w:val="28"/>
        </w:rPr>
      </w:pPr>
      <w:r w:rsidRPr="0003736C">
        <w:rPr>
          <w:b/>
          <w:sz w:val="28"/>
          <w:szCs w:val="28"/>
        </w:rPr>
        <w:t xml:space="preserve">Yazı </w:t>
      </w:r>
      <w:proofErr w:type="gramStart"/>
      <w:r w:rsidRPr="0003736C">
        <w:rPr>
          <w:b/>
          <w:sz w:val="28"/>
          <w:szCs w:val="28"/>
        </w:rPr>
        <w:t>İşleri  Müdürlüğü</w:t>
      </w:r>
      <w:proofErr w:type="gramEnd"/>
      <w:r>
        <w:rPr>
          <w:b/>
          <w:sz w:val="28"/>
          <w:szCs w:val="28"/>
        </w:rPr>
        <w:t xml:space="preserve"> Performans Göstergeleri</w:t>
      </w:r>
    </w:p>
    <w:tbl>
      <w:tblPr>
        <w:tblStyle w:val="Tabload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6"/>
        <w:gridCol w:w="696"/>
        <w:gridCol w:w="696"/>
        <w:gridCol w:w="1044"/>
      </w:tblGrid>
      <w:tr w:rsidR="008C1BE9" w:rsidRPr="00657FE9" w:rsidTr="008C1BE9">
        <w:trPr>
          <w:cnfStyle w:val="100000000000" w:firstRow="1" w:lastRow="0" w:firstColumn="0" w:lastColumn="0" w:oddVBand="0" w:evenVBand="0" w:oddHBand="0" w:evenHBand="0" w:firstRowFirstColumn="0" w:firstRowLastColumn="0" w:lastRowFirstColumn="0" w:lastRowLastColumn="0"/>
          <w:trHeight w:val="498"/>
        </w:trPr>
        <w:tc>
          <w:tcPr>
            <w:tcW w:w="7036" w:type="dxa"/>
          </w:tcPr>
          <w:p w:rsidR="008C1BE9" w:rsidRPr="00FE42FF" w:rsidRDefault="008C1BE9" w:rsidP="008C1BE9">
            <w:pPr>
              <w:spacing w:before="120"/>
              <w:rPr>
                <w:bCs w:val="0"/>
                <w:szCs w:val="20"/>
              </w:rPr>
            </w:pPr>
            <w:r w:rsidRPr="00FE42FF">
              <w:rPr>
                <w:bCs w:val="0"/>
                <w:szCs w:val="20"/>
              </w:rPr>
              <w:t>Performans Göstergeleri</w:t>
            </w:r>
          </w:p>
        </w:tc>
        <w:tc>
          <w:tcPr>
            <w:tcW w:w="696" w:type="dxa"/>
          </w:tcPr>
          <w:p w:rsidR="008C1BE9" w:rsidRPr="00FE42FF" w:rsidRDefault="008C1BE9" w:rsidP="008C1BE9">
            <w:pPr>
              <w:spacing w:before="120"/>
              <w:jc w:val="center"/>
              <w:rPr>
                <w:bCs w:val="0"/>
                <w:szCs w:val="20"/>
              </w:rPr>
            </w:pPr>
            <w:r>
              <w:rPr>
                <w:bCs w:val="0"/>
                <w:szCs w:val="20"/>
              </w:rPr>
              <w:t>2017</w:t>
            </w:r>
          </w:p>
        </w:tc>
        <w:tc>
          <w:tcPr>
            <w:tcW w:w="696" w:type="dxa"/>
          </w:tcPr>
          <w:p w:rsidR="008C1BE9" w:rsidRPr="00FE42FF" w:rsidRDefault="008C1BE9" w:rsidP="008C1BE9">
            <w:pPr>
              <w:spacing w:before="120"/>
              <w:jc w:val="center"/>
              <w:rPr>
                <w:bCs w:val="0"/>
                <w:szCs w:val="20"/>
              </w:rPr>
            </w:pPr>
            <w:r w:rsidRPr="00FE42FF">
              <w:rPr>
                <w:bCs w:val="0"/>
                <w:szCs w:val="20"/>
              </w:rPr>
              <w:t>20</w:t>
            </w:r>
            <w:r>
              <w:rPr>
                <w:bCs w:val="0"/>
                <w:szCs w:val="20"/>
              </w:rPr>
              <w:t>18</w:t>
            </w:r>
          </w:p>
        </w:tc>
        <w:tc>
          <w:tcPr>
            <w:tcW w:w="1044" w:type="dxa"/>
          </w:tcPr>
          <w:p w:rsidR="008C1BE9" w:rsidRPr="00FE42FF" w:rsidRDefault="008C1BE9" w:rsidP="008C1BE9">
            <w:pPr>
              <w:spacing w:before="120"/>
              <w:jc w:val="center"/>
              <w:rPr>
                <w:bCs w:val="0"/>
                <w:szCs w:val="20"/>
              </w:rPr>
            </w:pPr>
            <w:r w:rsidRPr="00FE42FF">
              <w:rPr>
                <w:bCs w:val="0"/>
                <w:szCs w:val="20"/>
              </w:rPr>
              <w:t>201</w:t>
            </w:r>
            <w:r>
              <w:rPr>
                <w:bCs w:val="0"/>
                <w:szCs w:val="20"/>
              </w:rPr>
              <w:t>9</w:t>
            </w:r>
          </w:p>
        </w:tc>
      </w:tr>
      <w:tr w:rsidR="008C1BE9" w:rsidRPr="00657FE9" w:rsidTr="008C1BE9">
        <w:trPr>
          <w:cnfStyle w:val="000000100000" w:firstRow="0" w:lastRow="0" w:firstColumn="0" w:lastColumn="0" w:oddVBand="0" w:evenVBand="0" w:oddHBand="1" w:evenHBand="0" w:firstRowFirstColumn="0" w:firstRowLastColumn="0" w:lastRowFirstColumn="0" w:lastRowLastColumn="0"/>
          <w:trHeight w:val="690"/>
        </w:trPr>
        <w:tc>
          <w:tcPr>
            <w:tcW w:w="7036" w:type="dxa"/>
          </w:tcPr>
          <w:p w:rsidR="008C1BE9" w:rsidRPr="000C239F" w:rsidRDefault="008C1BE9" w:rsidP="008C1BE9">
            <w:pPr>
              <w:spacing w:before="120"/>
              <w:rPr>
                <w:color w:val="FF0000"/>
                <w:sz w:val="22"/>
                <w:szCs w:val="22"/>
              </w:rPr>
            </w:pPr>
            <w:r w:rsidRPr="000C239F">
              <w:rPr>
                <w:color w:val="000000"/>
                <w:sz w:val="22"/>
                <w:szCs w:val="22"/>
              </w:rPr>
              <w:t>İdareye gelen evrakların havale</w:t>
            </w:r>
            <w:r>
              <w:rPr>
                <w:color w:val="000000"/>
                <w:sz w:val="22"/>
                <w:szCs w:val="22"/>
              </w:rPr>
              <w:t xml:space="preserve"> ve </w:t>
            </w:r>
            <w:r w:rsidRPr="000C239F">
              <w:rPr>
                <w:color w:val="000000"/>
                <w:sz w:val="22"/>
                <w:szCs w:val="22"/>
              </w:rPr>
              <w:t xml:space="preserve">ilgili birime teslim süresi </w:t>
            </w:r>
            <w:r w:rsidRPr="000C239F">
              <w:rPr>
                <w:sz w:val="22"/>
                <w:szCs w:val="22"/>
              </w:rPr>
              <w:t>(gün)</w:t>
            </w:r>
          </w:p>
        </w:tc>
        <w:tc>
          <w:tcPr>
            <w:tcW w:w="696" w:type="dxa"/>
          </w:tcPr>
          <w:p w:rsidR="008C1BE9" w:rsidRPr="00D84020" w:rsidRDefault="008C1BE9" w:rsidP="008C1BE9">
            <w:pPr>
              <w:jc w:val="center"/>
            </w:pPr>
            <w:r w:rsidRPr="00D84020">
              <w:t>1</w:t>
            </w:r>
          </w:p>
        </w:tc>
        <w:tc>
          <w:tcPr>
            <w:tcW w:w="696" w:type="dxa"/>
          </w:tcPr>
          <w:p w:rsidR="008C1BE9" w:rsidRPr="00D84020" w:rsidRDefault="008C1BE9" w:rsidP="008C1BE9">
            <w:pPr>
              <w:jc w:val="center"/>
            </w:pPr>
            <w:r w:rsidRPr="00D84020">
              <w:t>1</w:t>
            </w:r>
          </w:p>
        </w:tc>
        <w:tc>
          <w:tcPr>
            <w:tcW w:w="1044" w:type="dxa"/>
          </w:tcPr>
          <w:p w:rsidR="008C1BE9" w:rsidRPr="00D84020" w:rsidRDefault="008C1BE9" w:rsidP="008C1BE9">
            <w:pPr>
              <w:jc w:val="center"/>
            </w:pPr>
            <w:r w:rsidRPr="00D84020">
              <w:t>1</w:t>
            </w:r>
          </w:p>
        </w:tc>
      </w:tr>
      <w:tr w:rsidR="008C1BE9" w:rsidRPr="00657FE9" w:rsidTr="008C1BE9">
        <w:trPr>
          <w:cnfStyle w:val="000000010000" w:firstRow="0" w:lastRow="0" w:firstColumn="0" w:lastColumn="0" w:oddVBand="0" w:evenVBand="0" w:oddHBand="0" w:evenHBand="1" w:firstRowFirstColumn="0" w:firstRowLastColumn="0" w:lastRowFirstColumn="0" w:lastRowLastColumn="0"/>
          <w:trHeight w:val="690"/>
        </w:trPr>
        <w:tc>
          <w:tcPr>
            <w:tcW w:w="7036" w:type="dxa"/>
          </w:tcPr>
          <w:p w:rsidR="008C1BE9" w:rsidRPr="000C239F" w:rsidRDefault="008C1BE9" w:rsidP="008C1BE9">
            <w:pPr>
              <w:spacing w:before="120"/>
              <w:rPr>
                <w:color w:val="000000"/>
                <w:sz w:val="22"/>
                <w:szCs w:val="22"/>
              </w:rPr>
            </w:pPr>
            <w:r>
              <w:rPr>
                <w:color w:val="000000"/>
                <w:sz w:val="22"/>
                <w:szCs w:val="22"/>
              </w:rPr>
              <w:t>Giden evrakların kayıt ve posta işlem süresi (gün)</w:t>
            </w:r>
          </w:p>
        </w:tc>
        <w:tc>
          <w:tcPr>
            <w:tcW w:w="696" w:type="dxa"/>
          </w:tcPr>
          <w:p w:rsidR="008C1BE9" w:rsidRPr="00D84020" w:rsidRDefault="008C1BE9" w:rsidP="008C1BE9">
            <w:pPr>
              <w:jc w:val="center"/>
            </w:pPr>
            <w:r w:rsidRPr="00D84020">
              <w:t>2</w:t>
            </w:r>
          </w:p>
        </w:tc>
        <w:tc>
          <w:tcPr>
            <w:tcW w:w="696" w:type="dxa"/>
          </w:tcPr>
          <w:p w:rsidR="008C1BE9" w:rsidRPr="00D84020" w:rsidRDefault="008C1BE9" w:rsidP="008C1BE9">
            <w:pPr>
              <w:jc w:val="center"/>
            </w:pPr>
            <w:r w:rsidRPr="00D84020">
              <w:t>2</w:t>
            </w:r>
          </w:p>
        </w:tc>
        <w:tc>
          <w:tcPr>
            <w:tcW w:w="1044" w:type="dxa"/>
          </w:tcPr>
          <w:p w:rsidR="008C1BE9" w:rsidRPr="00D84020" w:rsidRDefault="008C1BE9" w:rsidP="008C1BE9">
            <w:pPr>
              <w:jc w:val="center"/>
            </w:pPr>
            <w:r w:rsidRPr="00D84020">
              <w:t>2</w:t>
            </w:r>
          </w:p>
        </w:tc>
      </w:tr>
      <w:tr w:rsidR="008C1BE9" w:rsidRPr="00657FE9" w:rsidTr="008C1BE9">
        <w:trPr>
          <w:cnfStyle w:val="000000100000" w:firstRow="0" w:lastRow="0" w:firstColumn="0" w:lastColumn="0" w:oddVBand="0" w:evenVBand="0" w:oddHBand="1" w:evenHBand="0" w:firstRowFirstColumn="0" w:firstRowLastColumn="0" w:lastRowFirstColumn="0" w:lastRowLastColumn="0"/>
          <w:trHeight w:val="690"/>
        </w:trPr>
        <w:tc>
          <w:tcPr>
            <w:tcW w:w="7036" w:type="dxa"/>
          </w:tcPr>
          <w:p w:rsidR="008C1BE9" w:rsidRPr="000C239F" w:rsidRDefault="008C1BE9" w:rsidP="008C1BE9">
            <w:pPr>
              <w:spacing w:before="120"/>
              <w:rPr>
                <w:color w:val="000000"/>
                <w:sz w:val="22"/>
                <w:szCs w:val="22"/>
              </w:rPr>
            </w:pPr>
            <w:r w:rsidRPr="000C239F">
              <w:rPr>
                <w:color w:val="000000"/>
                <w:sz w:val="22"/>
                <w:szCs w:val="22"/>
              </w:rPr>
              <w:t>İl Genel Meclisi Toplantı daveti ve gündemin ilgililere yazılı olarak toplantı gününden önce bildirilme süresi (gün)</w:t>
            </w:r>
          </w:p>
        </w:tc>
        <w:tc>
          <w:tcPr>
            <w:tcW w:w="696" w:type="dxa"/>
          </w:tcPr>
          <w:p w:rsidR="008C1BE9" w:rsidRPr="00D84020" w:rsidRDefault="008C1BE9" w:rsidP="008C1BE9">
            <w:pPr>
              <w:jc w:val="center"/>
            </w:pPr>
            <w:r w:rsidRPr="00D84020">
              <w:t>5</w:t>
            </w:r>
          </w:p>
        </w:tc>
        <w:tc>
          <w:tcPr>
            <w:tcW w:w="696" w:type="dxa"/>
          </w:tcPr>
          <w:p w:rsidR="008C1BE9" w:rsidRPr="00D84020" w:rsidRDefault="008C1BE9" w:rsidP="008C1BE9">
            <w:pPr>
              <w:jc w:val="center"/>
            </w:pPr>
            <w:r w:rsidRPr="00D84020">
              <w:t>5</w:t>
            </w:r>
          </w:p>
        </w:tc>
        <w:tc>
          <w:tcPr>
            <w:tcW w:w="1044" w:type="dxa"/>
          </w:tcPr>
          <w:p w:rsidR="008C1BE9" w:rsidRPr="00D84020" w:rsidRDefault="008C1BE9" w:rsidP="008C1BE9">
            <w:pPr>
              <w:jc w:val="center"/>
            </w:pPr>
            <w:r w:rsidRPr="00D84020">
              <w:t>5</w:t>
            </w:r>
          </w:p>
        </w:tc>
      </w:tr>
      <w:tr w:rsidR="008C1BE9" w:rsidRPr="00657FE9" w:rsidTr="008C1BE9">
        <w:trPr>
          <w:cnfStyle w:val="000000010000" w:firstRow="0" w:lastRow="0" w:firstColumn="0" w:lastColumn="0" w:oddVBand="0" w:evenVBand="0" w:oddHBand="0" w:evenHBand="1" w:firstRowFirstColumn="0" w:firstRowLastColumn="0" w:lastRowFirstColumn="0" w:lastRowLastColumn="0"/>
          <w:trHeight w:val="690"/>
        </w:trPr>
        <w:tc>
          <w:tcPr>
            <w:tcW w:w="7036" w:type="dxa"/>
          </w:tcPr>
          <w:p w:rsidR="008C1BE9" w:rsidRPr="000C239F" w:rsidRDefault="008C1BE9" w:rsidP="008C1BE9">
            <w:pPr>
              <w:spacing w:before="120"/>
              <w:rPr>
                <w:color w:val="FF0000"/>
                <w:sz w:val="22"/>
                <w:szCs w:val="22"/>
              </w:rPr>
            </w:pPr>
            <w:r w:rsidRPr="000C239F">
              <w:rPr>
                <w:color w:val="000000"/>
                <w:sz w:val="22"/>
                <w:szCs w:val="22"/>
              </w:rPr>
              <w:t>Komisyonlarda düzenlenen rapor ve eklerinin Meclis gündemine intikalinden sonra çoğaltılarak Meclis üyeleri ve ilgililere dağıtılması süresi (gün)</w:t>
            </w:r>
          </w:p>
        </w:tc>
        <w:tc>
          <w:tcPr>
            <w:tcW w:w="696" w:type="dxa"/>
          </w:tcPr>
          <w:p w:rsidR="008C1BE9" w:rsidRPr="00D84020" w:rsidRDefault="008C1BE9" w:rsidP="008C1BE9">
            <w:pPr>
              <w:jc w:val="center"/>
            </w:pPr>
            <w:r w:rsidRPr="00D84020">
              <w:t>7</w:t>
            </w:r>
          </w:p>
        </w:tc>
        <w:tc>
          <w:tcPr>
            <w:tcW w:w="696" w:type="dxa"/>
          </w:tcPr>
          <w:p w:rsidR="008C1BE9" w:rsidRPr="00D84020" w:rsidRDefault="008C1BE9" w:rsidP="008C1BE9">
            <w:pPr>
              <w:jc w:val="center"/>
            </w:pPr>
            <w:r w:rsidRPr="00D84020">
              <w:t>7</w:t>
            </w:r>
          </w:p>
        </w:tc>
        <w:tc>
          <w:tcPr>
            <w:tcW w:w="1044" w:type="dxa"/>
          </w:tcPr>
          <w:p w:rsidR="008C1BE9" w:rsidRPr="00D84020" w:rsidRDefault="008C1BE9" w:rsidP="008C1BE9">
            <w:pPr>
              <w:jc w:val="center"/>
            </w:pPr>
            <w:r w:rsidRPr="00D84020">
              <w:t>7</w:t>
            </w:r>
          </w:p>
        </w:tc>
      </w:tr>
      <w:tr w:rsidR="008C1BE9" w:rsidRPr="00657FE9" w:rsidTr="008C1BE9">
        <w:trPr>
          <w:cnfStyle w:val="000000100000" w:firstRow="0" w:lastRow="0" w:firstColumn="0" w:lastColumn="0" w:oddVBand="0" w:evenVBand="0" w:oddHBand="1" w:evenHBand="0" w:firstRowFirstColumn="0" w:firstRowLastColumn="0" w:lastRowFirstColumn="0" w:lastRowLastColumn="0"/>
          <w:trHeight w:val="690"/>
        </w:trPr>
        <w:tc>
          <w:tcPr>
            <w:tcW w:w="7036" w:type="dxa"/>
          </w:tcPr>
          <w:p w:rsidR="008C1BE9" w:rsidRPr="000C239F" w:rsidRDefault="008C1BE9" w:rsidP="008C1BE9">
            <w:pPr>
              <w:spacing w:before="120"/>
              <w:rPr>
                <w:color w:val="000000"/>
                <w:sz w:val="22"/>
                <w:szCs w:val="22"/>
              </w:rPr>
            </w:pPr>
            <w:r>
              <w:rPr>
                <w:color w:val="000000"/>
                <w:sz w:val="22"/>
                <w:szCs w:val="22"/>
              </w:rPr>
              <w:t xml:space="preserve">Meclis toplantılarında alınan kararların yazım süresi </w:t>
            </w:r>
          </w:p>
        </w:tc>
        <w:tc>
          <w:tcPr>
            <w:tcW w:w="696" w:type="dxa"/>
          </w:tcPr>
          <w:p w:rsidR="008C1BE9" w:rsidRPr="00D84020" w:rsidRDefault="008C1BE9" w:rsidP="008C1BE9">
            <w:pPr>
              <w:jc w:val="center"/>
            </w:pPr>
            <w:r w:rsidRPr="00D84020">
              <w:t>5</w:t>
            </w:r>
          </w:p>
        </w:tc>
        <w:tc>
          <w:tcPr>
            <w:tcW w:w="696" w:type="dxa"/>
          </w:tcPr>
          <w:p w:rsidR="008C1BE9" w:rsidRPr="00D84020" w:rsidRDefault="008C1BE9" w:rsidP="008C1BE9">
            <w:pPr>
              <w:jc w:val="center"/>
            </w:pPr>
            <w:r w:rsidRPr="00D84020">
              <w:t>5</w:t>
            </w:r>
          </w:p>
        </w:tc>
        <w:tc>
          <w:tcPr>
            <w:tcW w:w="1044" w:type="dxa"/>
          </w:tcPr>
          <w:p w:rsidR="008C1BE9" w:rsidRPr="00D84020" w:rsidRDefault="008C1BE9" w:rsidP="008C1BE9">
            <w:pPr>
              <w:jc w:val="center"/>
            </w:pPr>
            <w:r w:rsidRPr="00D84020">
              <w:t>5</w:t>
            </w:r>
          </w:p>
        </w:tc>
      </w:tr>
      <w:tr w:rsidR="008C1BE9" w:rsidRPr="00657FE9" w:rsidTr="008C1BE9">
        <w:trPr>
          <w:cnfStyle w:val="000000010000" w:firstRow="0" w:lastRow="0" w:firstColumn="0" w:lastColumn="0" w:oddVBand="0" w:evenVBand="0" w:oddHBand="0" w:evenHBand="1" w:firstRowFirstColumn="0" w:firstRowLastColumn="0" w:lastRowFirstColumn="0" w:lastRowLastColumn="0"/>
          <w:trHeight w:val="690"/>
        </w:trPr>
        <w:tc>
          <w:tcPr>
            <w:tcW w:w="7036" w:type="dxa"/>
          </w:tcPr>
          <w:p w:rsidR="008C1BE9" w:rsidRPr="000C239F" w:rsidRDefault="008C1BE9" w:rsidP="008C1BE9">
            <w:pPr>
              <w:spacing w:before="120"/>
              <w:rPr>
                <w:color w:val="000000"/>
                <w:sz w:val="22"/>
                <w:szCs w:val="22"/>
              </w:rPr>
            </w:pPr>
            <w:r w:rsidRPr="000C239F">
              <w:rPr>
                <w:color w:val="000000"/>
                <w:sz w:val="22"/>
                <w:szCs w:val="22"/>
              </w:rPr>
              <w:t>Meclis Toplantılarına ait ses kayıt</w:t>
            </w:r>
            <w:r>
              <w:rPr>
                <w:color w:val="000000"/>
                <w:sz w:val="22"/>
                <w:szCs w:val="22"/>
              </w:rPr>
              <w:t>larının çözümü ve tutanakların yazılımı    (gün)</w:t>
            </w:r>
          </w:p>
        </w:tc>
        <w:tc>
          <w:tcPr>
            <w:tcW w:w="696" w:type="dxa"/>
          </w:tcPr>
          <w:p w:rsidR="008C1BE9" w:rsidRPr="00D84020" w:rsidRDefault="008C1BE9" w:rsidP="008C1BE9">
            <w:pPr>
              <w:jc w:val="center"/>
            </w:pPr>
            <w:r w:rsidRPr="00D84020">
              <w:t>5</w:t>
            </w:r>
          </w:p>
        </w:tc>
        <w:tc>
          <w:tcPr>
            <w:tcW w:w="696" w:type="dxa"/>
          </w:tcPr>
          <w:p w:rsidR="008C1BE9" w:rsidRPr="00D84020" w:rsidRDefault="008C1BE9" w:rsidP="008C1BE9">
            <w:pPr>
              <w:jc w:val="center"/>
            </w:pPr>
            <w:r w:rsidRPr="00D84020">
              <w:t>5</w:t>
            </w:r>
          </w:p>
        </w:tc>
        <w:tc>
          <w:tcPr>
            <w:tcW w:w="1044" w:type="dxa"/>
          </w:tcPr>
          <w:p w:rsidR="008C1BE9" w:rsidRPr="00D84020" w:rsidRDefault="008C1BE9" w:rsidP="008C1BE9">
            <w:pPr>
              <w:jc w:val="center"/>
            </w:pPr>
            <w:r w:rsidRPr="00D84020">
              <w:t>5</w:t>
            </w:r>
          </w:p>
        </w:tc>
      </w:tr>
      <w:tr w:rsidR="008C1BE9" w:rsidRPr="00657FE9" w:rsidTr="008C1BE9">
        <w:trPr>
          <w:cnfStyle w:val="000000100000" w:firstRow="0" w:lastRow="0" w:firstColumn="0" w:lastColumn="0" w:oddVBand="0" w:evenVBand="0" w:oddHBand="1" w:evenHBand="0" w:firstRowFirstColumn="0" w:firstRowLastColumn="0" w:lastRowFirstColumn="0" w:lastRowLastColumn="0"/>
          <w:trHeight w:val="554"/>
        </w:trPr>
        <w:tc>
          <w:tcPr>
            <w:tcW w:w="7036" w:type="dxa"/>
          </w:tcPr>
          <w:p w:rsidR="008C1BE9" w:rsidRPr="000C239F" w:rsidRDefault="008C1BE9" w:rsidP="008C1BE9">
            <w:pPr>
              <w:spacing w:before="120"/>
              <w:rPr>
                <w:color w:val="FF0000"/>
                <w:sz w:val="22"/>
                <w:szCs w:val="22"/>
              </w:rPr>
            </w:pPr>
            <w:r w:rsidRPr="000C239F">
              <w:rPr>
                <w:color w:val="000000"/>
                <w:sz w:val="22"/>
                <w:szCs w:val="22"/>
              </w:rPr>
              <w:t>Meclis kararlarının Valiliğe sunulma süresi (gün)</w:t>
            </w:r>
          </w:p>
        </w:tc>
        <w:tc>
          <w:tcPr>
            <w:tcW w:w="696" w:type="dxa"/>
          </w:tcPr>
          <w:p w:rsidR="008C1BE9" w:rsidRPr="00D84020" w:rsidRDefault="008C1BE9" w:rsidP="008C1BE9">
            <w:pPr>
              <w:jc w:val="center"/>
            </w:pPr>
            <w:r w:rsidRPr="00D84020">
              <w:t>5</w:t>
            </w:r>
          </w:p>
        </w:tc>
        <w:tc>
          <w:tcPr>
            <w:tcW w:w="696" w:type="dxa"/>
          </w:tcPr>
          <w:p w:rsidR="008C1BE9" w:rsidRPr="00D84020" w:rsidRDefault="008C1BE9" w:rsidP="008C1BE9">
            <w:pPr>
              <w:jc w:val="center"/>
            </w:pPr>
            <w:r w:rsidRPr="00D84020">
              <w:t>5</w:t>
            </w:r>
          </w:p>
        </w:tc>
        <w:tc>
          <w:tcPr>
            <w:tcW w:w="1044" w:type="dxa"/>
          </w:tcPr>
          <w:p w:rsidR="008C1BE9" w:rsidRPr="00D84020" w:rsidRDefault="008C1BE9" w:rsidP="008C1BE9">
            <w:pPr>
              <w:jc w:val="center"/>
            </w:pPr>
            <w:r w:rsidRPr="00D84020">
              <w:t>5</w:t>
            </w:r>
          </w:p>
        </w:tc>
      </w:tr>
      <w:tr w:rsidR="008C1BE9" w:rsidRPr="00AB1D1B" w:rsidTr="008C1BE9">
        <w:trPr>
          <w:cnfStyle w:val="000000010000" w:firstRow="0" w:lastRow="0" w:firstColumn="0" w:lastColumn="0" w:oddVBand="0" w:evenVBand="0" w:oddHBand="0" w:evenHBand="1" w:firstRowFirstColumn="0" w:firstRowLastColumn="0" w:lastRowFirstColumn="0" w:lastRowLastColumn="0"/>
          <w:trHeight w:val="250"/>
        </w:trPr>
        <w:tc>
          <w:tcPr>
            <w:tcW w:w="7036" w:type="dxa"/>
          </w:tcPr>
          <w:p w:rsidR="008C1BE9" w:rsidRPr="000C239F" w:rsidRDefault="008C1BE9" w:rsidP="008C1BE9">
            <w:pPr>
              <w:spacing w:before="120"/>
              <w:rPr>
                <w:color w:val="FF0000"/>
                <w:sz w:val="22"/>
                <w:szCs w:val="22"/>
              </w:rPr>
            </w:pPr>
            <w:r w:rsidRPr="000C239F">
              <w:rPr>
                <w:color w:val="000000"/>
                <w:sz w:val="22"/>
                <w:szCs w:val="22"/>
              </w:rPr>
              <w:t>Meclis kararlarının Kesinleşme süresi (gün)</w:t>
            </w:r>
          </w:p>
        </w:tc>
        <w:tc>
          <w:tcPr>
            <w:tcW w:w="696" w:type="dxa"/>
          </w:tcPr>
          <w:p w:rsidR="008C1BE9" w:rsidRPr="00D84020" w:rsidRDefault="008C1BE9" w:rsidP="008C1BE9">
            <w:pPr>
              <w:jc w:val="center"/>
            </w:pPr>
            <w:r w:rsidRPr="00D84020">
              <w:t>7</w:t>
            </w:r>
          </w:p>
        </w:tc>
        <w:tc>
          <w:tcPr>
            <w:tcW w:w="696" w:type="dxa"/>
          </w:tcPr>
          <w:p w:rsidR="008C1BE9" w:rsidRPr="00D84020" w:rsidRDefault="008C1BE9" w:rsidP="008C1BE9">
            <w:pPr>
              <w:jc w:val="center"/>
            </w:pPr>
            <w:r w:rsidRPr="00D84020">
              <w:t>7</w:t>
            </w:r>
          </w:p>
        </w:tc>
        <w:tc>
          <w:tcPr>
            <w:tcW w:w="1044" w:type="dxa"/>
          </w:tcPr>
          <w:p w:rsidR="008C1BE9" w:rsidRPr="00D84020" w:rsidRDefault="008C1BE9" w:rsidP="008C1BE9">
            <w:pPr>
              <w:jc w:val="center"/>
            </w:pPr>
            <w:r w:rsidRPr="00D84020">
              <w:t>7</w:t>
            </w:r>
          </w:p>
        </w:tc>
      </w:tr>
      <w:tr w:rsidR="008C1BE9" w:rsidRPr="00AB1D1B" w:rsidTr="008C1BE9">
        <w:trPr>
          <w:cnfStyle w:val="000000100000" w:firstRow="0" w:lastRow="0" w:firstColumn="0" w:lastColumn="0" w:oddVBand="0" w:evenVBand="0" w:oddHBand="1" w:evenHBand="0" w:firstRowFirstColumn="0" w:firstRowLastColumn="0" w:lastRowFirstColumn="0" w:lastRowLastColumn="0"/>
          <w:trHeight w:val="690"/>
        </w:trPr>
        <w:tc>
          <w:tcPr>
            <w:tcW w:w="7036" w:type="dxa"/>
          </w:tcPr>
          <w:p w:rsidR="008C1BE9" w:rsidRPr="000C239F" w:rsidRDefault="008C1BE9" w:rsidP="008C1BE9">
            <w:pPr>
              <w:spacing w:before="120"/>
              <w:rPr>
                <w:color w:val="000000"/>
                <w:sz w:val="22"/>
                <w:szCs w:val="22"/>
              </w:rPr>
            </w:pPr>
            <w:r>
              <w:rPr>
                <w:color w:val="000000"/>
                <w:sz w:val="22"/>
                <w:szCs w:val="22"/>
              </w:rPr>
              <w:t xml:space="preserve">Kesinleşen meclis kararlarının ilgili birimlere dağıtım süresi </w:t>
            </w:r>
          </w:p>
        </w:tc>
        <w:tc>
          <w:tcPr>
            <w:tcW w:w="696" w:type="dxa"/>
          </w:tcPr>
          <w:p w:rsidR="008C1BE9" w:rsidRPr="00D84020" w:rsidRDefault="008C1BE9" w:rsidP="008C1BE9">
            <w:pPr>
              <w:jc w:val="center"/>
            </w:pPr>
            <w:r w:rsidRPr="00D84020">
              <w:t>7</w:t>
            </w:r>
          </w:p>
        </w:tc>
        <w:tc>
          <w:tcPr>
            <w:tcW w:w="696" w:type="dxa"/>
          </w:tcPr>
          <w:p w:rsidR="008C1BE9" w:rsidRPr="00D84020" w:rsidRDefault="008C1BE9" w:rsidP="008C1BE9">
            <w:pPr>
              <w:jc w:val="center"/>
            </w:pPr>
            <w:r w:rsidRPr="00D84020">
              <w:t>7</w:t>
            </w:r>
          </w:p>
        </w:tc>
        <w:tc>
          <w:tcPr>
            <w:tcW w:w="1044" w:type="dxa"/>
          </w:tcPr>
          <w:p w:rsidR="008C1BE9" w:rsidRPr="00D84020" w:rsidRDefault="008C1BE9" w:rsidP="008C1BE9">
            <w:pPr>
              <w:jc w:val="center"/>
            </w:pPr>
            <w:r w:rsidRPr="00D84020">
              <w:t>7</w:t>
            </w:r>
          </w:p>
        </w:tc>
      </w:tr>
      <w:tr w:rsidR="008C1BE9" w:rsidRPr="00AB1D1B" w:rsidTr="008C1BE9">
        <w:trPr>
          <w:cnfStyle w:val="000000010000" w:firstRow="0" w:lastRow="0" w:firstColumn="0" w:lastColumn="0" w:oddVBand="0" w:evenVBand="0" w:oddHBand="0" w:evenHBand="1" w:firstRowFirstColumn="0" w:firstRowLastColumn="0" w:lastRowFirstColumn="0" w:lastRowLastColumn="0"/>
          <w:trHeight w:val="690"/>
        </w:trPr>
        <w:tc>
          <w:tcPr>
            <w:tcW w:w="7036" w:type="dxa"/>
          </w:tcPr>
          <w:p w:rsidR="008C1BE9" w:rsidRPr="000C239F" w:rsidRDefault="008C1BE9" w:rsidP="008C1BE9">
            <w:pPr>
              <w:spacing w:before="120"/>
              <w:rPr>
                <w:color w:val="FF0000"/>
                <w:sz w:val="22"/>
                <w:szCs w:val="22"/>
              </w:rPr>
            </w:pPr>
            <w:r w:rsidRPr="000C239F">
              <w:rPr>
                <w:color w:val="000000"/>
                <w:sz w:val="22"/>
                <w:szCs w:val="22"/>
              </w:rPr>
              <w:t>Encümende verilen kararların yazımı süresi (gün)</w:t>
            </w:r>
          </w:p>
        </w:tc>
        <w:tc>
          <w:tcPr>
            <w:tcW w:w="696" w:type="dxa"/>
          </w:tcPr>
          <w:p w:rsidR="008C1BE9" w:rsidRPr="00D84020" w:rsidRDefault="008C1BE9" w:rsidP="008C1BE9">
            <w:pPr>
              <w:jc w:val="center"/>
            </w:pPr>
            <w:r w:rsidRPr="00D84020">
              <w:t>1</w:t>
            </w:r>
          </w:p>
        </w:tc>
        <w:tc>
          <w:tcPr>
            <w:tcW w:w="696" w:type="dxa"/>
          </w:tcPr>
          <w:p w:rsidR="008C1BE9" w:rsidRPr="00D84020" w:rsidRDefault="008C1BE9" w:rsidP="008C1BE9">
            <w:pPr>
              <w:jc w:val="center"/>
            </w:pPr>
            <w:r w:rsidRPr="00D84020">
              <w:t>1</w:t>
            </w:r>
          </w:p>
        </w:tc>
        <w:tc>
          <w:tcPr>
            <w:tcW w:w="1044" w:type="dxa"/>
          </w:tcPr>
          <w:p w:rsidR="008C1BE9" w:rsidRPr="00D84020" w:rsidRDefault="008C1BE9" w:rsidP="008C1BE9">
            <w:pPr>
              <w:jc w:val="center"/>
            </w:pPr>
            <w:r w:rsidRPr="00D84020">
              <w:t>1</w:t>
            </w:r>
          </w:p>
        </w:tc>
      </w:tr>
      <w:tr w:rsidR="008C1BE9" w:rsidRPr="00AB1D1B" w:rsidTr="008C1BE9">
        <w:trPr>
          <w:cnfStyle w:val="000000100000" w:firstRow="0" w:lastRow="0" w:firstColumn="0" w:lastColumn="0" w:oddVBand="0" w:evenVBand="0" w:oddHBand="1" w:evenHBand="0" w:firstRowFirstColumn="0" w:firstRowLastColumn="0" w:lastRowFirstColumn="0" w:lastRowLastColumn="0"/>
          <w:trHeight w:val="484"/>
        </w:trPr>
        <w:tc>
          <w:tcPr>
            <w:tcW w:w="7036" w:type="dxa"/>
          </w:tcPr>
          <w:p w:rsidR="008C1BE9" w:rsidRPr="00890082" w:rsidRDefault="008C1BE9" w:rsidP="008C1BE9">
            <w:pPr>
              <w:spacing w:before="120"/>
              <w:rPr>
                <w:color w:val="000000"/>
                <w:sz w:val="22"/>
                <w:szCs w:val="22"/>
              </w:rPr>
            </w:pPr>
            <w:r w:rsidRPr="00890082">
              <w:rPr>
                <w:color w:val="000000"/>
                <w:sz w:val="22"/>
                <w:szCs w:val="22"/>
              </w:rPr>
              <w:t xml:space="preserve">Encümen kararlarının ilgili birimlere intikal süresi </w:t>
            </w:r>
          </w:p>
        </w:tc>
        <w:tc>
          <w:tcPr>
            <w:tcW w:w="696" w:type="dxa"/>
          </w:tcPr>
          <w:p w:rsidR="008C1BE9" w:rsidRPr="00D84020" w:rsidRDefault="008C1BE9" w:rsidP="008C1BE9">
            <w:pPr>
              <w:jc w:val="center"/>
            </w:pPr>
            <w:r w:rsidRPr="00D84020">
              <w:t>2</w:t>
            </w:r>
          </w:p>
        </w:tc>
        <w:tc>
          <w:tcPr>
            <w:tcW w:w="696" w:type="dxa"/>
          </w:tcPr>
          <w:p w:rsidR="008C1BE9" w:rsidRPr="00D84020" w:rsidRDefault="008C1BE9" w:rsidP="008C1BE9">
            <w:pPr>
              <w:jc w:val="center"/>
            </w:pPr>
            <w:r w:rsidRPr="00D84020">
              <w:t>2</w:t>
            </w:r>
          </w:p>
        </w:tc>
        <w:tc>
          <w:tcPr>
            <w:tcW w:w="1044" w:type="dxa"/>
          </w:tcPr>
          <w:p w:rsidR="008C1BE9" w:rsidRPr="00D84020" w:rsidRDefault="008C1BE9" w:rsidP="008C1BE9">
            <w:pPr>
              <w:jc w:val="center"/>
            </w:pPr>
            <w:r w:rsidRPr="00D84020">
              <w:t>2</w:t>
            </w:r>
          </w:p>
        </w:tc>
      </w:tr>
      <w:tr w:rsidR="008C1BE9" w:rsidRPr="00AB1D1B" w:rsidTr="008C1BE9">
        <w:trPr>
          <w:cnfStyle w:val="000000010000" w:firstRow="0" w:lastRow="0" w:firstColumn="0" w:lastColumn="0" w:oddVBand="0" w:evenVBand="0" w:oddHBand="0" w:evenHBand="1" w:firstRowFirstColumn="0" w:firstRowLastColumn="0" w:lastRowFirstColumn="0" w:lastRowLastColumn="0"/>
          <w:trHeight w:val="690"/>
        </w:trPr>
        <w:tc>
          <w:tcPr>
            <w:tcW w:w="7036" w:type="dxa"/>
          </w:tcPr>
          <w:p w:rsidR="008C1BE9" w:rsidRPr="000C239F" w:rsidRDefault="008C1BE9" w:rsidP="008C1BE9">
            <w:pPr>
              <w:spacing w:before="120"/>
              <w:rPr>
                <w:color w:val="000000"/>
                <w:sz w:val="22"/>
                <w:szCs w:val="22"/>
              </w:rPr>
            </w:pPr>
            <w:r w:rsidRPr="000C239F">
              <w:rPr>
                <w:color w:val="000000"/>
                <w:sz w:val="22"/>
                <w:szCs w:val="22"/>
              </w:rPr>
              <w:t xml:space="preserve">Encümen karar defterinin geçmiş yıllarda </w:t>
            </w:r>
            <w:proofErr w:type="gramStart"/>
            <w:r w:rsidRPr="000C239F">
              <w:rPr>
                <w:color w:val="000000"/>
                <w:sz w:val="22"/>
                <w:szCs w:val="22"/>
              </w:rPr>
              <w:t>baz</w:t>
            </w:r>
            <w:proofErr w:type="gramEnd"/>
            <w:r w:rsidRPr="000C239F">
              <w:rPr>
                <w:color w:val="000000"/>
                <w:sz w:val="22"/>
                <w:szCs w:val="22"/>
              </w:rPr>
              <w:t xml:space="preserve"> alınarak bilgisayar ortamına aktarılması işi (%)</w:t>
            </w:r>
          </w:p>
        </w:tc>
        <w:tc>
          <w:tcPr>
            <w:tcW w:w="696" w:type="dxa"/>
          </w:tcPr>
          <w:p w:rsidR="008C1BE9" w:rsidRPr="00D84020" w:rsidRDefault="008C1BE9" w:rsidP="008C1BE9">
            <w:pPr>
              <w:jc w:val="center"/>
            </w:pPr>
            <w:r w:rsidRPr="00D84020">
              <w:t>2</w:t>
            </w:r>
          </w:p>
        </w:tc>
        <w:tc>
          <w:tcPr>
            <w:tcW w:w="696" w:type="dxa"/>
          </w:tcPr>
          <w:p w:rsidR="008C1BE9" w:rsidRPr="00D84020" w:rsidRDefault="008C1BE9" w:rsidP="008C1BE9">
            <w:pPr>
              <w:jc w:val="center"/>
            </w:pPr>
            <w:r w:rsidRPr="00D84020">
              <w:t>2</w:t>
            </w:r>
          </w:p>
        </w:tc>
        <w:tc>
          <w:tcPr>
            <w:tcW w:w="1044" w:type="dxa"/>
          </w:tcPr>
          <w:p w:rsidR="008C1BE9" w:rsidRPr="00D84020" w:rsidRDefault="008C1BE9" w:rsidP="008C1BE9">
            <w:pPr>
              <w:jc w:val="center"/>
            </w:pPr>
            <w:r w:rsidRPr="00D84020">
              <w:t>2</w:t>
            </w:r>
          </w:p>
        </w:tc>
      </w:tr>
      <w:tr w:rsidR="008C1BE9" w:rsidRPr="00AB1D1B" w:rsidTr="008C1BE9">
        <w:trPr>
          <w:cnfStyle w:val="000000100000" w:firstRow="0" w:lastRow="0" w:firstColumn="0" w:lastColumn="0" w:oddVBand="0" w:evenVBand="0" w:oddHBand="1" w:evenHBand="0" w:firstRowFirstColumn="0" w:firstRowLastColumn="0" w:lastRowFirstColumn="0" w:lastRowLastColumn="0"/>
          <w:trHeight w:val="482"/>
        </w:trPr>
        <w:tc>
          <w:tcPr>
            <w:tcW w:w="7036" w:type="dxa"/>
          </w:tcPr>
          <w:p w:rsidR="008C1BE9" w:rsidRPr="000C239F" w:rsidRDefault="008C1BE9" w:rsidP="008C1BE9">
            <w:pPr>
              <w:spacing w:before="120"/>
              <w:rPr>
                <w:color w:val="000000"/>
                <w:sz w:val="22"/>
                <w:szCs w:val="22"/>
              </w:rPr>
            </w:pPr>
            <w:r w:rsidRPr="000C239F">
              <w:rPr>
                <w:color w:val="000000"/>
                <w:sz w:val="22"/>
                <w:szCs w:val="22"/>
              </w:rPr>
              <w:t xml:space="preserve">İl genel </w:t>
            </w:r>
            <w:proofErr w:type="gramStart"/>
            <w:r w:rsidRPr="000C239F">
              <w:rPr>
                <w:color w:val="000000"/>
                <w:sz w:val="22"/>
                <w:szCs w:val="22"/>
              </w:rPr>
              <w:t>Meclisi  ve</w:t>
            </w:r>
            <w:proofErr w:type="gramEnd"/>
            <w:r w:rsidRPr="000C239F">
              <w:rPr>
                <w:color w:val="000000"/>
                <w:sz w:val="22"/>
                <w:szCs w:val="22"/>
              </w:rPr>
              <w:t xml:space="preserve"> il Encümeni kararlarının yer aldığı yayın sayısı</w:t>
            </w:r>
          </w:p>
        </w:tc>
        <w:tc>
          <w:tcPr>
            <w:tcW w:w="696" w:type="dxa"/>
          </w:tcPr>
          <w:p w:rsidR="008C1BE9" w:rsidRPr="00D84020" w:rsidRDefault="008C1BE9" w:rsidP="008C1BE9">
            <w:pPr>
              <w:jc w:val="center"/>
            </w:pPr>
            <w:r w:rsidRPr="00D84020">
              <w:t>100</w:t>
            </w:r>
          </w:p>
        </w:tc>
        <w:tc>
          <w:tcPr>
            <w:tcW w:w="696" w:type="dxa"/>
          </w:tcPr>
          <w:p w:rsidR="008C1BE9" w:rsidRPr="00D84020" w:rsidRDefault="008C1BE9" w:rsidP="008C1BE9">
            <w:pPr>
              <w:jc w:val="center"/>
            </w:pPr>
            <w:r w:rsidRPr="00D84020">
              <w:t>100</w:t>
            </w:r>
          </w:p>
        </w:tc>
        <w:tc>
          <w:tcPr>
            <w:tcW w:w="1044" w:type="dxa"/>
          </w:tcPr>
          <w:p w:rsidR="008C1BE9" w:rsidRPr="00D84020" w:rsidRDefault="008C1BE9" w:rsidP="008C1BE9">
            <w:pPr>
              <w:jc w:val="center"/>
            </w:pPr>
            <w:r w:rsidRPr="00D84020">
              <w:t>100</w:t>
            </w:r>
          </w:p>
        </w:tc>
      </w:tr>
      <w:tr w:rsidR="008C1BE9" w:rsidRPr="00AB1D1B" w:rsidTr="008C1BE9">
        <w:trPr>
          <w:cnfStyle w:val="000000010000" w:firstRow="0" w:lastRow="0" w:firstColumn="0" w:lastColumn="0" w:oddVBand="0" w:evenVBand="0" w:oddHBand="0" w:evenHBand="1" w:firstRowFirstColumn="0" w:firstRowLastColumn="0" w:lastRowFirstColumn="0" w:lastRowLastColumn="0"/>
          <w:trHeight w:val="482"/>
        </w:trPr>
        <w:tc>
          <w:tcPr>
            <w:tcW w:w="7036" w:type="dxa"/>
          </w:tcPr>
          <w:p w:rsidR="008C1BE9" w:rsidRPr="000C239F" w:rsidRDefault="008C1BE9" w:rsidP="008C1BE9">
            <w:pPr>
              <w:pStyle w:val="GvdeMetniGirintisi2"/>
              <w:tabs>
                <w:tab w:val="left" w:pos="0"/>
                <w:tab w:val="left" w:pos="900"/>
              </w:tabs>
              <w:rPr>
                <w:sz w:val="22"/>
                <w:szCs w:val="22"/>
              </w:rPr>
            </w:pPr>
            <w:proofErr w:type="gramStart"/>
            <w:r>
              <w:rPr>
                <w:sz w:val="22"/>
                <w:szCs w:val="22"/>
              </w:rPr>
              <w:t>e</w:t>
            </w:r>
            <w:proofErr w:type="gramEnd"/>
            <w:r>
              <w:rPr>
                <w:sz w:val="22"/>
                <w:szCs w:val="22"/>
              </w:rPr>
              <w:t>-bakanlık projesi dahilinde tüm evrakların elektronik ortama aktarılma oranı (%)</w:t>
            </w:r>
          </w:p>
        </w:tc>
        <w:tc>
          <w:tcPr>
            <w:tcW w:w="696" w:type="dxa"/>
          </w:tcPr>
          <w:p w:rsidR="008C1BE9" w:rsidRPr="00D84020" w:rsidRDefault="008C1BE9" w:rsidP="008C1BE9">
            <w:pPr>
              <w:jc w:val="center"/>
            </w:pPr>
            <w:r w:rsidRPr="00D84020">
              <w:t>90</w:t>
            </w:r>
          </w:p>
        </w:tc>
        <w:tc>
          <w:tcPr>
            <w:tcW w:w="696" w:type="dxa"/>
          </w:tcPr>
          <w:p w:rsidR="008C1BE9" w:rsidRPr="00D84020" w:rsidRDefault="008C1BE9" w:rsidP="008C1BE9">
            <w:pPr>
              <w:jc w:val="center"/>
            </w:pPr>
            <w:r w:rsidRPr="00D84020">
              <w:t>90</w:t>
            </w:r>
          </w:p>
        </w:tc>
        <w:tc>
          <w:tcPr>
            <w:tcW w:w="1044" w:type="dxa"/>
          </w:tcPr>
          <w:p w:rsidR="008C1BE9" w:rsidRPr="00D84020" w:rsidRDefault="008C1BE9" w:rsidP="008C1BE9">
            <w:pPr>
              <w:jc w:val="center"/>
            </w:pPr>
            <w:r w:rsidRPr="00D84020">
              <w:t>90</w:t>
            </w:r>
          </w:p>
        </w:tc>
      </w:tr>
      <w:tr w:rsidR="008C1BE9" w:rsidRPr="00AB1D1B" w:rsidTr="008C1BE9">
        <w:trPr>
          <w:cnfStyle w:val="000000100000" w:firstRow="0" w:lastRow="0" w:firstColumn="0" w:lastColumn="0" w:oddVBand="0" w:evenVBand="0" w:oddHBand="1" w:evenHBand="0" w:firstRowFirstColumn="0" w:firstRowLastColumn="0" w:lastRowFirstColumn="0" w:lastRowLastColumn="0"/>
          <w:trHeight w:val="462"/>
        </w:trPr>
        <w:tc>
          <w:tcPr>
            <w:tcW w:w="7036" w:type="dxa"/>
          </w:tcPr>
          <w:p w:rsidR="008C1BE9" w:rsidRPr="000C239F" w:rsidRDefault="008C1BE9" w:rsidP="008C1BE9">
            <w:pPr>
              <w:pStyle w:val="GvdeMetniGirintisi2"/>
              <w:tabs>
                <w:tab w:val="left" w:pos="0"/>
              </w:tabs>
              <w:ind w:firstLine="0"/>
              <w:rPr>
                <w:sz w:val="22"/>
                <w:szCs w:val="22"/>
              </w:rPr>
            </w:pPr>
            <w:proofErr w:type="gramStart"/>
            <w:r>
              <w:rPr>
                <w:sz w:val="22"/>
                <w:szCs w:val="22"/>
              </w:rPr>
              <w:t>e</w:t>
            </w:r>
            <w:proofErr w:type="gramEnd"/>
            <w:r>
              <w:rPr>
                <w:sz w:val="22"/>
                <w:szCs w:val="22"/>
              </w:rPr>
              <w:t>-bakanlık proje kapsamında alınacak hizmet içi eğitim sayısı</w:t>
            </w:r>
          </w:p>
        </w:tc>
        <w:tc>
          <w:tcPr>
            <w:tcW w:w="696" w:type="dxa"/>
          </w:tcPr>
          <w:p w:rsidR="008C1BE9" w:rsidRPr="00D84020" w:rsidRDefault="008C1BE9" w:rsidP="008C1BE9">
            <w:pPr>
              <w:jc w:val="center"/>
            </w:pPr>
            <w:r w:rsidRPr="00D84020">
              <w:t>100</w:t>
            </w:r>
          </w:p>
        </w:tc>
        <w:tc>
          <w:tcPr>
            <w:tcW w:w="696" w:type="dxa"/>
          </w:tcPr>
          <w:p w:rsidR="008C1BE9" w:rsidRPr="00D84020" w:rsidRDefault="008C1BE9" w:rsidP="008C1BE9">
            <w:pPr>
              <w:jc w:val="center"/>
            </w:pPr>
            <w:r w:rsidRPr="00D84020">
              <w:t>100</w:t>
            </w:r>
          </w:p>
        </w:tc>
        <w:tc>
          <w:tcPr>
            <w:tcW w:w="1044" w:type="dxa"/>
          </w:tcPr>
          <w:p w:rsidR="008C1BE9" w:rsidRPr="00D84020" w:rsidRDefault="008C1BE9" w:rsidP="008C1BE9">
            <w:pPr>
              <w:jc w:val="center"/>
            </w:pPr>
            <w:r w:rsidRPr="00D84020">
              <w:t>100</w:t>
            </w:r>
          </w:p>
        </w:tc>
      </w:tr>
      <w:tr w:rsidR="008C1BE9" w:rsidRPr="00AB1D1B" w:rsidTr="008C1BE9">
        <w:trPr>
          <w:cnfStyle w:val="000000010000" w:firstRow="0" w:lastRow="0" w:firstColumn="0" w:lastColumn="0" w:oddVBand="0" w:evenVBand="0" w:oddHBand="0" w:evenHBand="1" w:firstRowFirstColumn="0" w:firstRowLastColumn="0" w:lastRowFirstColumn="0" w:lastRowLastColumn="0"/>
          <w:trHeight w:val="498"/>
        </w:trPr>
        <w:tc>
          <w:tcPr>
            <w:tcW w:w="7036" w:type="dxa"/>
          </w:tcPr>
          <w:p w:rsidR="008C1BE9" w:rsidRPr="000C239F" w:rsidRDefault="008C1BE9" w:rsidP="008C1BE9">
            <w:pPr>
              <w:pStyle w:val="GvdeMetniGirintisi2"/>
              <w:tabs>
                <w:tab w:val="left" w:pos="0"/>
                <w:tab w:val="left" w:pos="900"/>
              </w:tabs>
              <w:ind w:firstLine="0"/>
              <w:rPr>
                <w:sz w:val="22"/>
                <w:szCs w:val="22"/>
              </w:rPr>
            </w:pPr>
            <w:r>
              <w:rPr>
                <w:sz w:val="22"/>
                <w:szCs w:val="22"/>
              </w:rPr>
              <w:t xml:space="preserve">e-bakanlık projesi kapsamında satın alınacak </w:t>
            </w:r>
            <w:proofErr w:type="gramStart"/>
            <w:r>
              <w:rPr>
                <w:sz w:val="22"/>
                <w:szCs w:val="22"/>
              </w:rPr>
              <w:t>ekipman</w:t>
            </w:r>
            <w:proofErr w:type="gramEnd"/>
            <w:r>
              <w:rPr>
                <w:sz w:val="22"/>
                <w:szCs w:val="22"/>
              </w:rPr>
              <w:t xml:space="preserve"> adedi </w:t>
            </w:r>
          </w:p>
        </w:tc>
        <w:tc>
          <w:tcPr>
            <w:tcW w:w="696" w:type="dxa"/>
          </w:tcPr>
          <w:p w:rsidR="008C1BE9" w:rsidRPr="00D84020" w:rsidRDefault="008C1BE9" w:rsidP="008C1BE9">
            <w:pPr>
              <w:jc w:val="center"/>
            </w:pPr>
            <w:r w:rsidRPr="00D84020">
              <w:t>1</w:t>
            </w:r>
          </w:p>
        </w:tc>
        <w:tc>
          <w:tcPr>
            <w:tcW w:w="696" w:type="dxa"/>
          </w:tcPr>
          <w:p w:rsidR="008C1BE9" w:rsidRPr="00D84020" w:rsidRDefault="008C1BE9" w:rsidP="008C1BE9">
            <w:pPr>
              <w:jc w:val="center"/>
            </w:pPr>
            <w:r w:rsidRPr="00D84020">
              <w:t>1</w:t>
            </w:r>
          </w:p>
        </w:tc>
        <w:tc>
          <w:tcPr>
            <w:tcW w:w="1044" w:type="dxa"/>
          </w:tcPr>
          <w:p w:rsidR="008C1BE9" w:rsidRDefault="008C1BE9" w:rsidP="008C1BE9">
            <w:pPr>
              <w:jc w:val="center"/>
            </w:pPr>
            <w:r w:rsidRPr="00D84020">
              <w:t>1</w:t>
            </w:r>
          </w:p>
        </w:tc>
      </w:tr>
    </w:tbl>
    <w:p w:rsidR="008C1BE9" w:rsidRPr="004C574D" w:rsidRDefault="008C1BE9" w:rsidP="008C1BE9"/>
    <w:p w:rsidR="00E42311" w:rsidRDefault="00E42311" w:rsidP="00081CF2">
      <w:pPr>
        <w:rPr>
          <w:sz w:val="22"/>
          <w:szCs w:val="22"/>
        </w:rPr>
      </w:pPr>
    </w:p>
    <w:p w:rsidR="00E42311" w:rsidRDefault="00E42311" w:rsidP="00081CF2">
      <w:pPr>
        <w:rPr>
          <w:sz w:val="22"/>
          <w:szCs w:val="22"/>
        </w:rPr>
      </w:pPr>
    </w:p>
    <w:p w:rsidR="00E42311" w:rsidRDefault="00E42311" w:rsidP="00081CF2">
      <w:pPr>
        <w:rPr>
          <w:sz w:val="22"/>
          <w:szCs w:val="22"/>
        </w:rPr>
      </w:pPr>
    </w:p>
    <w:p w:rsidR="008C1BE9" w:rsidRDefault="008C1BE9" w:rsidP="00081CF2">
      <w:pPr>
        <w:rPr>
          <w:sz w:val="22"/>
          <w:szCs w:val="22"/>
        </w:rPr>
      </w:pPr>
    </w:p>
    <w:p w:rsidR="008C1BE9" w:rsidRDefault="008C1BE9" w:rsidP="00081CF2">
      <w:pPr>
        <w:rPr>
          <w:sz w:val="22"/>
          <w:szCs w:val="22"/>
        </w:rPr>
      </w:pPr>
    </w:p>
    <w:p w:rsidR="00E42311" w:rsidRDefault="00E42311" w:rsidP="00081CF2">
      <w:pPr>
        <w:rPr>
          <w:sz w:val="22"/>
          <w:szCs w:val="22"/>
        </w:rPr>
      </w:pPr>
    </w:p>
    <w:p w:rsidR="005C3375" w:rsidRDefault="005C3375" w:rsidP="00081CF2">
      <w:pPr>
        <w:rPr>
          <w:sz w:val="22"/>
          <w:szCs w:val="22"/>
        </w:rPr>
      </w:pPr>
    </w:p>
    <w:p w:rsidR="00CF6895" w:rsidRPr="00405DED" w:rsidRDefault="00CF6895" w:rsidP="00CF6895">
      <w:pPr>
        <w:pStyle w:val="ResimYazs"/>
      </w:pPr>
      <w:r w:rsidRPr="00405DED">
        <w:t xml:space="preserve">DESTEK </w:t>
      </w:r>
      <w:proofErr w:type="gramStart"/>
      <w:r w:rsidRPr="00405DED">
        <w:t>HİZMETLERİ  MÜDÜRLÜĞÜ</w:t>
      </w:r>
      <w:proofErr w:type="gramEnd"/>
      <w:r w:rsidRPr="00405DED">
        <w:t xml:space="preserve"> </w:t>
      </w:r>
    </w:p>
    <w:p w:rsidR="00CF6895" w:rsidRPr="000F2531" w:rsidRDefault="00CF6895" w:rsidP="00CF6895">
      <w:pPr>
        <w:autoSpaceDE w:val="0"/>
        <w:autoSpaceDN w:val="0"/>
        <w:adjustRightInd w:val="0"/>
        <w:spacing w:before="120"/>
        <w:rPr>
          <w:bCs/>
          <w:sz w:val="22"/>
          <w:szCs w:val="22"/>
        </w:rPr>
      </w:pPr>
    </w:p>
    <w:tbl>
      <w:tblPr>
        <w:tblW w:w="0" w:type="auto"/>
        <w:jc w:val="center"/>
        <w:tblBorders>
          <w:insideH w:val="single" w:sz="18" w:space="0" w:color="FFFFFF"/>
          <w:insideV w:val="single" w:sz="18" w:space="0" w:color="FFFFFF"/>
        </w:tblBorders>
        <w:tblLayout w:type="fixed"/>
        <w:tblLook w:val="01E0" w:firstRow="1" w:lastRow="1" w:firstColumn="1" w:lastColumn="1" w:noHBand="0" w:noVBand="0"/>
      </w:tblPr>
      <w:tblGrid>
        <w:gridCol w:w="2218"/>
        <w:gridCol w:w="2219"/>
        <w:gridCol w:w="2219"/>
      </w:tblGrid>
      <w:tr w:rsidR="00CF6895" w:rsidRPr="00DD200B" w:rsidTr="002E2651">
        <w:trPr>
          <w:trHeight w:val="720"/>
          <w:jc w:val="center"/>
        </w:trPr>
        <w:tc>
          <w:tcPr>
            <w:tcW w:w="6656" w:type="dxa"/>
            <w:gridSpan w:val="3"/>
            <w:shd w:val="pct20" w:color="000000" w:fill="FFFFFF"/>
          </w:tcPr>
          <w:p w:rsidR="00CF6895" w:rsidRPr="00DD200B" w:rsidRDefault="00CF6895" w:rsidP="002E2651">
            <w:pPr>
              <w:autoSpaceDE w:val="0"/>
              <w:autoSpaceDN w:val="0"/>
              <w:adjustRightInd w:val="0"/>
              <w:spacing w:before="120"/>
              <w:jc w:val="center"/>
              <w:rPr>
                <w:b/>
                <w:bCs/>
                <w:sz w:val="22"/>
                <w:szCs w:val="22"/>
              </w:rPr>
            </w:pPr>
            <w:r w:rsidRPr="00DD200B">
              <w:rPr>
                <w:b/>
                <w:bCs/>
                <w:sz w:val="22"/>
                <w:szCs w:val="22"/>
              </w:rPr>
              <w:t>HARCAMA BİRİMİ YÖNETİCİLERİ</w:t>
            </w:r>
          </w:p>
        </w:tc>
      </w:tr>
      <w:tr w:rsidR="00CF6895" w:rsidRPr="00DD200B" w:rsidTr="002E2651">
        <w:trPr>
          <w:trHeight w:val="720"/>
          <w:jc w:val="center"/>
        </w:trPr>
        <w:tc>
          <w:tcPr>
            <w:tcW w:w="2218" w:type="dxa"/>
            <w:shd w:val="pct5" w:color="000000" w:fill="FFFFFF"/>
          </w:tcPr>
          <w:p w:rsidR="00CF6895" w:rsidRPr="00DD200B" w:rsidRDefault="00CF6895" w:rsidP="002E2651">
            <w:pPr>
              <w:autoSpaceDE w:val="0"/>
              <w:autoSpaceDN w:val="0"/>
              <w:adjustRightInd w:val="0"/>
              <w:spacing w:before="120" w:after="100" w:afterAutospacing="1"/>
              <w:rPr>
                <w:b/>
                <w:sz w:val="22"/>
                <w:szCs w:val="22"/>
              </w:rPr>
            </w:pPr>
            <w:r w:rsidRPr="00DD200B">
              <w:rPr>
                <w:b/>
                <w:sz w:val="22"/>
                <w:szCs w:val="22"/>
              </w:rPr>
              <w:t>AD VE SOYADI</w:t>
            </w:r>
          </w:p>
        </w:tc>
        <w:tc>
          <w:tcPr>
            <w:tcW w:w="2219" w:type="dxa"/>
            <w:shd w:val="pct5" w:color="000000" w:fill="FFFFFF"/>
          </w:tcPr>
          <w:p w:rsidR="00CF6895" w:rsidRPr="00DD200B" w:rsidRDefault="00CF6895" w:rsidP="002E2651">
            <w:pPr>
              <w:autoSpaceDE w:val="0"/>
              <w:autoSpaceDN w:val="0"/>
              <w:adjustRightInd w:val="0"/>
              <w:spacing w:before="120" w:after="100" w:afterAutospacing="1"/>
              <w:rPr>
                <w:b/>
                <w:sz w:val="22"/>
                <w:szCs w:val="22"/>
              </w:rPr>
            </w:pPr>
            <w:r w:rsidRPr="00DD200B">
              <w:rPr>
                <w:b/>
                <w:sz w:val="22"/>
                <w:szCs w:val="22"/>
              </w:rPr>
              <w:t>ÜNVANI</w:t>
            </w:r>
          </w:p>
        </w:tc>
        <w:tc>
          <w:tcPr>
            <w:tcW w:w="2219" w:type="dxa"/>
            <w:shd w:val="pct5" w:color="000000" w:fill="FFFFFF"/>
          </w:tcPr>
          <w:p w:rsidR="00CF6895" w:rsidRPr="00DD200B" w:rsidRDefault="00CF6895" w:rsidP="002E2651">
            <w:pPr>
              <w:autoSpaceDE w:val="0"/>
              <w:autoSpaceDN w:val="0"/>
              <w:adjustRightInd w:val="0"/>
              <w:spacing w:before="120" w:after="100" w:afterAutospacing="1"/>
              <w:rPr>
                <w:b/>
                <w:sz w:val="22"/>
                <w:szCs w:val="22"/>
              </w:rPr>
            </w:pPr>
            <w:r w:rsidRPr="00DD200B">
              <w:rPr>
                <w:b/>
                <w:sz w:val="22"/>
                <w:szCs w:val="22"/>
              </w:rPr>
              <w:t>ÖNCEKİ GÖREVİ</w:t>
            </w:r>
          </w:p>
        </w:tc>
      </w:tr>
      <w:tr w:rsidR="00CF6895" w:rsidRPr="00DD200B" w:rsidTr="002E2651">
        <w:trPr>
          <w:trHeight w:val="720"/>
          <w:jc w:val="center"/>
        </w:trPr>
        <w:tc>
          <w:tcPr>
            <w:tcW w:w="2218" w:type="dxa"/>
            <w:shd w:val="pct20" w:color="000000" w:fill="FFFFFF"/>
          </w:tcPr>
          <w:p w:rsidR="00CF6895" w:rsidRPr="00DD200B" w:rsidRDefault="00CF6895" w:rsidP="002E2651">
            <w:pPr>
              <w:autoSpaceDE w:val="0"/>
              <w:autoSpaceDN w:val="0"/>
              <w:adjustRightInd w:val="0"/>
              <w:spacing w:before="120"/>
              <w:rPr>
                <w:bCs/>
                <w:sz w:val="22"/>
                <w:szCs w:val="22"/>
              </w:rPr>
            </w:pPr>
            <w:r w:rsidRPr="00DD200B">
              <w:rPr>
                <w:bCs/>
                <w:sz w:val="22"/>
                <w:szCs w:val="22"/>
              </w:rPr>
              <w:t>İhsan ERTÜRK</w:t>
            </w:r>
          </w:p>
        </w:tc>
        <w:tc>
          <w:tcPr>
            <w:tcW w:w="2219" w:type="dxa"/>
            <w:shd w:val="pct20" w:color="000000" w:fill="FFFFFF"/>
          </w:tcPr>
          <w:p w:rsidR="00CF6895" w:rsidRPr="00DD200B" w:rsidRDefault="00CF6895" w:rsidP="002E2651">
            <w:pPr>
              <w:autoSpaceDE w:val="0"/>
              <w:autoSpaceDN w:val="0"/>
              <w:adjustRightInd w:val="0"/>
              <w:spacing w:before="120"/>
              <w:jc w:val="center"/>
              <w:rPr>
                <w:bCs/>
                <w:sz w:val="22"/>
                <w:szCs w:val="22"/>
              </w:rPr>
            </w:pPr>
            <w:r w:rsidRPr="00DD200B">
              <w:rPr>
                <w:bCs/>
                <w:sz w:val="22"/>
                <w:szCs w:val="22"/>
              </w:rPr>
              <w:t xml:space="preserve">Destek </w:t>
            </w:r>
            <w:proofErr w:type="spellStart"/>
            <w:r w:rsidRPr="00DD200B">
              <w:rPr>
                <w:bCs/>
                <w:sz w:val="22"/>
                <w:szCs w:val="22"/>
              </w:rPr>
              <w:t>Hizm</w:t>
            </w:r>
            <w:proofErr w:type="spellEnd"/>
            <w:r w:rsidRPr="00DD200B">
              <w:rPr>
                <w:bCs/>
                <w:sz w:val="22"/>
                <w:szCs w:val="22"/>
              </w:rPr>
              <w:t xml:space="preserve">. </w:t>
            </w:r>
            <w:proofErr w:type="spellStart"/>
            <w:proofErr w:type="gramStart"/>
            <w:r w:rsidRPr="00DD200B">
              <w:rPr>
                <w:bCs/>
                <w:sz w:val="22"/>
                <w:szCs w:val="22"/>
              </w:rPr>
              <w:t>Müd.v</w:t>
            </w:r>
            <w:proofErr w:type="spellEnd"/>
            <w:proofErr w:type="gramEnd"/>
          </w:p>
        </w:tc>
        <w:tc>
          <w:tcPr>
            <w:tcW w:w="2219" w:type="dxa"/>
            <w:shd w:val="pct20" w:color="000000" w:fill="FFFFFF"/>
          </w:tcPr>
          <w:p w:rsidR="00CF6895" w:rsidRPr="00DD200B" w:rsidRDefault="00CF6895" w:rsidP="002E2651">
            <w:pPr>
              <w:autoSpaceDE w:val="0"/>
              <w:autoSpaceDN w:val="0"/>
              <w:adjustRightInd w:val="0"/>
              <w:spacing w:before="120"/>
              <w:rPr>
                <w:bCs/>
                <w:sz w:val="22"/>
                <w:szCs w:val="22"/>
              </w:rPr>
            </w:pPr>
            <w:r w:rsidRPr="00DD200B">
              <w:rPr>
                <w:bCs/>
                <w:sz w:val="22"/>
                <w:szCs w:val="22"/>
              </w:rPr>
              <w:t>Makine Mühendisi</w:t>
            </w:r>
          </w:p>
        </w:tc>
      </w:tr>
    </w:tbl>
    <w:p w:rsidR="00CF6895" w:rsidRDefault="00CF6895" w:rsidP="00CF6895">
      <w:pPr>
        <w:pBdr>
          <w:top w:val="threeDEmboss" w:sz="24" w:space="1" w:color="auto"/>
          <w:bottom w:val="threeDEmboss" w:sz="24" w:space="1" w:color="auto"/>
        </w:pBdr>
        <w:tabs>
          <w:tab w:val="left" w:pos="5306"/>
        </w:tabs>
        <w:spacing w:line="240" w:lineRule="atLeast"/>
        <w:rPr>
          <w:bCs/>
          <w:sz w:val="22"/>
          <w:szCs w:val="22"/>
        </w:rPr>
      </w:pPr>
    </w:p>
    <w:p w:rsidR="00CF6895" w:rsidRPr="000F2531" w:rsidRDefault="00CF6895" w:rsidP="00CF6895">
      <w:pPr>
        <w:rPr>
          <w:b/>
          <w:sz w:val="22"/>
          <w:szCs w:val="22"/>
        </w:rPr>
      </w:pPr>
    </w:p>
    <w:p w:rsidR="00CF6895" w:rsidRPr="000F2531" w:rsidRDefault="00CF6895" w:rsidP="00CF6895">
      <w:pPr>
        <w:jc w:val="center"/>
        <w:rPr>
          <w:b/>
          <w:sz w:val="22"/>
          <w:szCs w:val="22"/>
        </w:rPr>
      </w:pPr>
      <w:r w:rsidRPr="000F2531">
        <w:rPr>
          <w:b/>
          <w:sz w:val="22"/>
          <w:szCs w:val="22"/>
        </w:rPr>
        <w:t>Destek Hizmetleri Müdürlüğü Performans Göstergeleri</w:t>
      </w:r>
    </w:p>
    <w:p w:rsidR="00CF6895" w:rsidRPr="000F2531" w:rsidRDefault="00CF6895" w:rsidP="00CF6895">
      <w:pPr>
        <w:rPr>
          <w:b/>
          <w:color w:val="FF0000"/>
          <w:sz w:val="22"/>
          <w:szCs w:val="22"/>
        </w:rPr>
      </w:pPr>
    </w:p>
    <w:tbl>
      <w:tblPr>
        <w:tblW w:w="101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3"/>
        <w:gridCol w:w="1212"/>
        <w:gridCol w:w="1308"/>
        <w:gridCol w:w="1199"/>
      </w:tblGrid>
      <w:tr w:rsidR="00CF6895" w:rsidRPr="00DD200B" w:rsidTr="00C57EAD">
        <w:trPr>
          <w:trHeight w:val="627"/>
        </w:trPr>
        <w:tc>
          <w:tcPr>
            <w:tcW w:w="6403" w:type="dxa"/>
            <w:shd w:val="clear" w:color="auto" w:fill="0000FF"/>
          </w:tcPr>
          <w:p w:rsidR="00CF6895" w:rsidRPr="00DD200B" w:rsidRDefault="00CF6895" w:rsidP="002E2651">
            <w:pPr>
              <w:spacing w:before="120"/>
              <w:rPr>
                <w:bCs/>
                <w:color w:val="FFFFFF"/>
                <w:sz w:val="22"/>
                <w:szCs w:val="22"/>
              </w:rPr>
            </w:pPr>
            <w:r w:rsidRPr="00DD200B">
              <w:rPr>
                <w:bCs/>
                <w:color w:val="FFFFFF"/>
                <w:sz w:val="22"/>
                <w:szCs w:val="22"/>
              </w:rPr>
              <w:t xml:space="preserve">                Performans Göstergeleri</w:t>
            </w:r>
          </w:p>
        </w:tc>
        <w:tc>
          <w:tcPr>
            <w:tcW w:w="1212" w:type="dxa"/>
            <w:shd w:val="clear" w:color="auto" w:fill="0000FF"/>
          </w:tcPr>
          <w:p w:rsidR="00CF6895" w:rsidRPr="00EE087C" w:rsidRDefault="00CF6895" w:rsidP="002E2651">
            <w:pPr>
              <w:spacing w:before="120"/>
              <w:jc w:val="center"/>
              <w:rPr>
                <w:bCs/>
                <w:szCs w:val="20"/>
                <w:lang w:val="en-US" w:eastAsia="en-US"/>
              </w:rPr>
            </w:pPr>
            <w:r>
              <w:rPr>
                <w:bCs/>
                <w:szCs w:val="20"/>
              </w:rPr>
              <w:t>2017</w:t>
            </w:r>
          </w:p>
        </w:tc>
        <w:tc>
          <w:tcPr>
            <w:tcW w:w="1308" w:type="dxa"/>
            <w:shd w:val="clear" w:color="auto" w:fill="0000FF"/>
          </w:tcPr>
          <w:p w:rsidR="00CF6895" w:rsidRPr="00EE087C" w:rsidRDefault="00CF6895" w:rsidP="002E2651">
            <w:pPr>
              <w:spacing w:before="120"/>
              <w:jc w:val="center"/>
              <w:rPr>
                <w:bCs/>
                <w:szCs w:val="20"/>
                <w:lang w:val="en-US" w:eastAsia="en-US"/>
              </w:rPr>
            </w:pPr>
            <w:r>
              <w:rPr>
                <w:bCs/>
                <w:szCs w:val="20"/>
              </w:rPr>
              <w:t>2018</w:t>
            </w:r>
          </w:p>
        </w:tc>
        <w:tc>
          <w:tcPr>
            <w:tcW w:w="1199" w:type="dxa"/>
            <w:shd w:val="clear" w:color="auto" w:fill="0000FF"/>
          </w:tcPr>
          <w:p w:rsidR="00CF6895" w:rsidRPr="00EE087C" w:rsidRDefault="00CF6895" w:rsidP="002E2651">
            <w:pPr>
              <w:spacing w:before="120"/>
              <w:jc w:val="center"/>
              <w:rPr>
                <w:bCs/>
                <w:color w:val="FFFFFF"/>
                <w:sz w:val="22"/>
                <w:szCs w:val="22"/>
              </w:rPr>
            </w:pPr>
            <w:r>
              <w:rPr>
                <w:bCs/>
                <w:color w:val="FFFFFF"/>
                <w:sz w:val="22"/>
                <w:szCs w:val="22"/>
              </w:rPr>
              <w:t>2019</w:t>
            </w:r>
          </w:p>
        </w:tc>
      </w:tr>
      <w:tr w:rsidR="00CF6895" w:rsidRPr="00DD200B" w:rsidTr="00C57EAD">
        <w:trPr>
          <w:trHeight w:val="324"/>
        </w:trPr>
        <w:tc>
          <w:tcPr>
            <w:tcW w:w="6403" w:type="dxa"/>
            <w:shd w:val="clear" w:color="auto" w:fill="auto"/>
          </w:tcPr>
          <w:p w:rsidR="00CF6895" w:rsidRPr="007804B7" w:rsidRDefault="00CF6895" w:rsidP="002E2651">
            <w:r w:rsidRPr="007804B7">
              <w:t>Gerçekleştirilecek ihale sayısı</w:t>
            </w:r>
          </w:p>
        </w:tc>
        <w:tc>
          <w:tcPr>
            <w:tcW w:w="1212" w:type="dxa"/>
            <w:shd w:val="clear" w:color="auto" w:fill="auto"/>
          </w:tcPr>
          <w:p w:rsidR="00CF6895" w:rsidRPr="00B8776F" w:rsidRDefault="00CF6895" w:rsidP="002E2651"/>
        </w:tc>
        <w:tc>
          <w:tcPr>
            <w:tcW w:w="1308" w:type="dxa"/>
            <w:shd w:val="clear" w:color="auto" w:fill="auto"/>
          </w:tcPr>
          <w:p w:rsidR="00CF6895" w:rsidRPr="007804B7" w:rsidRDefault="00CF6895" w:rsidP="002E2651"/>
        </w:tc>
        <w:tc>
          <w:tcPr>
            <w:tcW w:w="1199" w:type="dxa"/>
            <w:shd w:val="clear" w:color="auto" w:fill="auto"/>
          </w:tcPr>
          <w:p w:rsidR="00CF6895" w:rsidRPr="007804B7" w:rsidRDefault="00CF6895" w:rsidP="002E2651"/>
        </w:tc>
      </w:tr>
      <w:tr w:rsidR="00CF6895" w:rsidRPr="00DD200B" w:rsidTr="00C57EAD">
        <w:trPr>
          <w:trHeight w:val="372"/>
        </w:trPr>
        <w:tc>
          <w:tcPr>
            <w:tcW w:w="6403" w:type="dxa"/>
            <w:shd w:val="clear" w:color="auto" w:fill="auto"/>
          </w:tcPr>
          <w:p w:rsidR="00CF6895" w:rsidRPr="007804B7" w:rsidRDefault="00CF6895" w:rsidP="002E2651">
            <w:r w:rsidRPr="007804B7">
              <w:t>Kurum personelinin temizlik hizmetlerinden memnuniyet oranı (%)</w:t>
            </w:r>
          </w:p>
        </w:tc>
        <w:tc>
          <w:tcPr>
            <w:tcW w:w="1212" w:type="dxa"/>
            <w:shd w:val="clear" w:color="auto" w:fill="auto"/>
          </w:tcPr>
          <w:p w:rsidR="00CF6895" w:rsidRPr="00B8776F" w:rsidRDefault="00CF6895" w:rsidP="00CF6895">
            <w:r w:rsidRPr="00B8776F">
              <w:t xml:space="preserve">% </w:t>
            </w:r>
            <w:r>
              <w:t>90</w:t>
            </w:r>
          </w:p>
        </w:tc>
        <w:tc>
          <w:tcPr>
            <w:tcW w:w="1308" w:type="dxa"/>
            <w:shd w:val="clear" w:color="auto" w:fill="auto"/>
          </w:tcPr>
          <w:p w:rsidR="00CF6895" w:rsidRPr="007804B7" w:rsidRDefault="00CF6895" w:rsidP="002E2651">
            <w:r w:rsidRPr="007804B7">
              <w:t>%100</w:t>
            </w:r>
          </w:p>
        </w:tc>
        <w:tc>
          <w:tcPr>
            <w:tcW w:w="1199" w:type="dxa"/>
            <w:shd w:val="clear" w:color="auto" w:fill="auto"/>
          </w:tcPr>
          <w:p w:rsidR="00CF6895" w:rsidRPr="007804B7" w:rsidRDefault="00CF6895" w:rsidP="002E2651">
            <w:r w:rsidRPr="007804B7">
              <w:t>%100</w:t>
            </w:r>
          </w:p>
        </w:tc>
      </w:tr>
      <w:tr w:rsidR="00CF6895" w:rsidRPr="00DD200B" w:rsidTr="00C57EAD">
        <w:trPr>
          <w:trHeight w:val="190"/>
        </w:trPr>
        <w:tc>
          <w:tcPr>
            <w:tcW w:w="6403" w:type="dxa"/>
            <w:shd w:val="clear" w:color="auto" w:fill="auto"/>
          </w:tcPr>
          <w:p w:rsidR="00CF6895" w:rsidRPr="007804B7" w:rsidRDefault="00CF6895" w:rsidP="002E2651">
            <w:r w:rsidRPr="007804B7">
              <w:t>İhale mevzuatı ile ilgili eğitim aldırılacak kişi sayısı</w:t>
            </w:r>
          </w:p>
        </w:tc>
        <w:tc>
          <w:tcPr>
            <w:tcW w:w="1212" w:type="dxa"/>
            <w:shd w:val="clear" w:color="auto" w:fill="auto"/>
          </w:tcPr>
          <w:p w:rsidR="00CF6895" w:rsidRPr="00B8776F" w:rsidRDefault="00CF6895" w:rsidP="002E2651">
            <w:r w:rsidRPr="00B8776F">
              <w:t>0</w:t>
            </w:r>
          </w:p>
        </w:tc>
        <w:tc>
          <w:tcPr>
            <w:tcW w:w="1308" w:type="dxa"/>
            <w:shd w:val="clear" w:color="auto" w:fill="auto"/>
          </w:tcPr>
          <w:p w:rsidR="00CF6895" w:rsidRPr="007804B7" w:rsidRDefault="00CF6895" w:rsidP="002E2651">
            <w:r w:rsidRPr="007804B7">
              <w:t>30</w:t>
            </w:r>
          </w:p>
        </w:tc>
        <w:tc>
          <w:tcPr>
            <w:tcW w:w="1199" w:type="dxa"/>
            <w:shd w:val="clear" w:color="auto" w:fill="auto"/>
          </w:tcPr>
          <w:p w:rsidR="00CF6895" w:rsidRPr="007804B7" w:rsidRDefault="00CF6895" w:rsidP="002E2651">
            <w:r w:rsidRPr="007804B7">
              <w:t>30</w:t>
            </w:r>
          </w:p>
        </w:tc>
      </w:tr>
      <w:tr w:rsidR="00CF6895" w:rsidRPr="00DD200B" w:rsidTr="00C57EAD">
        <w:trPr>
          <w:trHeight w:val="170"/>
        </w:trPr>
        <w:tc>
          <w:tcPr>
            <w:tcW w:w="6403" w:type="dxa"/>
            <w:shd w:val="clear" w:color="auto" w:fill="auto"/>
          </w:tcPr>
          <w:p w:rsidR="00CF6895" w:rsidRPr="007804B7" w:rsidRDefault="00CF6895" w:rsidP="002E2651">
            <w:r w:rsidRPr="007804B7">
              <w:t>Mikro kredi uygulaması yapılacak kişi sayısı</w:t>
            </w:r>
          </w:p>
        </w:tc>
        <w:tc>
          <w:tcPr>
            <w:tcW w:w="1212" w:type="dxa"/>
            <w:shd w:val="clear" w:color="auto" w:fill="auto"/>
          </w:tcPr>
          <w:p w:rsidR="00CF6895" w:rsidRPr="00B8776F" w:rsidRDefault="00CF6895" w:rsidP="002E2651">
            <w:r w:rsidRPr="00B8776F">
              <w:t>0</w:t>
            </w:r>
          </w:p>
        </w:tc>
        <w:tc>
          <w:tcPr>
            <w:tcW w:w="1308" w:type="dxa"/>
            <w:shd w:val="clear" w:color="auto" w:fill="auto"/>
          </w:tcPr>
          <w:p w:rsidR="00CF6895" w:rsidRPr="007804B7" w:rsidRDefault="00CF6895" w:rsidP="002E2651">
            <w:r>
              <w:t>0</w:t>
            </w:r>
          </w:p>
        </w:tc>
        <w:tc>
          <w:tcPr>
            <w:tcW w:w="1199" w:type="dxa"/>
            <w:shd w:val="clear" w:color="auto" w:fill="auto"/>
          </w:tcPr>
          <w:p w:rsidR="00CF6895" w:rsidRPr="007804B7" w:rsidRDefault="00CF6895" w:rsidP="00CF6895">
            <w:r>
              <w:t>0</w:t>
            </w:r>
          </w:p>
        </w:tc>
      </w:tr>
      <w:tr w:rsidR="00CF6895" w:rsidRPr="00DD200B" w:rsidTr="00C57EAD">
        <w:trPr>
          <w:trHeight w:val="303"/>
        </w:trPr>
        <w:tc>
          <w:tcPr>
            <w:tcW w:w="6403" w:type="dxa"/>
            <w:shd w:val="clear" w:color="auto" w:fill="auto"/>
          </w:tcPr>
          <w:p w:rsidR="00CF6895" w:rsidRPr="007804B7" w:rsidRDefault="00CF6895" w:rsidP="002E2651">
            <w:r w:rsidRPr="007804B7">
              <w:t>Satın almaya yönelik yapılan taleplerin gerçekleştirme oranı (%)</w:t>
            </w:r>
          </w:p>
        </w:tc>
        <w:tc>
          <w:tcPr>
            <w:tcW w:w="1212" w:type="dxa"/>
            <w:shd w:val="clear" w:color="auto" w:fill="auto"/>
          </w:tcPr>
          <w:p w:rsidR="00CF6895" w:rsidRPr="00B8776F" w:rsidRDefault="00CF6895" w:rsidP="002E2651">
            <w:r w:rsidRPr="00B8776F">
              <w:t>%100</w:t>
            </w:r>
          </w:p>
        </w:tc>
        <w:tc>
          <w:tcPr>
            <w:tcW w:w="1308" w:type="dxa"/>
            <w:shd w:val="clear" w:color="auto" w:fill="auto"/>
          </w:tcPr>
          <w:p w:rsidR="00CF6895" w:rsidRPr="007804B7" w:rsidRDefault="00CF6895" w:rsidP="002E2651">
            <w:r w:rsidRPr="007804B7">
              <w:t>%100</w:t>
            </w:r>
          </w:p>
        </w:tc>
        <w:tc>
          <w:tcPr>
            <w:tcW w:w="1199" w:type="dxa"/>
            <w:shd w:val="clear" w:color="auto" w:fill="auto"/>
          </w:tcPr>
          <w:p w:rsidR="00CF6895" w:rsidRPr="007804B7" w:rsidRDefault="00CF6895" w:rsidP="002E2651">
            <w:r w:rsidRPr="007804B7">
              <w:t>%100</w:t>
            </w:r>
          </w:p>
        </w:tc>
      </w:tr>
      <w:tr w:rsidR="00CF6895" w:rsidRPr="00DD200B" w:rsidTr="00C57EAD">
        <w:trPr>
          <w:trHeight w:val="271"/>
        </w:trPr>
        <w:tc>
          <w:tcPr>
            <w:tcW w:w="6403" w:type="dxa"/>
            <w:shd w:val="clear" w:color="auto" w:fill="auto"/>
          </w:tcPr>
          <w:p w:rsidR="00CF6895" w:rsidRPr="007804B7" w:rsidRDefault="00CF6895" w:rsidP="002E2651">
            <w:r w:rsidRPr="007804B7">
              <w:t>Merkez atölyesinde malzeme, yedek parça ve teçhizat üretimi sayısı</w:t>
            </w:r>
          </w:p>
        </w:tc>
        <w:tc>
          <w:tcPr>
            <w:tcW w:w="1212" w:type="dxa"/>
            <w:shd w:val="clear" w:color="auto" w:fill="auto"/>
          </w:tcPr>
          <w:p w:rsidR="00CF6895" w:rsidRPr="00B8776F" w:rsidRDefault="00CF6895" w:rsidP="002E2651">
            <w:r w:rsidRPr="00B8776F">
              <w:t>0</w:t>
            </w:r>
          </w:p>
        </w:tc>
        <w:tc>
          <w:tcPr>
            <w:tcW w:w="1308" w:type="dxa"/>
            <w:shd w:val="clear" w:color="auto" w:fill="auto"/>
          </w:tcPr>
          <w:p w:rsidR="00CF6895" w:rsidRPr="007804B7" w:rsidRDefault="00CF6895" w:rsidP="002E2651">
            <w:r>
              <w:t>0</w:t>
            </w:r>
          </w:p>
        </w:tc>
        <w:tc>
          <w:tcPr>
            <w:tcW w:w="1199" w:type="dxa"/>
            <w:shd w:val="clear" w:color="auto" w:fill="auto"/>
          </w:tcPr>
          <w:p w:rsidR="00CF6895" w:rsidRPr="007804B7" w:rsidRDefault="00CF6895" w:rsidP="002E2651">
            <w:r>
              <w:t>0</w:t>
            </w:r>
          </w:p>
        </w:tc>
      </w:tr>
      <w:tr w:rsidR="00CF6895" w:rsidRPr="00DD200B" w:rsidTr="00C57EAD">
        <w:trPr>
          <w:trHeight w:val="140"/>
        </w:trPr>
        <w:tc>
          <w:tcPr>
            <w:tcW w:w="6403" w:type="dxa"/>
            <w:shd w:val="clear" w:color="auto" w:fill="auto"/>
          </w:tcPr>
          <w:p w:rsidR="00CF6895" w:rsidRPr="007804B7" w:rsidRDefault="00CF6895" w:rsidP="002E2651">
            <w:r w:rsidRPr="007804B7">
              <w:t>Tamir edilen araç sayısı</w:t>
            </w:r>
          </w:p>
        </w:tc>
        <w:tc>
          <w:tcPr>
            <w:tcW w:w="1212" w:type="dxa"/>
            <w:shd w:val="clear" w:color="auto" w:fill="auto"/>
          </w:tcPr>
          <w:p w:rsidR="00CF6895" w:rsidRPr="00B8776F" w:rsidRDefault="00CF6895" w:rsidP="002E2651"/>
        </w:tc>
        <w:tc>
          <w:tcPr>
            <w:tcW w:w="1308" w:type="dxa"/>
            <w:shd w:val="clear" w:color="auto" w:fill="auto"/>
          </w:tcPr>
          <w:p w:rsidR="00CF6895" w:rsidRPr="007804B7" w:rsidRDefault="00CF6895" w:rsidP="002E2651"/>
        </w:tc>
        <w:tc>
          <w:tcPr>
            <w:tcW w:w="1199" w:type="dxa"/>
            <w:shd w:val="clear" w:color="auto" w:fill="auto"/>
          </w:tcPr>
          <w:p w:rsidR="00CF6895" w:rsidRPr="007804B7" w:rsidRDefault="00CF6895" w:rsidP="002E2651"/>
        </w:tc>
      </w:tr>
      <w:tr w:rsidR="00CF6895" w:rsidRPr="00DD200B" w:rsidTr="00C57EAD">
        <w:trPr>
          <w:trHeight w:val="145"/>
        </w:trPr>
        <w:tc>
          <w:tcPr>
            <w:tcW w:w="6403" w:type="dxa"/>
            <w:shd w:val="clear" w:color="auto" w:fill="auto"/>
          </w:tcPr>
          <w:p w:rsidR="00CF6895" w:rsidRPr="007804B7" w:rsidRDefault="00CF6895" w:rsidP="002E2651">
            <w:r w:rsidRPr="007804B7">
              <w:t>Bozulan İş makinelerinin atölyede ortalama kalma süresi(gün)</w:t>
            </w:r>
          </w:p>
        </w:tc>
        <w:tc>
          <w:tcPr>
            <w:tcW w:w="1212" w:type="dxa"/>
            <w:shd w:val="clear" w:color="auto" w:fill="auto"/>
          </w:tcPr>
          <w:p w:rsidR="00CF6895" w:rsidRPr="00B8776F" w:rsidRDefault="00CF6895" w:rsidP="002E2651">
            <w:r>
              <w:t>2</w:t>
            </w:r>
          </w:p>
        </w:tc>
        <w:tc>
          <w:tcPr>
            <w:tcW w:w="1308" w:type="dxa"/>
            <w:shd w:val="clear" w:color="auto" w:fill="auto"/>
          </w:tcPr>
          <w:p w:rsidR="00CF6895" w:rsidRPr="007804B7" w:rsidRDefault="00CF6895" w:rsidP="002E2651">
            <w:r w:rsidRPr="007804B7">
              <w:t>2</w:t>
            </w:r>
          </w:p>
        </w:tc>
        <w:tc>
          <w:tcPr>
            <w:tcW w:w="1199" w:type="dxa"/>
            <w:shd w:val="clear" w:color="auto" w:fill="auto"/>
          </w:tcPr>
          <w:p w:rsidR="00CF6895" w:rsidRPr="007804B7" w:rsidRDefault="00CF6895" w:rsidP="002E2651">
            <w:r w:rsidRPr="007804B7">
              <w:t>2</w:t>
            </w:r>
          </w:p>
        </w:tc>
      </w:tr>
      <w:tr w:rsidR="00CF6895" w:rsidRPr="00DD200B" w:rsidTr="00C57EAD">
        <w:trPr>
          <w:trHeight w:val="70"/>
        </w:trPr>
        <w:tc>
          <w:tcPr>
            <w:tcW w:w="6403" w:type="dxa"/>
            <w:shd w:val="clear" w:color="auto" w:fill="auto"/>
          </w:tcPr>
          <w:p w:rsidR="00CF6895" w:rsidRPr="007804B7" w:rsidRDefault="00CF6895" w:rsidP="002E2651">
            <w:r w:rsidRPr="007804B7">
              <w:t>Hazırlanan maliyet hesabı rapor sayısı</w:t>
            </w:r>
          </w:p>
        </w:tc>
        <w:tc>
          <w:tcPr>
            <w:tcW w:w="1212" w:type="dxa"/>
            <w:shd w:val="clear" w:color="auto" w:fill="auto"/>
          </w:tcPr>
          <w:p w:rsidR="00CF6895" w:rsidRPr="00B8776F" w:rsidRDefault="00CF6895" w:rsidP="002E2651">
            <w:r>
              <w:t>1</w:t>
            </w:r>
          </w:p>
        </w:tc>
        <w:tc>
          <w:tcPr>
            <w:tcW w:w="1308" w:type="dxa"/>
            <w:shd w:val="clear" w:color="auto" w:fill="auto"/>
          </w:tcPr>
          <w:p w:rsidR="00CF6895" w:rsidRPr="007804B7" w:rsidRDefault="00CF6895" w:rsidP="002E2651">
            <w:r>
              <w:t>2</w:t>
            </w:r>
          </w:p>
        </w:tc>
        <w:tc>
          <w:tcPr>
            <w:tcW w:w="1199" w:type="dxa"/>
            <w:shd w:val="clear" w:color="auto" w:fill="auto"/>
          </w:tcPr>
          <w:p w:rsidR="00CF6895" w:rsidRPr="007804B7" w:rsidRDefault="00CF6895" w:rsidP="002E2651">
            <w:r w:rsidRPr="007804B7">
              <w:t>2</w:t>
            </w:r>
          </w:p>
        </w:tc>
      </w:tr>
      <w:tr w:rsidR="00CF6895" w:rsidRPr="00DD200B" w:rsidTr="00C57EAD">
        <w:trPr>
          <w:trHeight w:val="627"/>
        </w:trPr>
        <w:tc>
          <w:tcPr>
            <w:tcW w:w="6403" w:type="dxa"/>
            <w:shd w:val="clear" w:color="auto" w:fill="auto"/>
          </w:tcPr>
          <w:p w:rsidR="00CF6895" w:rsidRPr="007804B7" w:rsidRDefault="00CF6895" w:rsidP="002E2651">
            <w:r w:rsidRPr="007804B7">
              <w:t>Atölyede çalışan personelin çalışma şartlarının iyileştirilmesine yönelik hazırlanan rapor sayısı</w:t>
            </w:r>
          </w:p>
        </w:tc>
        <w:tc>
          <w:tcPr>
            <w:tcW w:w="1212" w:type="dxa"/>
            <w:shd w:val="clear" w:color="auto" w:fill="auto"/>
          </w:tcPr>
          <w:p w:rsidR="00CF6895" w:rsidRPr="00B8776F" w:rsidRDefault="00CF6895" w:rsidP="002E2651">
            <w:r w:rsidRPr="00B8776F">
              <w:t>0</w:t>
            </w:r>
          </w:p>
        </w:tc>
        <w:tc>
          <w:tcPr>
            <w:tcW w:w="1308" w:type="dxa"/>
            <w:shd w:val="clear" w:color="auto" w:fill="auto"/>
          </w:tcPr>
          <w:p w:rsidR="00CF6895" w:rsidRPr="007804B7" w:rsidRDefault="00CF6895" w:rsidP="002E2651">
            <w:r>
              <w:t>2</w:t>
            </w:r>
          </w:p>
        </w:tc>
        <w:tc>
          <w:tcPr>
            <w:tcW w:w="1199" w:type="dxa"/>
            <w:shd w:val="clear" w:color="auto" w:fill="auto"/>
          </w:tcPr>
          <w:p w:rsidR="00CF6895" w:rsidRPr="007804B7" w:rsidRDefault="00CF6895" w:rsidP="002E2651">
            <w:r>
              <w:t>3</w:t>
            </w:r>
          </w:p>
        </w:tc>
      </w:tr>
      <w:tr w:rsidR="00CF6895" w:rsidRPr="00DD200B" w:rsidTr="00C57EAD">
        <w:trPr>
          <w:trHeight w:val="320"/>
        </w:trPr>
        <w:tc>
          <w:tcPr>
            <w:tcW w:w="6403" w:type="dxa"/>
            <w:shd w:val="clear" w:color="auto" w:fill="auto"/>
          </w:tcPr>
          <w:p w:rsidR="00CF6895" w:rsidRPr="007804B7" w:rsidRDefault="00CF6895" w:rsidP="002E2651">
            <w:pPr>
              <w:jc w:val="left"/>
            </w:pPr>
            <w:r w:rsidRPr="007804B7">
              <w:t>Atölyede çalışan personele verilecek iş güvenliği eğitim – seminer sayısı</w:t>
            </w:r>
          </w:p>
        </w:tc>
        <w:tc>
          <w:tcPr>
            <w:tcW w:w="1212" w:type="dxa"/>
            <w:shd w:val="clear" w:color="auto" w:fill="auto"/>
          </w:tcPr>
          <w:p w:rsidR="00CF6895" w:rsidRPr="00B8776F" w:rsidRDefault="00CF6895" w:rsidP="002E2651">
            <w:r>
              <w:t>1</w:t>
            </w:r>
          </w:p>
        </w:tc>
        <w:tc>
          <w:tcPr>
            <w:tcW w:w="1308" w:type="dxa"/>
            <w:shd w:val="clear" w:color="auto" w:fill="auto"/>
          </w:tcPr>
          <w:p w:rsidR="00CF6895" w:rsidRPr="007804B7" w:rsidRDefault="00CF6895" w:rsidP="002E2651">
            <w:r>
              <w:t>2</w:t>
            </w:r>
          </w:p>
        </w:tc>
        <w:tc>
          <w:tcPr>
            <w:tcW w:w="1199" w:type="dxa"/>
            <w:shd w:val="clear" w:color="auto" w:fill="auto"/>
          </w:tcPr>
          <w:p w:rsidR="00CF6895" w:rsidRPr="007804B7" w:rsidRDefault="00CF6895" w:rsidP="002E2651">
            <w:r>
              <w:t>3</w:t>
            </w:r>
          </w:p>
        </w:tc>
      </w:tr>
      <w:tr w:rsidR="00CF6895" w:rsidRPr="00DD200B" w:rsidTr="00C57EAD">
        <w:trPr>
          <w:trHeight w:val="827"/>
        </w:trPr>
        <w:tc>
          <w:tcPr>
            <w:tcW w:w="6403" w:type="dxa"/>
            <w:shd w:val="clear" w:color="auto" w:fill="auto"/>
          </w:tcPr>
          <w:p w:rsidR="00CF6895" w:rsidRPr="007804B7" w:rsidRDefault="00CF6895" w:rsidP="002E2651">
            <w:r w:rsidRPr="007804B7">
              <w:t xml:space="preserve">Kurumun hizmetlerinin yerine getirilmesinde kullanılacak malzeme, alet, makine ile araçların ve bunların yedek parçalarının </w:t>
            </w:r>
            <w:proofErr w:type="gramStart"/>
            <w:r w:rsidRPr="007804B7">
              <w:t>envanter</w:t>
            </w:r>
            <w:proofErr w:type="gramEnd"/>
            <w:r w:rsidRPr="007804B7">
              <w:t xml:space="preserve"> raporları envanter güncellemeleri (adet)</w:t>
            </w:r>
          </w:p>
        </w:tc>
        <w:tc>
          <w:tcPr>
            <w:tcW w:w="1212" w:type="dxa"/>
            <w:shd w:val="clear" w:color="auto" w:fill="auto"/>
          </w:tcPr>
          <w:p w:rsidR="00CF6895" w:rsidRPr="00B8776F" w:rsidRDefault="00CF6895" w:rsidP="002E2651">
            <w:r w:rsidRPr="00B8776F">
              <w:t>-</w:t>
            </w:r>
          </w:p>
        </w:tc>
        <w:tc>
          <w:tcPr>
            <w:tcW w:w="1308" w:type="dxa"/>
            <w:shd w:val="clear" w:color="auto" w:fill="auto"/>
          </w:tcPr>
          <w:p w:rsidR="00CF6895" w:rsidRPr="007804B7" w:rsidRDefault="00CF6895" w:rsidP="002E2651">
            <w:r w:rsidRPr="007804B7">
              <w:t>32.000</w:t>
            </w:r>
          </w:p>
        </w:tc>
        <w:tc>
          <w:tcPr>
            <w:tcW w:w="1199" w:type="dxa"/>
            <w:shd w:val="clear" w:color="auto" w:fill="auto"/>
          </w:tcPr>
          <w:p w:rsidR="00CF6895" w:rsidRPr="007804B7" w:rsidRDefault="00CF6895" w:rsidP="002E2651">
            <w:r w:rsidRPr="007804B7">
              <w:t>35.000</w:t>
            </w:r>
          </w:p>
        </w:tc>
      </w:tr>
      <w:tr w:rsidR="00CF6895" w:rsidRPr="00DD200B" w:rsidTr="00C57EAD">
        <w:trPr>
          <w:trHeight w:val="225"/>
        </w:trPr>
        <w:tc>
          <w:tcPr>
            <w:tcW w:w="6403" w:type="dxa"/>
            <w:shd w:val="clear" w:color="auto" w:fill="auto"/>
          </w:tcPr>
          <w:p w:rsidR="00CF6895" w:rsidRPr="007804B7" w:rsidRDefault="00CF6895" w:rsidP="002E2651">
            <w:r w:rsidRPr="007804B7">
              <w:t xml:space="preserve">Atölye demirbaşlarının toplam hareket adedi  (yeni, devir, </w:t>
            </w:r>
            <w:proofErr w:type="spellStart"/>
            <w:r w:rsidRPr="007804B7">
              <w:t>v.b</w:t>
            </w:r>
            <w:proofErr w:type="spellEnd"/>
            <w:r w:rsidRPr="007804B7">
              <w:t>)</w:t>
            </w:r>
          </w:p>
        </w:tc>
        <w:tc>
          <w:tcPr>
            <w:tcW w:w="1212" w:type="dxa"/>
            <w:shd w:val="clear" w:color="auto" w:fill="auto"/>
          </w:tcPr>
          <w:p w:rsidR="00CF6895" w:rsidRPr="00B8776F" w:rsidRDefault="00CF6895" w:rsidP="002E2651">
            <w:r>
              <w:t>110</w:t>
            </w:r>
          </w:p>
        </w:tc>
        <w:tc>
          <w:tcPr>
            <w:tcW w:w="1308" w:type="dxa"/>
            <w:shd w:val="clear" w:color="auto" w:fill="auto"/>
          </w:tcPr>
          <w:p w:rsidR="00CF6895" w:rsidRPr="007804B7" w:rsidRDefault="00CF6895" w:rsidP="002E2651">
            <w:r w:rsidRPr="007804B7">
              <w:t>12</w:t>
            </w:r>
            <w:r>
              <w:t>0</w:t>
            </w:r>
          </w:p>
        </w:tc>
        <w:tc>
          <w:tcPr>
            <w:tcW w:w="1199" w:type="dxa"/>
            <w:shd w:val="clear" w:color="auto" w:fill="auto"/>
          </w:tcPr>
          <w:p w:rsidR="00CF6895" w:rsidRPr="007804B7" w:rsidRDefault="00CF6895" w:rsidP="002E2651">
            <w:r w:rsidRPr="007804B7">
              <w:t>13</w:t>
            </w:r>
            <w:r>
              <w:t>0</w:t>
            </w:r>
          </w:p>
        </w:tc>
      </w:tr>
      <w:tr w:rsidR="00CF6895" w:rsidRPr="00DD200B" w:rsidTr="00C57EAD">
        <w:trPr>
          <w:trHeight w:val="508"/>
        </w:trPr>
        <w:tc>
          <w:tcPr>
            <w:tcW w:w="6403" w:type="dxa"/>
            <w:shd w:val="clear" w:color="auto" w:fill="auto"/>
          </w:tcPr>
          <w:p w:rsidR="00CF6895" w:rsidRPr="007804B7" w:rsidRDefault="00CF6895" w:rsidP="002E2651">
            <w:r w:rsidRPr="007804B7">
              <w:t>Kurumun hizmetlerinin yerine getirilmesinde, ihtiyaç olan akaryakıt ürünlerinde sağlanan tasarruf miktarı (%)</w:t>
            </w:r>
          </w:p>
        </w:tc>
        <w:tc>
          <w:tcPr>
            <w:tcW w:w="1212" w:type="dxa"/>
            <w:shd w:val="clear" w:color="auto" w:fill="auto"/>
          </w:tcPr>
          <w:p w:rsidR="00CF6895" w:rsidRPr="00B8776F" w:rsidRDefault="00CF6895" w:rsidP="00CF6895">
            <w:r w:rsidRPr="00B8776F">
              <w:t xml:space="preserve">% </w:t>
            </w:r>
            <w:r>
              <w:t>0</w:t>
            </w:r>
          </w:p>
        </w:tc>
        <w:tc>
          <w:tcPr>
            <w:tcW w:w="1308" w:type="dxa"/>
            <w:shd w:val="clear" w:color="auto" w:fill="auto"/>
          </w:tcPr>
          <w:p w:rsidR="00CF6895" w:rsidRPr="007804B7" w:rsidRDefault="00CF6895" w:rsidP="00CF6895">
            <w:r w:rsidRPr="007804B7">
              <w:t xml:space="preserve">% </w:t>
            </w:r>
            <w:r>
              <w:t>0</w:t>
            </w:r>
          </w:p>
        </w:tc>
        <w:tc>
          <w:tcPr>
            <w:tcW w:w="1199" w:type="dxa"/>
            <w:shd w:val="clear" w:color="auto" w:fill="auto"/>
          </w:tcPr>
          <w:p w:rsidR="00CF6895" w:rsidRPr="007804B7" w:rsidRDefault="00CF6895" w:rsidP="00CF6895">
            <w:r w:rsidRPr="007804B7">
              <w:t xml:space="preserve">% </w:t>
            </w:r>
            <w:r>
              <w:t>0</w:t>
            </w:r>
          </w:p>
        </w:tc>
      </w:tr>
      <w:tr w:rsidR="00CF6895" w:rsidRPr="00DD200B" w:rsidTr="00C57EAD">
        <w:trPr>
          <w:trHeight w:val="335"/>
        </w:trPr>
        <w:tc>
          <w:tcPr>
            <w:tcW w:w="6403" w:type="dxa"/>
            <w:shd w:val="clear" w:color="auto" w:fill="auto"/>
          </w:tcPr>
          <w:p w:rsidR="00CF6895" w:rsidRPr="007804B7" w:rsidRDefault="00CF6895" w:rsidP="002E2651">
            <w:r w:rsidRPr="007804B7">
              <w:t xml:space="preserve">Kiraya verilen taşıt, makine ve </w:t>
            </w:r>
            <w:proofErr w:type="gramStart"/>
            <w:r w:rsidRPr="007804B7">
              <w:t>ekipman</w:t>
            </w:r>
            <w:proofErr w:type="gramEnd"/>
            <w:r w:rsidRPr="007804B7">
              <w:t xml:space="preserve"> sayısı</w:t>
            </w:r>
          </w:p>
        </w:tc>
        <w:tc>
          <w:tcPr>
            <w:tcW w:w="1212" w:type="dxa"/>
            <w:shd w:val="clear" w:color="auto" w:fill="auto"/>
          </w:tcPr>
          <w:p w:rsidR="00CF6895" w:rsidRPr="00B8776F" w:rsidRDefault="00CF6895" w:rsidP="002E2651"/>
        </w:tc>
        <w:tc>
          <w:tcPr>
            <w:tcW w:w="1308" w:type="dxa"/>
            <w:shd w:val="clear" w:color="auto" w:fill="auto"/>
          </w:tcPr>
          <w:p w:rsidR="00CF6895" w:rsidRPr="007804B7" w:rsidRDefault="00CF6895" w:rsidP="002E2651"/>
        </w:tc>
        <w:tc>
          <w:tcPr>
            <w:tcW w:w="1199" w:type="dxa"/>
            <w:shd w:val="clear" w:color="auto" w:fill="auto"/>
          </w:tcPr>
          <w:p w:rsidR="00CF6895" w:rsidRPr="007804B7" w:rsidRDefault="00CF6895" w:rsidP="002E2651"/>
        </w:tc>
      </w:tr>
      <w:tr w:rsidR="00CF6895" w:rsidRPr="00DD200B" w:rsidTr="00C57EAD">
        <w:trPr>
          <w:trHeight w:val="299"/>
        </w:trPr>
        <w:tc>
          <w:tcPr>
            <w:tcW w:w="6403" w:type="dxa"/>
            <w:shd w:val="clear" w:color="auto" w:fill="auto"/>
          </w:tcPr>
          <w:p w:rsidR="00CF6895" w:rsidRPr="007804B7" w:rsidRDefault="00CF6895" w:rsidP="002E2651">
            <w:r w:rsidRPr="007804B7">
              <w:t xml:space="preserve">Kiraya verilen taşıt, makine ve </w:t>
            </w:r>
            <w:proofErr w:type="gramStart"/>
            <w:r w:rsidRPr="007804B7">
              <w:t>ekipmandan</w:t>
            </w:r>
            <w:proofErr w:type="gramEnd"/>
            <w:r w:rsidRPr="007804B7">
              <w:t xml:space="preserve"> elde edilen gelir</w:t>
            </w:r>
          </w:p>
        </w:tc>
        <w:tc>
          <w:tcPr>
            <w:tcW w:w="1212" w:type="dxa"/>
            <w:shd w:val="clear" w:color="auto" w:fill="auto"/>
          </w:tcPr>
          <w:p w:rsidR="00CF6895" w:rsidRPr="00B8776F" w:rsidRDefault="00CF6895" w:rsidP="002E2651"/>
        </w:tc>
        <w:tc>
          <w:tcPr>
            <w:tcW w:w="1308" w:type="dxa"/>
            <w:shd w:val="clear" w:color="auto" w:fill="auto"/>
          </w:tcPr>
          <w:p w:rsidR="00CF6895" w:rsidRPr="00EB5601" w:rsidRDefault="00CF6895" w:rsidP="002E2651">
            <w:pPr>
              <w:rPr>
                <w:sz w:val="22"/>
              </w:rPr>
            </w:pPr>
          </w:p>
        </w:tc>
        <w:tc>
          <w:tcPr>
            <w:tcW w:w="1199" w:type="dxa"/>
            <w:shd w:val="clear" w:color="auto" w:fill="auto"/>
          </w:tcPr>
          <w:p w:rsidR="00CF6895" w:rsidRPr="00EB5601" w:rsidRDefault="00CF6895" w:rsidP="002E2651">
            <w:pPr>
              <w:rPr>
                <w:sz w:val="22"/>
              </w:rPr>
            </w:pPr>
          </w:p>
        </w:tc>
      </w:tr>
      <w:tr w:rsidR="00CF6895" w:rsidRPr="00DD200B" w:rsidTr="00C57EAD">
        <w:trPr>
          <w:trHeight w:val="146"/>
        </w:trPr>
        <w:tc>
          <w:tcPr>
            <w:tcW w:w="6403" w:type="dxa"/>
            <w:shd w:val="clear" w:color="auto" w:fill="auto"/>
          </w:tcPr>
          <w:p w:rsidR="00CF6895" w:rsidRPr="007804B7" w:rsidRDefault="00CF6895" w:rsidP="002E2651">
            <w:r w:rsidRPr="007804B7">
              <w:t>Makine kontrol kartı yardımı ile gerçekleştirilen tasarruf oranı  (%)</w:t>
            </w:r>
          </w:p>
        </w:tc>
        <w:tc>
          <w:tcPr>
            <w:tcW w:w="1212" w:type="dxa"/>
            <w:shd w:val="clear" w:color="auto" w:fill="auto"/>
          </w:tcPr>
          <w:p w:rsidR="00CF6895" w:rsidRPr="00B8776F" w:rsidRDefault="00CF6895" w:rsidP="002E2651">
            <w:r w:rsidRPr="00B8776F">
              <w:t>% 3</w:t>
            </w:r>
          </w:p>
        </w:tc>
        <w:tc>
          <w:tcPr>
            <w:tcW w:w="1308" w:type="dxa"/>
            <w:shd w:val="clear" w:color="auto" w:fill="auto"/>
          </w:tcPr>
          <w:p w:rsidR="00CF6895" w:rsidRPr="007804B7" w:rsidRDefault="00CF6895" w:rsidP="002E2651">
            <w:r w:rsidRPr="007804B7">
              <w:t>%20</w:t>
            </w:r>
          </w:p>
        </w:tc>
        <w:tc>
          <w:tcPr>
            <w:tcW w:w="1199" w:type="dxa"/>
            <w:shd w:val="clear" w:color="auto" w:fill="auto"/>
          </w:tcPr>
          <w:p w:rsidR="00CF6895" w:rsidRPr="007804B7" w:rsidRDefault="00CF6895" w:rsidP="002E2651">
            <w:r w:rsidRPr="007804B7">
              <w:t>% 25</w:t>
            </w:r>
          </w:p>
        </w:tc>
      </w:tr>
      <w:tr w:rsidR="00CF6895" w:rsidRPr="00DD200B" w:rsidTr="00C57EAD">
        <w:trPr>
          <w:trHeight w:val="279"/>
        </w:trPr>
        <w:tc>
          <w:tcPr>
            <w:tcW w:w="6403" w:type="dxa"/>
            <w:shd w:val="clear" w:color="auto" w:fill="auto"/>
          </w:tcPr>
          <w:p w:rsidR="00CF6895" w:rsidRPr="007804B7" w:rsidRDefault="00CF6895" w:rsidP="002E2651">
            <w:r w:rsidRPr="007804B7">
              <w:t>Özel İdare Personelinin servis araçlarından memnuniyet oranı (%)</w:t>
            </w:r>
          </w:p>
        </w:tc>
        <w:tc>
          <w:tcPr>
            <w:tcW w:w="1212" w:type="dxa"/>
            <w:shd w:val="clear" w:color="auto" w:fill="auto"/>
          </w:tcPr>
          <w:p w:rsidR="00CF6895" w:rsidRPr="00B8776F" w:rsidRDefault="00CF6895" w:rsidP="002E2651">
            <w:r w:rsidRPr="00B8776F">
              <w:t>%100</w:t>
            </w:r>
          </w:p>
        </w:tc>
        <w:tc>
          <w:tcPr>
            <w:tcW w:w="1308" w:type="dxa"/>
            <w:shd w:val="clear" w:color="auto" w:fill="auto"/>
          </w:tcPr>
          <w:p w:rsidR="00CF6895" w:rsidRPr="007804B7" w:rsidRDefault="00CF6895" w:rsidP="002E2651">
            <w:r w:rsidRPr="007804B7">
              <w:t>%100</w:t>
            </w:r>
          </w:p>
        </w:tc>
        <w:tc>
          <w:tcPr>
            <w:tcW w:w="1199" w:type="dxa"/>
            <w:shd w:val="clear" w:color="auto" w:fill="auto"/>
          </w:tcPr>
          <w:p w:rsidR="00CF6895" w:rsidRPr="007804B7" w:rsidRDefault="00CF6895" w:rsidP="002E2651">
            <w:r w:rsidRPr="007804B7">
              <w:t>% 100</w:t>
            </w:r>
          </w:p>
        </w:tc>
      </w:tr>
      <w:tr w:rsidR="00CF6895" w:rsidRPr="00DD200B" w:rsidTr="00C57EAD">
        <w:trPr>
          <w:trHeight w:val="282"/>
        </w:trPr>
        <w:tc>
          <w:tcPr>
            <w:tcW w:w="6403" w:type="dxa"/>
            <w:shd w:val="clear" w:color="auto" w:fill="auto"/>
          </w:tcPr>
          <w:p w:rsidR="00CF6895" w:rsidRPr="007804B7" w:rsidRDefault="00CF6895" w:rsidP="002E2651">
            <w:r w:rsidRPr="007804B7">
              <w:t>İş Güvenliği kapsamında kazasız gün sayısı</w:t>
            </w:r>
          </w:p>
        </w:tc>
        <w:tc>
          <w:tcPr>
            <w:tcW w:w="1212" w:type="dxa"/>
            <w:shd w:val="clear" w:color="auto" w:fill="auto"/>
          </w:tcPr>
          <w:p w:rsidR="00CF6895" w:rsidRDefault="00CF6895" w:rsidP="002E2651">
            <w:r w:rsidRPr="00B8776F">
              <w:t>360</w:t>
            </w:r>
          </w:p>
        </w:tc>
        <w:tc>
          <w:tcPr>
            <w:tcW w:w="1308" w:type="dxa"/>
            <w:shd w:val="clear" w:color="auto" w:fill="auto"/>
          </w:tcPr>
          <w:p w:rsidR="00CF6895" w:rsidRPr="007804B7" w:rsidRDefault="00CF6895" w:rsidP="002E2651">
            <w:r w:rsidRPr="007804B7">
              <w:t>360</w:t>
            </w:r>
          </w:p>
        </w:tc>
        <w:tc>
          <w:tcPr>
            <w:tcW w:w="1199" w:type="dxa"/>
            <w:shd w:val="clear" w:color="auto" w:fill="auto"/>
          </w:tcPr>
          <w:p w:rsidR="00CF6895" w:rsidRDefault="00CF6895" w:rsidP="002E2651">
            <w:r w:rsidRPr="007804B7">
              <w:t>360</w:t>
            </w:r>
          </w:p>
        </w:tc>
      </w:tr>
    </w:tbl>
    <w:p w:rsidR="00CF6895" w:rsidRPr="00206907" w:rsidRDefault="00CF6895" w:rsidP="00CF6895"/>
    <w:p w:rsidR="00CF6895" w:rsidRDefault="00CF6895" w:rsidP="00CF6895">
      <w:pPr>
        <w:rPr>
          <w:b/>
          <w:sz w:val="22"/>
          <w:szCs w:val="22"/>
        </w:rPr>
      </w:pPr>
    </w:p>
    <w:p w:rsidR="00CF6895" w:rsidRDefault="00CF6895" w:rsidP="00CF6895">
      <w:pPr>
        <w:rPr>
          <w:b/>
          <w:sz w:val="22"/>
          <w:szCs w:val="22"/>
        </w:rPr>
      </w:pPr>
    </w:p>
    <w:p w:rsidR="00CF6895" w:rsidRDefault="00CF6895" w:rsidP="00CF6895">
      <w:pPr>
        <w:rPr>
          <w:b/>
          <w:sz w:val="22"/>
          <w:szCs w:val="22"/>
        </w:rPr>
      </w:pPr>
    </w:p>
    <w:p w:rsidR="00CF6895" w:rsidRDefault="00CF6895" w:rsidP="00CF6895">
      <w:pPr>
        <w:rPr>
          <w:b/>
          <w:sz w:val="22"/>
          <w:szCs w:val="22"/>
        </w:rPr>
      </w:pPr>
    </w:p>
    <w:p w:rsidR="00CF6895" w:rsidRDefault="00CF6895" w:rsidP="00CF6895">
      <w:pPr>
        <w:rPr>
          <w:b/>
          <w:sz w:val="22"/>
          <w:szCs w:val="22"/>
        </w:rPr>
      </w:pPr>
    </w:p>
    <w:p w:rsidR="00CF6895" w:rsidRDefault="00CF6895" w:rsidP="00CF6895">
      <w:pPr>
        <w:rPr>
          <w:b/>
          <w:sz w:val="22"/>
          <w:szCs w:val="22"/>
        </w:rPr>
      </w:pPr>
    </w:p>
    <w:tbl>
      <w:tblPr>
        <w:tblW w:w="0" w:type="auto"/>
        <w:tblInd w:w="534" w:type="dxa"/>
        <w:tblBorders>
          <w:insideH w:val="single" w:sz="18" w:space="0" w:color="FFFFFF"/>
          <w:insideV w:val="single" w:sz="18" w:space="0" w:color="FFFFFF"/>
        </w:tblBorders>
        <w:tblLayout w:type="fixed"/>
        <w:tblLook w:val="01E0" w:firstRow="1" w:lastRow="1" w:firstColumn="1" w:lastColumn="1" w:noHBand="0" w:noVBand="0"/>
      </w:tblPr>
      <w:tblGrid>
        <w:gridCol w:w="9865"/>
      </w:tblGrid>
      <w:tr w:rsidR="00CF6895" w:rsidRPr="00DD200B" w:rsidTr="00B05F98">
        <w:tc>
          <w:tcPr>
            <w:tcW w:w="9865" w:type="dxa"/>
            <w:shd w:val="pct20" w:color="000000" w:fill="FFFFFF"/>
            <w:vAlign w:val="bottom"/>
          </w:tcPr>
          <w:p w:rsidR="00CF6895" w:rsidRPr="00DD200B" w:rsidRDefault="00CF6895" w:rsidP="002E2651">
            <w:pPr>
              <w:jc w:val="center"/>
              <w:rPr>
                <w:b/>
                <w:bCs/>
                <w:sz w:val="22"/>
                <w:szCs w:val="22"/>
              </w:rPr>
            </w:pPr>
          </w:p>
          <w:p w:rsidR="00CF6895" w:rsidRPr="00DD200B" w:rsidRDefault="00CF6895" w:rsidP="002E2651">
            <w:pPr>
              <w:jc w:val="center"/>
              <w:rPr>
                <w:b/>
                <w:bCs/>
                <w:sz w:val="22"/>
                <w:szCs w:val="22"/>
              </w:rPr>
            </w:pPr>
            <w:r w:rsidRPr="00DD200B">
              <w:rPr>
                <w:b/>
                <w:bCs/>
                <w:sz w:val="22"/>
                <w:szCs w:val="22"/>
              </w:rPr>
              <w:t>PLAN PROJE YATIRIM VE İNŞAAT MÜDÜRLÜĞÜ</w:t>
            </w:r>
          </w:p>
          <w:p w:rsidR="00CF6895" w:rsidRPr="00DD200B" w:rsidRDefault="00CF6895" w:rsidP="002E2651">
            <w:pPr>
              <w:jc w:val="center"/>
              <w:rPr>
                <w:b/>
                <w:bCs/>
                <w:sz w:val="22"/>
                <w:szCs w:val="22"/>
              </w:rPr>
            </w:pPr>
          </w:p>
          <w:p w:rsidR="00CF6895" w:rsidRPr="00DD200B" w:rsidRDefault="00CF6895" w:rsidP="002E2651">
            <w:pPr>
              <w:jc w:val="center"/>
              <w:rPr>
                <w:b/>
                <w:bCs/>
                <w:sz w:val="22"/>
                <w:szCs w:val="22"/>
              </w:rPr>
            </w:pPr>
          </w:p>
        </w:tc>
      </w:tr>
    </w:tbl>
    <w:p w:rsidR="00CF6895" w:rsidRPr="000F2531" w:rsidRDefault="00CF6895" w:rsidP="00CF6895">
      <w:pPr>
        <w:pStyle w:val="ResimYazs"/>
      </w:pPr>
      <w:r w:rsidRPr="000F2531">
        <w:t xml:space="preserve">Plan Proje Yatırım ve </w:t>
      </w:r>
      <w:proofErr w:type="gramStart"/>
      <w:r w:rsidRPr="000F2531">
        <w:t>İnşaat  Müdürlüğü</w:t>
      </w:r>
      <w:proofErr w:type="gramEnd"/>
      <w:r w:rsidRPr="000F2531">
        <w:t xml:space="preserve"> Harcama Birimi Yöneticileri</w:t>
      </w:r>
    </w:p>
    <w:p w:rsidR="00CF6895" w:rsidRPr="000F2531" w:rsidRDefault="00CF6895" w:rsidP="00CF6895">
      <w:pPr>
        <w:tabs>
          <w:tab w:val="left" w:pos="1620"/>
        </w:tabs>
        <w:rPr>
          <w:sz w:val="22"/>
          <w:szCs w:val="22"/>
        </w:rPr>
      </w:pPr>
    </w:p>
    <w:tbl>
      <w:tblPr>
        <w:tblW w:w="0" w:type="auto"/>
        <w:jc w:val="center"/>
        <w:tblBorders>
          <w:insideH w:val="single" w:sz="18" w:space="0" w:color="FFFFFF"/>
          <w:insideV w:val="single" w:sz="18" w:space="0" w:color="FFFFFF"/>
        </w:tblBorders>
        <w:tblLayout w:type="fixed"/>
        <w:tblLook w:val="01E0" w:firstRow="1" w:lastRow="1" w:firstColumn="1" w:lastColumn="1" w:noHBand="0" w:noVBand="0"/>
      </w:tblPr>
      <w:tblGrid>
        <w:gridCol w:w="2382"/>
        <w:gridCol w:w="2825"/>
        <w:gridCol w:w="2396"/>
      </w:tblGrid>
      <w:tr w:rsidR="00CF6895" w:rsidRPr="00DD200B" w:rsidTr="002E2651">
        <w:trPr>
          <w:trHeight w:val="742"/>
          <w:jc w:val="center"/>
        </w:trPr>
        <w:tc>
          <w:tcPr>
            <w:tcW w:w="7603" w:type="dxa"/>
            <w:gridSpan w:val="3"/>
            <w:shd w:val="pct20" w:color="000000" w:fill="FFFFFF"/>
          </w:tcPr>
          <w:p w:rsidR="00CF6895" w:rsidRPr="00DD200B" w:rsidRDefault="00CF6895" w:rsidP="002E2651">
            <w:pPr>
              <w:autoSpaceDE w:val="0"/>
              <w:autoSpaceDN w:val="0"/>
              <w:adjustRightInd w:val="0"/>
              <w:spacing w:before="120"/>
              <w:rPr>
                <w:b/>
                <w:bCs/>
                <w:sz w:val="22"/>
                <w:szCs w:val="22"/>
              </w:rPr>
            </w:pPr>
            <w:r w:rsidRPr="00DD200B">
              <w:rPr>
                <w:b/>
                <w:bCs/>
                <w:sz w:val="22"/>
                <w:szCs w:val="22"/>
              </w:rPr>
              <w:t>HARCAMA BİRİMİ YÖNETİCİLERİ</w:t>
            </w:r>
          </w:p>
        </w:tc>
      </w:tr>
      <w:tr w:rsidR="00CF6895" w:rsidRPr="00DD200B" w:rsidTr="002E2651">
        <w:trPr>
          <w:trHeight w:val="258"/>
          <w:jc w:val="center"/>
        </w:trPr>
        <w:tc>
          <w:tcPr>
            <w:tcW w:w="2382" w:type="dxa"/>
            <w:shd w:val="pct5" w:color="000000" w:fill="FFFFFF"/>
          </w:tcPr>
          <w:p w:rsidR="00CF6895" w:rsidRPr="00DD200B" w:rsidRDefault="00CF6895" w:rsidP="002E2651">
            <w:pPr>
              <w:autoSpaceDE w:val="0"/>
              <w:autoSpaceDN w:val="0"/>
              <w:adjustRightInd w:val="0"/>
              <w:spacing w:before="120" w:after="100" w:afterAutospacing="1"/>
              <w:rPr>
                <w:b/>
                <w:sz w:val="22"/>
                <w:szCs w:val="22"/>
              </w:rPr>
            </w:pPr>
            <w:r w:rsidRPr="00DD200B">
              <w:rPr>
                <w:b/>
                <w:sz w:val="22"/>
                <w:szCs w:val="22"/>
              </w:rPr>
              <w:t>AD VE SOYADI</w:t>
            </w:r>
          </w:p>
        </w:tc>
        <w:tc>
          <w:tcPr>
            <w:tcW w:w="2825" w:type="dxa"/>
            <w:shd w:val="pct5" w:color="000000" w:fill="FFFFFF"/>
          </w:tcPr>
          <w:p w:rsidR="00CF6895" w:rsidRPr="00DD200B" w:rsidRDefault="00CF6895" w:rsidP="002E2651">
            <w:pPr>
              <w:autoSpaceDE w:val="0"/>
              <w:autoSpaceDN w:val="0"/>
              <w:adjustRightInd w:val="0"/>
              <w:spacing w:before="120" w:after="100" w:afterAutospacing="1"/>
              <w:rPr>
                <w:b/>
                <w:sz w:val="22"/>
                <w:szCs w:val="22"/>
              </w:rPr>
            </w:pPr>
            <w:r w:rsidRPr="00DD200B">
              <w:rPr>
                <w:b/>
                <w:sz w:val="22"/>
                <w:szCs w:val="22"/>
              </w:rPr>
              <w:t>ÜNVANI</w:t>
            </w:r>
          </w:p>
        </w:tc>
        <w:tc>
          <w:tcPr>
            <w:tcW w:w="2395" w:type="dxa"/>
            <w:shd w:val="pct5" w:color="000000" w:fill="FFFFFF"/>
          </w:tcPr>
          <w:p w:rsidR="00CF6895" w:rsidRPr="00DD200B" w:rsidRDefault="00CF6895" w:rsidP="002E2651">
            <w:pPr>
              <w:autoSpaceDE w:val="0"/>
              <w:autoSpaceDN w:val="0"/>
              <w:adjustRightInd w:val="0"/>
              <w:spacing w:before="120" w:after="100" w:afterAutospacing="1"/>
              <w:rPr>
                <w:b/>
                <w:sz w:val="22"/>
                <w:szCs w:val="22"/>
              </w:rPr>
            </w:pPr>
            <w:r w:rsidRPr="00DD200B">
              <w:rPr>
                <w:b/>
                <w:sz w:val="22"/>
                <w:szCs w:val="22"/>
              </w:rPr>
              <w:t>ÖNCEKİ GÖREVİ</w:t>
            </w:r>
          </w:p>
        </w:tc>
      </w:tr>
      <w:tr w:rsidR="00CF6895" w:rsidRPr="00DD200B" w:rsidTr="002E2651">
        <w:trPr>
          <w:trHeight w:val="742"/>
          <w:jc w:val="center"/>
        </w:trPr>
        <w:tc>
          <w:tcPr>
            <w:tcW w:w="2382" w:type="dxa"/>
            <w:shd w:val="pct20" w:color="000000" w:fill="FFFFFF"/>
          </w:tcPr>
          <w:p w:rsidR="00CF6895" w:rsidRPr="00DD200B" w:rsidRDefault="00CF6895" w:rsidP="002E2651">
            <w:pPr>
              <w:autoSpaceDE w:val="0"/>
              <w:autoSpaceDN w:val="0"/>
              <w:adjustRightInd w:val="0"/>
              <w:spacing w:before="120"/>
              <w:rPr>
                <w:bCs/>
                <w:sz w:val="22"/>
                <w:szCs w:val="22"/>
              </w:rPr>
            </w:pPr>
            <w:r w:rsidRPr="00DD200B">
              <w:rPr>
                <w:bCs/>
                <w:sz w:val="22"/>
                <w:szCs w:val="22"/>
              </w:rPr>
              <w:t>Mustafa ERDEM</w:t>
            </w:r>
          </w:p>
        </w:tc>
        <w:tc>
          <w:tcPr>
            <w:tcW w:w="2825" w:type="dxa"/>
            <w:shd w:val="pct20" w:color="000000" w:fill="FFFFFF"/>
          </w:tcPr>
          <w:p w:rsidR="00CF6895" w:rsidRPr="00DD200B" w:rsidRDefault="00CF6895" w:rsidP="002E2651">
            <w:pPr>
              <w:autoSpaceDE w:val="0"/>
              <w:autoSpaceDN w:val="0"/>
              <w:adjustRightInd w:val="0"/>
              <w:spacing w:before="120"/>
              <w:rPr>
                <w:bCs/>
                <w:sz w:val="22"/>
                <w:szCs w:val="22"/>
              </w:rPr>
            </w:pPr>
            <w:r w:rsidRPr="00DD200B">
              <w:rPr>
                <w:bCs/>
                <w:sz w:val="22"/>
                <w:szCs w:val="22"/>
              </w:rPr>
              <w:t xml:space="preserve">Plan </w:t>
            </w:r>
            <w:proofErr w:type="spellStart"/>
            <w:proofErr w:type="gramStart"/>
            <w:r w:rsidRPr="00DD200B">
              <w:rPr>
                <w:bCs/>
                <w:sz w:val="22"/>
                <w:szCs w:val="22"/>
              </w:rPr>
              <w:t>Prj.Yat</w:t>
            </w:r>
            <w:proofErr w:type="spellEnd"/>
            <w:proofErr w:type="gramEnd"/>
            <w:r w:rsidRPr="00DD200B">
              <w:rPr>
                <w:bCs/>
                <w:sz w:val="22"/>
                <w:szCs w:val="22"/>
              </w:rPr>
              <w:t xml:space="preserve">. İnş. </w:t>
            </w:r>
            <w:proofErr w:type="spellStart"/>
            <w:r w:rsidRPr="00DD200B">
              <w:rPr>
                <w:bCs/>
                <w:sz w:val="22"/>
                <w:szCs w:val="22"/>
              </w:rPr>
              <w:t>Müd</w:t>
            </w:r>
            <w:proofErr w:type="spellEnd"/>
            <w:r w:rsidRPr="00DD200B">
              <w:rPr>
                <w:bCs/>
                <w:sz w:val="22"/>
                <w:szCs w:val="22"/>
              </w:rPr>
              <w:t>. V.</w:t>
            </w:r>
          </w:p>
        </w:tc>
        <w:tc>
          <w:tcPr>
            <w:tcW w:w="2395" w:type="dxa"/>
            <w:shd w:val="pct20" w:color="000000" w:fill="FFFFFF"/>
          </w:tcPr>
          <w:p w:rsidR="00CF6895" w:rsidRPr="00DD200B" w:rsidRDefault="00CF6895" w:rsidP="002E2651">
            <w:pPr>
              <w:autoSpaceDE w:val="0"/>
              <w:autoSpaceDN w:val="0"/>
              <w:adjustRightInd w:val="0"/>
              <w:spacing w:before="120"/>
              <w:jc w:val="center"/>
              <w:rPr>
                <w:bCs/>
                <w:sz w:val="22"/>
                <w:szCs w:val="22"/>
              </w:rPr>
            </w:pPr>
            <w:r w:rsidRPr="00DD200B">
              <w:rPr>
                <w:bCs/>
                <w:sz w:val="22"/>
                <w:szCs w:val="22"/>
              </w:rPr>
              <w:t>Mimar</w:t>
            </w:r>
          </w:p>
        </w:tc>
      </w:tr>
    </w:tbl>
    <w:p w:rsidR="00CF6895" w:rsidRDefault="00CF6895" w:rsidP="00CF6895">
      <w:pPr>
        <w:tabs>
          <w:tab w:val="left" w:pos="1620"/>
        </w:tabs>
        <w:rPr>
          <w:sz w:val="22"/>
          <w:szCs w:val="22"/>
        </w:rPr>
      </w:pPr>
    </w:p>
    <w:p w:rsidR="00CF6895" w:rsidRDefault="00CF6895" w:rsidP="00CF6895">
      <w:pPr>
        <w:tabs>
          <w:tab w:val="left" w:pos="1620"/>
        </w:tabs>
        <w:rPr>
          <w:sz w:val="22"/>
          <w:szCs w:val="22"/>
        </w:rPr>
      </w:pPr>
    </w:p>
    <w:tbl>
      <w:tblPr>
        <w:tblW w:w="0" w:type="auto"/>
        <w:tblInd w:w="5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3469"/>
        <w:gridCol w:w="5105"/>
      </w:tblGrid>
      <w:tr w:rsidR="00CF6895" w:rsidRPr="000F2531" w:rsidTr="00B05F98">
        <w:trPr>
          <w:trHeight w:val="502"/>
        </w:trPr>
        <w:tc>
          <w:tcPr>
            <w:tcW w:w="8574" w:type="dxa"/>
            <w:gridSpan w:val="2"/>
            <w:shd w:val="solid" w:color="800000" w:fill="3366FF"/>
          </w:tcPr>
          <w:p w:rsidR="00CF6895" w:rsidRPr="000F2531" w:rsidRDefault="00CF6895" w:rsidP="002E2651">
            <w:pPr>
              <w:autoSpaceDE w:val="0"/>
              <w:autoSpaceDN w:val="0"/>
              <w:adjustRightInd w:val="0"/>
              <w:spacing w:before="120"/>
              <w:rPr>
                <w:b/>
                <w:color w:val="FFFFFF"/>
                <w:sz w:val="22"/>
                <w:szCs w:val="22"/>
              </w:rPr>
            </w:pPr>
            <w:r w:rsidRPr="000F2531">
              <w:rPr>
                <w:b/>
                <w:bCs/>
                <w:color w:val="FFFFFF"/>
                <w:sz w:val="22"/>
                <w:szCs w:val="22"/>
              </w:rPr>
              <w:t>HARCAMA BİRİMİ YÖNETİCİLERİ</w:t>
            </w:r>
          </w:p>
        </w:tc>
      </w:tr>
      <w:tr w:rsidR="00CF6895" w:rsidRPr="000F2531" w:rsidTr="00B05F98">
        <w:trPr>
          <w:trHeight w:val="375"/>
        </w:trPr>
        <w:tc>
          <w:tcPr>
            <w:tcW w:w="3469" w:type="dxa"/>
          </w:tcPr>
          <w:p w:rsidR="00CF6895" w:rsidRPr="000F2531" w:rsidRDefault="00CF6895" w:rsidP="002E2651">
            <w:pPr>
              <w:autoSpaceDE w:val="0"/>
              <w:autoSpaceDN w:val="0"/>
              <w:adjustRightInd w:val="0"/>
              <w:spacing w:before="120" w:after="100" w:afterAutospacing="1"/>
              <w:rPr>
                <w:b/>
                <w:sz w:val="22"/>
                <w:szCs w:val="22"/>
              </w:rPr>
            </w:pPr>
            <w:r w:rsidRPr="000F2531">
              <w:rPr>
                <w:b/>
                <w:sz w:val="22"/>
                <w:szCs w:val="22"/>
              </w:rPr>
              <w:t>AD VE SOYADI</w:t>
            </w:r>
          </w:p>
        </w:tc>
        <w:tc>
          <w:tcPr>
            <w:tcW w:w="5105" w:type="dxa"/>
          </w:tcPr>
          <w:p w:rsidR="00CF6895" w:rsidRPr="000F2531" w:rsidRDefault="00CF6895" w:rsidP="002E2651">
            <w:pPr>
              <w:autoSpaceDE w:val="0"/>
              <w:autoSpaceDN w:val="0"/>
              <w:adjustRightInd w:val="0"/>
              <w:spacing w:before="120" w:after="100" w:afterAutospacing="1"/>
              <w:rPr>
                <w:b/>
                <w:sz w:val="22"/>
                <w:szCs w:val="22"/>
              </w:rPr>
            </w:pPr>
            <w:r w:rsidRPr="000F2531">
              <w:rPr>
                <w:b/>
                <w:bCs/>
                <w:sz w:val="22"/>
                <w:szCs w:val="22"/>
              </w:rPr>
              <w:t>ÜNVANI</w:t>
            </w:r>
          </w:p>
        </w:tc>
      </w:tr>
      <w:tr w:rsidR="00CF6895" w:rsidRPr="000F2531" w:rsidTr="00B05F98">
        <w:trPr>
          <w:trHeight w:val="428"/>
        </w:trPr>
        <w:tc>
          <w:tcPr>
            <w:tcW w:w="3469" w:type="dxa"/>
            <w:vAlign w:val="center"/>
          </w:tcPr>
          <w:p w:rsidR="00CF6895" w:rsidRPr="000F2531" w:rsidRDefault="00CF6895" w:rsidP="002E2651">
            <w:pPr>
              <w:autoSpaceDE w:val="0"/>
              <w:autoSpaceDN w:val="0"/>
              <w:adjustRightInd w:val="0"/>
              <w:spacing w:before="120"/>
              <w:rPr>
                <w:sz w:val="22"/>
                <w:szCs w:val="22"/>
              </w:rPr>
            </w:pPr>
            <w:r>
              <w:rPr>
                <w:sz w:val="22"/>
                <w:szCs w:val="22"/>
              </w:rPr>
              <w:t>Mustafa ERDEM</w:t>
            </w:r>
          </w:p>
        </w:tc>
        <w:tc>
          <w:tcPr>
            <w:tcW w:w="5105" w:type="dxa"/>
            <w:vAlign w:val="center"/>
          </w:tcPr>
          <w:p w:rsidR="00CF6895" w:rsidRPr="000F2531" w:rsidRDefault="00CF6895" w:rsidP="002E2651">
            <w:pPr>
              <w:autoSpaceDE w:val="0"/>
              <w:autoSpaceDN w:val="0"/>
              <w:adjustRightInd w:val="0"/>
              <w:spacing w:before="120"/>
              <w:rPr>
                <w:sz w:val="22"/>
                <w:szCs w:val="22"/>
              </w:rPr>
            </w:pPr>
            <w:r>
              <w:rPr>
                <w:sz w:val="22"/>
                <w:szCs w:val="22"/>
              </w:rPr>
              <w:t>Plan Proje Yatırım ve İnşaat Müdürü V.</w:t>
            </w:r>
          </w:p>
        </w:tc>
      </w:tr>
    </w:tbl>
    <w:p w:rsidR="00CF6895" w:rsidRDefault="00CF6895" w:rsidP="00CF6895">
      <w:pPr>
        <w:autoSpaceDE w:val="0"/>
        <w:autoSpaceDN w:val="0"/>
        <w:adjustRightInd w:val="0"/>
        <w:ind w:firstLine="708"/>
        <w:jc w:val="center"/>
        <w:rPr>
          <w:rFonts w:eastAsia="TimesNewRomanPSMT"/>
          <w:color w:val="000000"/>
        </w:rPr>
      </w:pPr>
    </w:p>
    <w:p w:rsidR="00CF6895" w:rsidRPr="00F34A7A" w:rsidRDefault="00CF6895" w:rsidP="00CF6895">
      <w:pPr>
        <w:autoSpaceDE w:val="0"/>
        <w:autoSpaceDN w:val="0"/>
        <w:adjustRightInd w:val="0"/>
        <w:ind w:firstLine="708"/>
        <w:jc w:val="center"/>
        <w:rPr>
          <w:rFonts w:eastAsia="TimesNewRomanPSMT"/>
          <w:b/>
          <w:color w:val="000000"/>
        </w:rPr>
      </w:pPr>
      <w:r w:rsidRPr="00F34A7A">
        <w:rPr>
          <w:rFonts w:eastAsia="TimesNewRomanPSMT"/>
          <w:b/>
          <w:color w:val="000000"/>
        </w:rPr>
        <w:t>PLAN PROJE YATIRIM VE İNŞAAT MÜDÜRLÜĞÜNÜN GÖREV TANIMI</w:t>
      </w:r>
    </w:p>
    <w:p w:rsidR="00CF6895" w:rsidRDefault="00CF6895" w:rsidP="00CF6895">
      <w:pPr>
        <w:autoSpaceDE w:val="0"/>
        <w:autoSpaceDN w:val="0"/>
        <w:adjustRightInd w:val="0"/>
        <w:ind w:firstLine="708"/>
        <w:rPr>
          <w:rFonts w:eastAsia="TimesNewRomanPSMT"/>
          <w:color w:val="000000"/>
        </w:rPr>
      </w:pPr>
    </w:p>
    <w:p w:rsidR="00CF6895" w:rsidRDefault="00CF6895" w:rsidP="00CF6895">
      <w:pPr>
        <w:autoSpaceDE w:val="0"/>
        <w:autoSpaceDN w:val="0"/>
        <w:adjustRightInd w:val="0"/>
        <w:ind w:firstLine="708"/>
        <w:rPr>
          <w:rFonts w:eastAsia="TimesNewRomanPSMT"/>
          <w:color w:val="000000"/>
        </w:rPr>
      </w:pPr>
      <w:r w:rsidRPr="00A97E88">
        <w:rPr>
          <w:rFonts w:eastAsia="TimesNewRomanPSMT"/>
          <w:color w:val="000000"/>
        </w:rPr>
        <w:t>a) İl Özel İdaresince veya ihaleli olarak ya da Devlet-vatandaş işbirliği çerçevesinde</w:t>
      </w:r>
      <w:r>
        <w:rPr>
          <w:rFonts w:eastAsia="TimesNewRomanPSMT"/>
          <w:color w:val="000000"/>
        </w:rPr>
        <w:t>,</w:t>
      </w:r>
      <w:r w:rsidRPr="00A97E88">
        <w:rPr>
          <w:rFonts w:eastAsia="TimesNewRomanPSMT"/>
          <w:color w:val="000000"/>
        </w:rPr>
        <w:t xml:space="preserve"> </w:t>
      </w:r>
    </w:p>
    <w:p w:rsidR="00CF6895" w:rsidRPr="00A97E88" w:rsidRDefault="00CF6895" w:rsidP="00CF6895">
      <w:pPr>
        <w:autoSpaceDE w:val="0"/>
        <w:autoSpaceDN w:val="0"/>
        <w:adjustRightInd w:val="0"/>
        <w:rPr>
          <w:rFonts w:eastAsia="TimesNewRomanPSMT"/>
          <w:color w:val="000000"/>
        </w:rPr>
      </w:pPr>
      <w:r w:rsidRPr="00A97E88">
        <w:rPr>
          <w:rFonts w:eastAsia="TimesNewRomanPSMT"/>
          <w:color w:val="000000"/>
        </w:rPr>
        <w:t>İl Özel</w:t>
      </w:r>
      <w:r>
        <w:rPr>
          <w:rFonts w:eastAsia="TimesNewRomanPSMT"/>
          <w:color w:val="000000"/>
        </w:rPr>
        <w:t xml:space="preserve"> </w:t>
      </w:r>
      <w:r w:rsidRPr="00A97E88">
        <w:rPr>
          <w:rFonts w:eastAsia="TimesNewRomanPSMT"/>
          <w:color w:val="000000"/>
        </w:rPr>
        <w:t>İdaresi bütçesinden yapılacak olan; içme suyu tesisleri, sulama suyu tesisleri, enerji nakil</w:t>
      </w:r>
      <w:r>
        <w:rPr>
          <w:rFonts w:eastAsia="TimesNewRomanPSMT"/>
          <w:color w:val="000000"/>
        </w:rPr>
        <w:t xml:space="preserve"> </w:t>
      </w:r>
      <w:r w:rsidRPr="00A97E88">
        <w:rPr>
          <w:rFonts w:eastAsia="TimesNewRomanPSMT"/>
          <w:color w:val="000000"/>
        </w:rPr>
        <w:t>hatları, hayvan içme suyu göletleri, büyük ölçekli sulama göletleri, yol, köprü, sanat</w:t>
      </w:r>
      <w:r>
        <w:rPr>
          <w:rFonts w:eastAsia="TimesNewRomanPSMT"/>
          <w:color w:val="000000"/>
        </w:rPr>
        <w:t xml:space="preserve"> </w:t>
      </w:r>
      <w:r w:rsidRPr="00A97E88">
        <w:rPr>
          <w:rFonts w:eastAsia="TimesNewRomanPSMT"/>
          <w:color w:val="000000"/>
        </w:rPr>
        <w:t>yapıları, kanalizasyon, doğal arıtma tesisleri vb. işl</w:t>
      </w:r>
      <w:r>
        <w:rPr>
          <w:rFonts w:eastAsia="TimesNewRomanPSMT"/>
          <w:color w:val="000000"/>
        </w:rPr>
        <w:t>erin etüt ve projelerini yapmak.</w:t>
      </w:r>
    </w:p>
    <w:p w:rsidR="00CF6895" w:rsidRPr="00A97E88" w:rsidRDefault="00CF6895" w:rsidP="00CF6895">
      <w:pPr>
        <w:autoSpaceDE w:val="0"/>
        <w:autoSpaceDN w:val="0"/>
        <w:adjustRightInd w:val="0"/>
        <w:ind w:firstLine="708"/>
        <w:rPr>
          <w:rFonts w:eastAsia="TimesNewRomanPSMT"/>
          <w:color w:val="000000"/>
        </w:rPr>
      </w:pPr>
      <w:r w:rsidRPr="00A97E88">
        <w:rPr>
          <w:rFonts w:eastAsia="TimesNewRomanPSMT"/>
          <w:color w:val="000000"/>
        </w:rPr>
        <w:t>b) Projeler için gerekli olan kazı klas, katsayı, nakliye mesafesi, malzeme ocakları tespitleri,</w:t>
      </w:r>
      <w:r>
        <w:rPr>
          <w:rFonts w:eastAsia="TimesNewRomanPSMT"/>
          <w:color w:val="000000"/>
        </w:rPr>
        <w:t xml:space="preserve"> </w:t>
      </w:r>
      <w:r w:rsidRPr="00A97E88">
        <w:rPr>
          <w:rFonts w:eastAsia="TimesNewRomanPSMT"/>
          <w:color w:val="000000"/>
        </w:rPr>
        <w:t>imalatlara ait metrajların hazırlanması a</w:t>
      </w:r>
      <w:r>
        <w:rPr>
          <w:rFonts w:eastAsia="TimesNewRomanPSMT"/>
          <w:color w:val="000000"/>
        </w:rPr>
        <w:t>macıyla komisyonların teşkili</w:t>
      </w:r>
      <w:r w:rsidRPr="00A97E88">
        <w:rPr>
          <w:rFonts w:eastAsia="TimesNewRomanPSMT"/>
          <w:color w:val="000000"/>
        </w:rPr>
        <w:t xml:space="preserve"> iş ve işlemlerini</w:t>
      </w:r>
      <w:r>
        <w:rPr>
          <w:rFonts w:eastAsia="TimesNewRomanPSMT"/>
          <w:color w:val="000000"/>
        </w:rPr>
        <w:t xml:space="preserve"> </w:t>
      </w:r>
      <w:r w:rsidRPr="00A97E88">
        <w:rPr>
          <w:rFonts w:eastAsia="TimesNewRomanPSMT"/>
          <w:color w:val="000000"/>
        </w:rPr>
        <w:t>tamamlamak.</w:t>
      </w:r>
    </w:p>
    <w:p w:rsidR="00CF6895" w:rsidRPr="00A97E88" w:rsidRDefault="00CF6895" w:rsidP="00CF6895">
      <w:pPr>
        <w:autoSpaceDE w:val="0"/>
        <w:autoSpaceDN w:val="0"/>
        <w:adjustRightInd w:val="0"/>
        <w:ind w:firstLine="708"/>
        <w:rPr>
          <w:rFonts w:eastAsia="TimesNewRomanPSMT"/>
          <w:color w:val="000000"/>
        </w:rPr>
      </w:pPr>
      <w:r w:rsidRPr="00A97E88">
        <w:rPr>
          <w:rFonts w:eastAsia="TimesNewRomanPSMT"/>
          <w:color w:val="000000"/>
        </w:rPr>
        <w:t>c) Kredilerle finanse edilecek tarımsal hizmetlere yönelik projeler yapmak</w:t>
      </w:r>
      <w:r>
        <w:rPr>
          <w:rFonts w:eastAsia="TimesNewRomanPSMT"/>
          <w:color w:val="000000"/>
        </w:rPr>
        <w:t>.</w:t>
      </w:r>
    </w:p>
    <w:p w:rsidR="00CF6895" w:rsidRDefault="00CF6895" w:rsidP="00CF6895">
      <w:pPr>
        <w:autoSpaceDE w:val="0"/>
        <w:autoSpaceDN w:val="0"/>
        <w:adjustRightInd w:val="0"/>
        <w:ind w:firstLine="708"/>
        <w:rPr>
          <w:rFonts w:eastAsia="TimesNewRomanPSMT"/>
          <w:color w:val="000000"/>
        </w:rPr>
      </w:pPr>
      <w:r w:rsidRPr="00A97E88">
        <w:rPr>
          <w:rFonts w:eastAsia="TimesNewRomanPSMT"/>
          <w:color w:val="000000"/>
        </w:rPr>
        <w:t>d) Arazi toplulaştırması için etüt, planlama</w:t>
      </w:r>
      <w:r>
        <w:rPr>
          <w:rFonts w:eastAsia="TimesNewRomanPSMT"/>
          <w:color w:val="000000"/>
        </w:rPr>
        <w:t>, program ve projelerini yapmak.</w:t>
      </w:r>
    </w:p>
    <w:p w:rsidR="00CF6895" w:rsidRPr="00A97E88" w:rsidRDefault="00CF6895" w:rsidP="00CF6895">
      <w:pPr>
        <w:autoSpaceDE w:val="0"/>
        <w:autoSpaceDN w:val="0"/>
        <w:adjustRightInd w:val="0"/>
        <w:ind w:firstLine="708"/>
        <w:rPr>
          <w:rFonts w:eastAsia="TimesNewRomanPSMT"/>
          <w:color w:val="000000"/>
        </w:rPr>
      </w:pPr>
      <w:r w:rsidRPr="00A97E88">
        <w:rPr>
          <w:rFonts w:eastAsia="TimesNewRomanPSMT"/>
          <w:color w:val="000000"/>
        </w:rPr>
        <w:t>e)</w:t>
      </w:r>
      <w:r>
        <w:rPr>
          <w:rFonts w:eastAsia="TimesNewRomanPSMT"/>
          <w:color w:val="000000"/>
        </w:rPr>
        <w:t xml:space="preserve"> </w:t>
      </w:r>
      <w:r w:rsidRPr="00A97E88">
        <w:rPr>
          <w:rFonts w:eastAsia="TimesNewRomanPSMT"/>
          <w:color w:val="000000"/>
        </w:rPr>
        <w:t>Yatırım ve hizmetleri için ihtiyaç duyulan her türlü etüt ve projeleri yapmak,</w:t>
      </w:r>
      <w:r>
        <w:rPr>
          <w:rFonts w:eastAsia="TimesNewRomanPSMT"/>
          <w:color w:val="000000"/>
        </w:rPr>
        <w:t xml:space="preserve"> </w:t>
      </w:r>
      <w:r w:rsidRPr="00A97E88">
        <w:rPr>
          <w:rFonts w:eastAsia="TimesNewRomanPSMT"/>
          <w:color w:val="000000"/>
        </w:rPr>
        <w:t>yaptırmak gerekirse arsa ve araziyi temin etmek.</w:t>
      </w:r>
    </w:p>
    <w:p w:rsidR="00CF6895" w:rsidRPr="00A97E88" w:rsidRDefault="00CF6895" w:rsidP="00CF6895">
      <w:pPr>
        <w:autoSpaceDE w:val="0"/>
        <w:autoSpaceDN w:val="0"/>
        <w:adjustRightInd w:val="0"/>
        <w:ind w:firstLine="708"/>
        <w:rPr>
          <w:rFonts w:eastAsia="TimesNewRomanPSMT"/>
          <w:color w:val="000000"/>
        </w:rPr>
      </w:pPr>
      <w:r w:rsidRPr="00A97E88">
        <w:rPr>
          <w:rFonts w:eastAsia="TimesNewRomanPSMT"/>
          <w:color w:val="000000"/>
        </w:rPr>
        <w:t>f) Toprak etüt hizmetlerini yapmak veya yaptırmak.</w:t>
      </w:r>
    </w:p>
    <w:p w:rsidR="00CF6895" w:rsidRPr="00A97E88" w:rsidRDefault="00CF6895" w:rsidP="00CF6895">
      <w:pPr>
        <w:autoSpaceDE w:val="0"/>
        <w:autoSpaceDN w:val="0"/>
        <w:adjustRightInd w:val="0"/>
        <w:ind w:firstLine="708"/>
        <w:rPr>
          <w:rFonts w:eastAsia="TimesNewRomanPSMT"/>
          <w:color w:val="000000"/>
        </w:rPr>
      </w:pPr>
      <w:r w:rsidRPr="00A97E88">
        <w:rPr>
          <w:rFonts w:eastAsia="TimesNewRomanPSMT"/>
          <w:color w:val="000000"/>
        </w:rPr>
        <w:t>g)</w:t>
      </w:r>
      <w:r>
        <w:rPr>
          <w:rFonts w:eastAsia="TimesNewRomanPSMT"/>
          <w:color w:val="000000"/>
        </w:rPr>
        <w:t xml:space="preserve"> </w:t>
      </w:r>
      <w:r w:rsidRPr="00A97E88">
        <w:rPr>
          <w:rFonts w:eastAsia="TimesNewRomanPSMT"/>
          <w:color w:val="000000"/>
        </w:rPr>
        <w:t>Tarımsal sulama amaçlı suların kimyasal analizlerini yapmak veya yaptırmak.</w:t>
      </w:r>
    </w:p>
    <w:p w:rsidR="00CF6895" w:rsidRPr="00A97E88" w:rsidRDefault="00CF6895" w:rsidP="00CF6895">
      <w:pPr>
        <w:autoSpaceDE w:val="0"/>
        <w:autoSpaceDN w:val="0"/>
        <w:adjustRightInd w:val="0"/>
        <w:ind w:firstLine="708"/>
        <w:rPr>
          <w:rFonts w:eastAsia="TimesNewRomanPSMT"/>
          <w:color w:val="000000"/>
        </w:rPr>
      </w:pPr>
      <w:r w:rsidRPr="00A97E88">
        <w:rPr>
          <w:rFonts w:eastAsia="TimesNewRomanPSMT"/>
          <w:color w:val="000000"/>
        </w:rPr>
        <w:t>h)</w:t>
      </w:r>
      <w:r>
        <w:rPr>
          <w:rFonts w:eastAsia="TimesNewRomanPSMT"/>
          <w:color w:val="000000"/>
        </w:rPr>
        <w:t xml:space="preserve"> </w:t>
      </w:r>
      <w:r w:rsidRPr="00A97E88">
        <w:rPr>
          <w:rFonts w:eastAsia="TimesNewRomanPSMT"/>
          <w:color w:val="000000"/>
        </w:rPr>
        <w:t>Köylere ve askeri gazinolara ait içme ve kullanma amaçlı suların kimyasal analizlerini</w:t>
      </w:r>
      <w:r>
        <w:rPr>
          <w:rFonts w:eastAsia="TimesNewRomanPSMT"/>
          <w:color w:val="000000"/>
        </w:rPr>
        <w:t xml:space="preserve"> </w:t>
      </w:r>
      <w:r w:rsidRPr="00A97E88">
        <w:rPr>
          <w:rFonts w:eastAsia="TimesNewRomanPSMT"/>
          <w:color w:val="000000"/>
        </w:rPr>
        <w:t>yapmak veya yaptırmak.</w:t>
      </w:r>
    </w:p>
    <w:p w:rsidR="00CF6895" w:rsidRPr="00A97E88" w:rsidRDefault="00CF6895" w:rsidP="00CF6895">
      <w:pPr>
        <w:autoSpaceDE w:val="0"/>
        <w:autoSpaceDN w:val="0"/>
        <w:adjustRightInd w:val="0"/>
        <w:ind w:firstLine="708"/>
        <w:rPr>
          <w:rFonts w:eastAsia="TimesNewRomanPSMT"/>
          <w:color w:val="000000"/>
        </w:rPr>
      </w:pPr>
      <w:r w:rsidRPr="00A97E88">
        <w:rPr>
          <w:rFonts w:eastAsia="TimesNewRomanPSMT"/>
          <w:color w:val="000000"/>
        </w:rPr>
        <w:t>i) Köylerde ve askeri gazinolara içme ve kullanma sularının temini için gerek görüldüğü hallerde</w:t>
      </w:r>
      <w:r>
        <w:rPr>
          <w:rFonts w:eastAsia="TimesNewRomanPSMT"/>
          <w:color w:val="000000"/>
        </w:rPr>
        <w:t xml:space="preserve"> </w:t>
      </w:r>
      <w:r w:rsidRPr="00A97E88">
        <w:rPr>
          <w:rFonts w:eastAsia="TimesNewRomanPSMT"/>
          <w:color w:val="000000"/>
        </w:rPr>
        <w:t xml:space="preserve">sondaj kuyusu </w:t>
      </w:r>
      <w:proofErr w:type="spellStart"/>
      <w:r w:rsidRPr="00A97E88">
        <w:rPr>
          <w:rFonts w:eastAsia="TimesNewRomanPSMT"/>
          <w:color w:val="000000"/>
        </w:rPr>
        <w:t>lokasyon</w:t>
      </w:r>
      <w:proofErr w:type="spellEnd"/>
      <w:r w:rsidRPr="00A97E88">
        <w:rPr>
          <w:rFonts w:eastAsia="TimesNewRomanPSMT"/>
          <w:color w:val="000000"/>
        </w:rPr>
        <w:t xml:space="preserve"> yerlerinin belirlenmesi, bunlara ait keşiflerin hazırlanması ve</w:t>
      </w:r>
      <w:r>
        <w:rPr>
          <w:rFonts w:eastAsia="TimesNewRomanPSMT"/>
          <w:color w:val="000000"/>
        </w:rPr>
        <w:t xml:space="preserve"> </w:t>
      </w:r>
      <w:r w:rsidRPr="00A97E88">
        <w:rPr>
          <w:rFonts w:eastAsia="TimesNewRomanPSMT"/>
          <w:color w:val="000000"/>
        </w:rPr>
        <w:t>sondaj kuyularının açılması esnasındaki kontrollük hizmetlerini yürütmek.</w:t>
      </w:r>
    </w:p>
    <w:p w:rsidR="00CF6895" w:rsidRPr="00A97E88" w:rsidRDefault="00CF6895" w:rsidP="00CF6895">
      <w:pPr>
        <w:autoSpaceDE w:val="0"/>
        <w:autoSpaceDN w:val="0"/>
        <w:adjustRightInd w:val="0"/>
        <w:ind w:firstLine="708"/>
        <w:rPr>
          <w:rFonts w:eastAsia="TimesNewRomanPSMT"/>
          <w:color w:val="000000"/>
        </w:rPr>
      </w:pPr>
      <w:r w:rsidRPr="00A97E88">
        <w:rPr>
          <w:rFonts w:eastAsia="TimesNewRomanPSMT"/>
          <w:color w:val="000000"/>
        </w:rPr>
        <w:t>j) Köy ve askeri gazinolara içme suyu temini amaçlı yapılan ve tasdik edilen içme suyu ön</w:t>
      </w:r>
      <w:r>
        <w:rPr>
          <w:rFonts w:eastAsia="TimesNewRomanPSMT"/>
          <w:color w:val="000000"/>
        </w:rPr>
        <w:t xml:space="preserve"> </w:t>
      </w:r>
      <w:r w:rsidRPr="00A97E88">
        <w:rPr>
          <w:rFonts w:eastAsia="TimesNewRomanPSMT"/>
          <w:color w:val="000000"/>
        </w:rPr>
        <w:t>projelerine yönelik memba tahsis işlemlerini yürütmek.</w:t>
      </w:r>
    </w:p>
    <w:p w:rsidR="00CF6895" w:rsidRPr="00A97E88" w:rsidRDefault="00CF6895" w:rsidP="00CF6895">
      <w:pPr>
        <w:autoSpaceDE w:val="0"/>
        <w:autoSpaceDN w:val="0"/>
        <w:adjustRightInd w:val="0"/>
        <w:ind w:firstLine="708"/>
        <w:rPr>
          <w:rFonts w:eastAsia="TimesNewRomanPSMT"/>
          <w:color w:val="000000"/>
        </w:rPr>
      </w:pPr>
      <w:r w:rsidRPr="00A97E88">
        <w:rPr>
          <w:rFonts w:eastAsia="TimesNewRomanPSMT"/>
          <w:color w:val="000000"/>
        </w:rPr>
        <w:t>k) Faaliyet alanına giren tüm sektörlere ait (yol, köprü, içme suyu, kanalizasyon, tarımsal sulama</w:t>
      </w:r>
      <w:r>
        <w:rPr>
          <w:rFonts w:eastAsia="TimesNewRomanPSMT"/>
          <w:color w:val="000000"/>
        </w:rPr>
        <w:t xml:space="preserve"> </w:t>
      </w:r>
      <w:r w:rsidRPr="00A97E88">
        <w:rPr>
          <w:rFonts w:eastAsia="TimesNewRomanPSMT"/>
          <w:color w:val="000000"/>
        </w:rPr>
        <w:t>tesisleri, hayvan içme suyu göletleri ve büyük ölçekli sulama göletleri vb.) yapılan ve</w:t>
      </w:r>
      <w:r>
        <w:rPr>
          <w:rFonts w:eastAsia="TimesNewRomanPSMT"/>
          <w:color w:val="000000"/>
        </w:rPr>
        <w:t xml:space="preserve"> </w:t>
      </w:r>
      <w:r w:rsidRPr="00A97E88">
        <w:rPr>
          <w:rFonts w:eastAsia="TimesNewRomanPSMT"/>
          <w:color w:val="000000"/>
        </w:rPr>
        <w:t>tasdik edilen projelerin güzergâhları ile ilgili geçiş izinlerinin ve irtifak haklarının alınması</w:t>
      </w:r>
      <w:r>
        <w:rPr>
          <w:rFonts w:eastAsia="TimesNewRomanPSMT"/>
          <w:color w:val="000000"/>
        </w:rPr>
        <w:t xml:space="preserve"> </w:t>
      </w:r>
      <w:r w:rsidRPr="00A97E88">
        <w:rPr>
          <w:rFonts w:eastAsia="TimesNewRomanPSMT"/>
          <w:color w:val="000000"/>
        </w:rPr>
        <w:t>ve gerekiyorsa söz konusu işlere ait tesis yerlerinin kamulaştırmasını yapmak.</w:t>
      </w:r>
    </w:p>
    <w:p w:rsidR="00CF6895" w:rsidRPr="00A97E88" w:rsidRDefault="00CF6895" w:rsidP="00CF6895">
      <w:pPr>
        <w:autoSpaceDE w:val="0"/>
        <w:autoSpaceDN w:val="0"/>
        <w:adjustRightInd w:val="0"/>
        <w:ind w:firstLine="708"/>
        <w:rPr>
          <w:rFonts w:eastAsia="TimesNewRomanPSMT"/>
          <w:color w:val="000000"/>
        </w:rPr>
      </w:pPr>
      <w:r w:rsidRPr="00A97E88">
        <w:rPr>
          <w:rFonts w:eastAsia="TimesNewRomanPSMT"/>
          <w:color w:val="000000"/>
        </w:rPr>
        <w:t>l) Kamu Kurum ve Kuruluşlarınca görev alanına giren konularda</w:t>
      </w:r>
      <w:r>
        <w:rPr>
          <w:rFonts w:eastAsia="TimesNewRomanPSMT"/>
          <w:color w:val="000000"/>
        </w:rPr>
        <w:t>,</w:t>
      </w:r>
      <w:r w:rsidRPr="00A97E88">
        <w:rPr>
          <w:rFonts w:eastAsia="TimesNewRomanPSMT"/>
          <w:color w:val="000000"/>
        </w:rPr>
        <w:t xml:space="preserve"> İl Özel İdaresi’nden</w:t>
      </w:r>
    </w:p>
    <w:p w:rsidR="00CF6895" w:rsidRPr="00A97E88" w:rsidRDefault="00CF6895" w:rsidP="00CF6895">
      <w:pPr>
        <w:autoSpaceDE w:val="0"/>
        <w:autoSpaceDN w:val="0"/>
        <w:adjustRightInd w:val="0"/>
        <w:rPr>
          <w:rFonts w:eastAsia="TimesNewRomanPSMT"/>
          <w:color w:val="000000"/>
        </w:rPr>
      </w:pPr>
      <w:proofErr w:type="gramStart"/>
      <w:r w:rsidRPr="00A97E88">
        <w:rPr>
          <w:rFonts w:eastAsia="TimesNewRomanPSMT"/>
          <w:color w:val="000000"/>
        </w:rPr>
        <w:t>kurum</w:t>
      </w:r>
      <w:proofErr w:type="gramEnd"/>
      <w:r w:rsidRPr="00A97E88">
        <w:rPr>
          <w:rFonts w:eastAsia="TimesNewRomanPSMT"/>
          <w:color w:val="000000"/>
        </w:rPr>
        <w:t xml:space="preserve"> görüşünün istenmesi durumunda gerekli incelemeleri yapmak ve kurum görüşünü</w:t>
      </w:r>
    </w:p>
    <w:p w:rsidR="00CF6895" w:rsidRDefault="00CF6895" w:rsidP="00CF6895">
      <w:pPr>
        <w:autoSpaceDE w:val="0"/>
        <w:autoSpaceDN w:val="0"/>
        <w:adjustRightInd w:val="0"/>
        <w:rPr>
          <w:rFonts w:eastAsia="TimesNewRomanPSMT"/>
          <w:color w:val="000000"/>
        </w:rPr>
      </w:pPr>
      <w:proofErr w:type="gramStart"/>
      <w:r w:rsidRPr="00A97E88">
        <w:rPr>
          <w:rFonts w:eastAsia="TimesNewRomanPSMT"/>
          <w:color w:val="000000"/>
        </w:rPr>
        <w:t>hazırlamak</w:t>
      </w:r>
      <w:proofErr w:type="gramEnd"/>
      <w:r w:rsidRPr="00A97E88">
        <w:rPr>
          <w:rFonts w:eastAsia="TimesNewRomanPSMT"/>
          <w:color w:val="000000"/>
        </w:rPr>
        <w:t>.</w:t>
      </w:r>
    </w:p>
    <w:p w:rsidR="00CF6895" w:rsidRPr="00A97E88" w:rsidRDefault="00CF6895" w:rsidP="00CF6895">
      <w:pPr>
        <w:autoSpaceDE w:val="0"/>
        <w:autoSpaceDN w:val="0"/>
        <w:adjustRightInd w:val="0"/>
        <w:ind w:firstLine="708"/>
        <w:rPr>
          <w:rFonts w:eastAsia="TimesNewRomanPSMT"/>
          <w:color w:val="000000"/>
        </w:rPr>
      </w:pPr>
      <w:r w:rsidRPr="00A97E88">
        <w:rPr>
          <w:rFonts w:eastAsia="TimesNewRomanPSMT"/>
          <w:color w:val="000000"/>
        </w:rPr>
        <w:t xml:space="preserve">m) Master Plan </w:t>
      </w:r>
      <w:proofErr w:type="gramStart"/>
      <w:r w:rsidRPr="00A97E88">
        <w:rPr>
          <w:rFonts w:eastAsia="TimesNewRomanPSMT"/>
          <w:color w:val="000000"/>
        </w:rPr>
        <w:t>kriterlerine</w:t>
      </w:r>
      <w:proofErr w:type="gramEnd"/>
      <w:r w:rsidRPr="00A97E88">
        <w:rPr>
          <w:rFonts w:eastAsia="TimesNewRomanPSMT"/>
          <w:color w:val="000000"/>
        </w:rPr>
        <w:t xml:space="preserve"> göre yol ağı değişikliklerini komisyon marifeti ile yapmak.</w:t>
      </w:r>
    </w:p>
    <w:p w:rsidR="00CF6895" w:rsidRPr="00A97E88" w:rsidRDefault="00CF6895" w:rsidP="00CF6895">
      <w:pPr>
        <w:autoSpaceDE w:val="0"/>
        <w:autoSpaceDN w:val="0"/>
        <w:adjustRightInd w:val="0"/>
        <w:ind w:firstLine="708"/>
        <w:rPr>
          <w:rFonts w:eastAsia="TimesNewRomanPSMT"/>
          <w:color w:val="000000"/>
        </w:rPr>
      </w:pPr>
      <w:r w:rsidRPr="00A97E88">
        <w:rPr>
          <w:rFonts w:eastAsia="TimesNewRomanPSMT"/>
          <w:color w:val="000000"/>
        </w:rPr>
        <w:t>n)</w:t>
      </w:r>
      <w:r>
        <w:rPr>
          <w:rFonts w:eastAsia="TimesNewRomanPSMT"/>
          <w:color w:val="000000"/>
        </w:rPr>
        <w:t xml:space="preserve"> </w:t>
      </w:r>
      <w:r w:rsidRPr="00A97E88">
        <w:rPr>
          <w:rFonts w:eastAsia="TimesNewRomanPSMT"/>
          <w:color w:val="000000"/>
        </w:rPr>
        <w:t xml:space="preserve">Yapılacak olan tüm hizmetlere ait </w:t>
      </w:r>
      <w:proofErr w:type="gramStart"/>
      <w:r w:rsidRPr="00A97E88">
        <w:rPr>
          <w:rFonts w:eastAsia="TimesNewRomanPSMT"/>
          <w:color w:val="000000"/>
        </w:rPr>
        <w:t>envanter</w:t>
      </w:r>
      <w:proofErr w:type="gramEnd"/>
      <w:r w:rsidRPr="00A97E88">
        <w:rPr>
          <w:rFonts w:eastAsia="TimesNewRomanPSMT"/>
          <w:color w:val="000000"/>
        </w:rPr>
        <w:t xml:space="preserve"> kayı</w:t>
      </w:r>
      <w:r>
        <w:rPr>
          <w:rFonts w:eastAsia="TimesNewRomanPSMT"/>
          <w:color w:val="000000"/>
        </w:rPr>
        <w:t>tlarını</w:t>
      </w:r>
      <w:r w:rsidRPr="00A97E88">
        <w:rPr>
          <w:rFonts w:eastAsia="TimesNewRomanPSMT"/>
          <w:color w:val="000000"/>
        </w:rPr>
        <w:t xml:space="preserve"> oluşturmak.</w:t>
      </w:r>
    </w:p>
    <w:p w:rsidR="00CF6895" w:rsidRPr="00A97E88" w:rsidRDefault="00CF6895" w:rsidP="00CF6895">
      <w:pPr>
        <w:autoSpaceDE w:val="0"/>
        <w:autoSpaceDN w:val="0"/>
        <w:adjustRightInd w:val="0"/>
        <w:ind w:firstLine="708"/>
        <w:rPr>
          <w:rFonts w:eastAsia="TimesNewRomanPSMT"/>
          <w:color w:val="000000"/>
        </w:rPr>
      </w:pPr>
      <w:r w:rsidRPr="00A97E88">
        <w:rPr>
          <w:rFonts w:eastAsia="TimesNewRomanPSMT"/>
          <w:color w:val="000000"/>
        </w:rPr>
        <w:lastRenderedPageBreak/>
        <w:t>o)</w:t>
      </w:r>
      <w:r>
        <w:rPr>
          <w:rFonts w:eastAsia="TimesNewRomanPSMT"/>
          <w:color w:val="000000"/>
        </w:rPr>
        <w:t xml:space="preserve"> </w:t>
      </w:r>
      <w:r w:rsidRPr="00A97E88">
        <w:rPr>
          <w:rFonts w:eastAsia="TimesNewRomanPSMT"/>
          <w:color w:val="000000"/>
        </w:rPr>
        <w:t>İl Koordinasyon Kurulu ile ilgili çalışma ve iş programları ile dönem izleme raporlarını</w:t>
      </w:r>
      <w:r>
        <w:rPr>
          <w:rFonts w:eastAsia="TimesNewRomanPSMT"/>
          <w:color w:val="000000"/>
        </w:rPr>
        <w:t xml:space="preserve"> </w:t>
      </w:r>
      <w:r w:rsidRPr="00A97E88">
        <w:rPr>
          <w:rFonts w:eastAsia="TimesNewRomanPSMT"/>
          <w:color w:val="000000"/>
        </w:rPr>
        <w:t>hazırlamak ve Bilgi İşlem Müdürlüğü’ne süresi içerisinde intikal ettirmek.</w:t>
      </w:r>
    </w:p>
    <w:p w:rsidR="00CF6895" w:rsidRPr="00A97E88" w:rsidRDefault="00CF6895" w:rsidP="00CF6895">
      <w:pPr>
        <w:autoSpaceDE w:val="0"/>
        <w:autoSpaceDN w:val="0"/>
        <w:adjustRightInd w:val="0"/>
        <w:ind w:firstLine="708"/>
        <w:rPr>
          <w:rFonts w:eastAsia="TimesNewRomanPSMT"/>
          <w:color w:val="000000"/>
        </w:rPr>
      </w:pPr>
      <w:r w:rsidRPr="00A97E88">
        <w:rPr>
          <w:rFonts w:eastAsia="TimesNewRomanPSMT"/>
          <w:color w:val="000000"/>
        </w:rPr>
        <w:t>p)</w:t>
      </w:r>
      <w:r>
        <w:rPr>
          <w:rFonts w:eastAsia="TimesNewRomanPSMT"/>
          <w:color w:val="000000"/>
        </w:rPr>
        <w:t xml:space="preserve"> </w:t>
      </w:r>
      <w:r w:rsidRPr="00A97E88">
        <w:rPr>
          <w:rFonts w:eastAsia="TimesNewRomanPSMT"/>
          <w:color w:val="000000"/>
        </w:rPr>
        <w:t>Aylık faaliyet raporları hazırlamak ve ilgili birimlere sunmak.</w:t>
      </w:r>
    </w:p>
    <w:p w:rsidR="00CF6895" w:rsidRPr="00A97E88" w:rsidRDefault="00CF6895" w:rsidP="00CF6895">
      <w:pPr>
        <w:autoSpaceDE w:val="0"/>
        <w:autoSpaceDN w:val="0"/>
        <w:adjustRightInd w:val="0"/>
        <w:ind w:firstLine="708"/>
        <w:rPr>
          <w:rFonts w:eastAsia="TimesNewRomanPSMT"/>
          <w:color w:val="000000"/>
        </w:rPr>
      </w:pPr>
      <w:r w:rsidRPr="00A97E88">
        <w:rPr>
          <w:rFonts w:eastAsia="TimesNewRomanPSMT"/>
          <w:color w:val="000000"/>
        </w:rPr>
        <w:t>r)</w:t>
      </w:r>
      <w:r>
        <w:rPr>
          <w:rFonts w:eastAsia="TimesNewRomanPSMT"/>
          <w:color w:val="000000"/>
        </w:rPr>
        <w:t xml:space="preserve"> </w:t>
      </w:r>
      <w:r w:rsidRPr="00A97E88">
        <w:rPr>
          <w:rFonts w:eastAsia="TimesNewRomanPSMT"/>
          <w:color w:val="000000"/>
        </w:rPr>
        <w:t>KÖYDES (Köy Altyapılarını Destekleme Projesi) projelerini hazırlamak, program tekliflerini</w:t>
      </w:r>
      <w:r>
        <w:rPr>
          <w:rFonts w:eastAsia="TimesNewRomanPSMT"/>
          <w:color w:val="000000"/>
        </w:rPr>
        <w:t xml:space="preserve"> </w:t>
      </w:r>
      <w:r w:rsidRPr="00A97E88">
        <w:rPr>
          <w:rFonts w:eastAsia="TimesNewRomanPSMT"/>
          <w:color w:val="000000"/>
        </w:rPr>
        <w:t>yapmak uygulamalarını izlemek ve ilgili birimlerle koordineyi sağlamak.</w:t>
      </w:r>
    </w:p>
    <w:p w:rsidR="00CF6895" w:rsidRPr="00A97E88" w:rsidRDefault="00CF6895" w:rsidP="00CF6895">
      <w:pPr>
        <w:autoSpaceDE w:val="0"/>
        <w:autoSpaceDN w:val="0"/>
        <w:adjustRightInd w:val="0"/>
        <w:ind w:firstLine="708"/>
        <w:rPr>
          <w:rFonts w:eastAsia="TimesNewRomanPSMT"/>
          <w:color w:val="000000"/>
        </w:rPr>
      </w:pPr>
      <w:r w:rsidRPr="00A97E88">
        <w:rPr>
          <w:rFonts w:eastAsia="TimesNewRomanPSMT"/>
          <w:color w:val="000000"/>
        </w:rPr>
        <w:t>s)</w:t>
      </w:r>
      <w:r>
        <w:rPr>
          <w:rFonts w:eastAsia="TimesNewRomanPSMT"/>
          <w:color w:val="000000"/>
        </w:rPr>
        <w:t xml:space="preserve"> </w:t>
      </w:r>
      <w:r w:rsidRPr="00A97E88">
        <w:rPr>
          <w:rFonts w:eastAsia="TimesNewRomanPSMT"/>
          <w:color w:val="000000"/>
        </w:rPr>
        <w:t>Birimin faaliyet alanı ile ilgili yıllık programları, stratejik plan doğrultusunda hazırlamak.</w:t>
      </w:r>
    </w:p>
    <w:p w:rsidR="00CF6895" w:rsidRPr="00A97E88" w:rsidRDefault="00CF6895" w:rsidP="00CF6895">
      <w:pPr>
        <w:autoSpaceDE w:val="0"/>
        <w:autoSpaceDN w:val="0"/>
        <w:adjustRightInd w:val="0"/>
        <w:ind w:firstLine="708"/>
        <w:rPr>
          <w:rFonts w:eastAsia="TimesNewRomanPSMT"/>
          <w:color w:val="000000"/>
        </w:rPr>
      </w:pPr>
      <w:r w:rsidRPr="00A97E88">
        <w:rPr>
          <w:rFonts w:eastAsia="TimesNewRomanPSMT"/>
          <w:color w:val="000000"/>
        </w:rPr>
        <w:t>t)</w:t>
      </w:r>
      <w:r>
        <w:rPr>
          <w:rFonts w:eastAsia="TimesNewRomanPSMT"/>
          <w:color w:val="000000"/>
        </w:rPr>
        <w:t xml:space="preserve"> </w:t>
      </w:r>
      <w:r w:rsidRPr="00A97E88">
        <w:rPr>
          <w:rFonts w:eastAsia="TimesNewRomanPSMT"/>
          <w:color w:val="000000"/>
        </w:rPr>
        <w:t>Birimin hizmet alanı ile ilgili aylık faaliyet raporlarını hazırlamak ve raporları ilgili makamlara</w:t>
      </w:r>
      <w:r>
        <w:rPr>
          <w:rFonts w:eastAsia="TimesNewRomanPSMT"/>
          <w:color w:val="000000"/>
        </w:rPr>
        <w:t xml:space="preserve"> </w:t>
      </w:r>
      <w:r w:rsidRPr="00A97E88">
        <w:rPr>
          <w:rFonts w:eastAsia="TimesNewRomanPSMT"/>
          <w:color w:val="000000"/>
        </w:rPr>
        <w:t>sunmak.</w:t>
      </w:r>
    </w:p>
    <w:p w:rsidR="00CF6895" w:rsidRDefault="00CF6895" w:rsidP="00CF6895">
      <w:pPr>
        <w:autoSpaceDE w:val="0"/>
        <w:autoSpaceDN w:val="0"/>
        <w:adjustRightInd w:val="0"/>
        <w:ind w:firstLine="708"/>
        <w:rPr>
          <w:b/>
          <w:sz w:val="28"/>
          <w:szCs w:val="28"/>
        </w:rPr>
      </w:pPr>
      <w:r w:rsidRPr="00A97E88">
        <w:rPr>
          <w:rFonts w:eastAsia="TimesNewRomanPSMT"/>
          <w:color w:val="000000"/>
        </w:rPr>
        <w:t>u)</w:t>
      </w:r>
      <w:r>
        <w:rPr>
          <w:rFonts w:eastAsia="TimesNewRomanPSMT"/>
          <w:color w:val="000000"/>
        </w:rPr>
        <w:t xml:space="preserve"> </w:t>
      </w:r>
      <w:r w:rsidRPr="00A97E88">
        <w:rPr>
          <w:rFonts w:eastAsia="TimesNewRomanPSMT"/>
          <w:color w:val="000000"/>
        </w:rPr>
        <w:t>Amirlerin ve mevzuatın verdiği benzer nitelikteki diğer görevleri yerine getirmek.</w:t>
      </w:r>
    </w:p>
    <w:p w:rsidR="00CF6895" w:rsidRPr="005B4733" w:rsidRDefault="00CF6895" w:rsidP="00CF6895">
      <w:pPr>
        <w:jc w:val="center"/>
      </w:pPr>
      <w:r w:rsidRPr="005B4733">
        <w:rPr>
          <w:b/>
          <w:sz w:val="28"/>
          <w:szCs w:val="28"/>
        </w:rPr>
        <w:t>ADRES KAYIT SİSTEMİ</w:t>
      </w:r>
    </w:p>
    <w:p w:rsidR="00CF6895" w:rsidRPr="005B4733" w:rsidRDefault="00CF6895" w:rsidP="00CF6895">
      <w:pPr>
        <w:autoSpaceDE w:val="0"/>
        <w:autoSpaceDN w:val="0"/>
        <w:adjustRightInd w:val="0"/>
      </w:pPr>
      <w:r w:rsidRPr="005B4733">
        <w:t xml:space="preserve">     Bu Yönerge, 5490 sayılı Nüfus Hizmetleri Kanunu, 4721 sayılı Türk Medeni Kanunu, 3152 sayılı İçişleri Bakanlığı Teşkilat ve Görevleri Hakkında Kanun, 5237 sayılı Türk Ceza Kanunu, </w:t>
      </w:r>
      <w:proofErr w:type="gramStart"/>
      <w:r w:rsidRPr="005B4733">
        <w:t>15/12/2006</w:t>
      </w:r>
      <w:proofErr w:type="gramEnd"/>
      <w:r w:rsidRPr="005B4733">
        <w:t xml:space="preserve"> tarihli ve 26377 sayılı Resmi Gazetede yayımlanan Adres Kayıt Sistemi Yönetmeliği, 08/12/2006 tarihli ve 26370 sayılı Resmi Gazetede yayımlanan Kimlik Paylaşımı Sistemi Yönetmeliği, 20/10/2006 tarihli ve 26325 sayılı Resmi Gazetede yayımlanan Türkiye’de Oturan Yabancıların Nüfus Kayıtlarının tutulması Hakkında Yönetmelik ve 31/07/2006 tarihli ve 26245 sayılı Resmi Gazetede yayımlanan Adres ve Numaralamaya İlişkin Yönetmelik hükümlerine dayanılarak hazırlanmıştır.</w:t>
      </w:r>
    </w:p>
    <w:p w:rsidR="00CF6895" w:rsidRPr="005B4733" w:rsidRDefault="00CF6895" w:rsidP="00CF6895">
      <w:pPr>
        <w:autoSpaceDE w:val="0"/>
        <w:autoSpaceDN w:val="0"/>
        <w:adjustRightInd w:val="0"/>
      </w:pPr>
      <w:r w:rsidRPr="005B4733">
        <w:t xml:space="preserve">      Bu Yönerge, adres bileşenlerinin, yerleşim yeri adresinin ve diğer adres bilgilerinin güncel olarak tutulmasına, bu bilgilerin kullanılmasına, geçici adres kütüğü oluşturulmasına, adres işlemlerinde kullanılacak formların şekli ile kapsamının belirlenmesine, formlardaki bilgilerin tesciline, arşivlenmesine ve imhasına ilişkin usul ve esasları kapsar.</w:t>
      </w:r>
    </w:p>
    <w:p w:rsidR="00CF6895" w:rsidRDefault="00CF6895" w:rsidP="00B05F98">
      <w:pPr>
        <w:rPr>
          <w:b/>
          <w:sz w:val="22"/>
          <w:szCs w:val="22"/>
        </w:rPr>
      </w:pPr>
      <w:r w:rsidRPr="005B4733">
        <w:t xml:space="preserve">     ADNS (Adrese Dayalı Nüfus Kayıt Sistemi) çalışmaları, müdürlüğümüz bünyesinde devam etmektedir. 201</w:t>
      </w:r>
      <w:r>
        <w:t>2</w:t>
      </w:r>
      <w:r w:rsidRPr="005B4733">
        <w:t xml:space="preserve"> yılında İlimiz merkez ve İlçelerimize bağlı köy ve mezralarda TUİK çalışmalarından sonra yerleşim yerlerinde</w:t>
      </w:r>
      <w:r>
        <w:t xml:space="preserve"> yeni yapılan hane ve binalara 65</w:t>
      </w:r>
      <w:r w:rsidRPr="005B4733">
        <w:t xml:space="preserve"> adet yeni numara verilmiştir. </w:t>
      </w:r>
    </w:p>
    <w:p w:rsidR="00CF6895" w:rsidRDefault="00CF6895" w:rsidP="00CF6895">
      <w:pPr>
        <w:jc w:val="center"/>
        <w:rPr>
          <w:rFonts w:ascii="Verdana" w:hAnsi="Verdana"/>
          <w:b/>
          <w:sz w:val="28"/>
          <w:szCs w:val="28"/>
        </w:rPr>
      </w:pPr>
      <w:r w:rsidRPr="00EE087C">
        <w:rPr>
          <w:b/>
        </w:rPr>
        <w:t>PLAN PROJE YATIRIM VE İNŞAAT MÜDÜRLÜĞÜ</w:t>
      </w:r>
    </w:p>
    <w:tbl>
      <w:tblPr>
        <w:tblW w:w="94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1266"/>
        <w:gridCol w:w="1266"/>
        <w:gridCol w:w="1266"/>
      </w:tblGrid>
      <w:tr w:rsidR="00CF6895" w:rsidRPr="00EE087C" w:rsidTr="00CF6895">
        <w:trPr>
          <w:trHeight w:val="259"/>
        </w:trPr>
        <w:tc>
          <w:tcPr>
            <w:tcW w:w="5670" w:type="dxa"/>
            <w:shd w:val="clear" w:color="auto" w:fill="auto"/>
          </w:tcPr>
          <w:p w:rsidR="00CF6895" w:rsidRPr="00EE087C" w:rsidRDefault="00CF6895" w:rsidP="002E2651">
            <w:pPr>
              <w:spacing w:before="120"/>
              <w:ind w:left="-90" w:right="612"/>
              <w:contextualSpacing/>
              <w:rPr>
                <w:b/>
                <w:bCs/>
                <w:sz w:val="22"/>
                <w:szCs w:val="22"/>
              </w:rPr>
            </w:pPr>
            <w:r w:rsidRPr="00EE087C">
              <w:rPr>
                <w:b/>
                <w:bCs/>
                <w:sz w:val="22"/>
                <w:szCs w:val="22"/>
              </w:rPr>
              <w:t>Performans Göstergeleri</w:t>
            </w:r>
          </w:p>
        </w:tc>
        <w:tc>
          <w:tcPr>
            <w:tcW w:w="1266" w:type="dxa"/>
            <w:shd w:val="clear" w:color="auto" w:fill="auto"/>
          </w:tcPr>
          <w:p w:rsidR="00CF6895" w:rsidRPr="00EE087C" w:rsidRDefault="00CF6895" w:rsidP="00CF6895">
            <w:pPr>
              <w:spacing w:before="120"/>
              <w:ind w:left="-108" w:right="-288"/>
              <w:contextualSpacing/>
              <w:rPr>
                <w:b/>
                <w:bCs/>
                <w:sz w:val="22"/>
                <w:szCs w:val="22"/>
              </w:rPr>
            </w:pPr>
            <w:r w:rsidRPr="00EE087C">
              <w:rPr>
                <w:b/>
                <w:bCs/>
                <w:sz w:val="22"/>
                <w:szCs w:val="22"/>
              </w:rPr>
              <w:t xml:space="preserve">       201</w:t>
            </w:r>
            <w:r>
              <w:rPr>
                <w:b/>
                <w:bCs/>
                <w:sz w:val="22"/>
                <w:szCs w:val="22"/>
              </w:rPr>
              <w:t>7</w:t>
            </w:r>
          </w:p>
        </w:tc>
        <w:tc>
          <w:tcPr>
            <w:tcW w:w="1266" w:type="dxa"/>
            <w:shd w:val="clear" w:color="auto" w:fill="auto"/>
          </w:tcPr>
          <w:p w:rsidR="00CF6895" w:rsidRPr="00EE087C" w:rsidRDefault="00CF6895" w:rsidP="00CF6895">
            <w:pPr>
              <w:spacing w:before="120"/>
              <w:contextualSpacing/>
              <w:rPr>
                <w:b/>
                <w:bCs/>
                <w:sz w:val="22"/>
                <w:szCs w:val="22"/>
              </w:rPr>
            </w:pPr>
            <w:r w:rsidRPr="00EE087C">
              <w:rPr>
                <w:b/>
                <w:bCs/>
                <w:sz w:val="22"/>
                <w:szCs w:val="22"/>
              </w:rPr>
              <w:t xml:space="preserve">       201</w:t>
            </w:r>
            <w:r>
              <w:rPr>
                <w:b/>
                <w:bCs/>
                <w:sz w:val="22"/>
                <w:szCs w:val="22"/>
              </w:rPr>
              <w:t>8</w:t>
            </w:r>
          </w:p>
        </w:tc>
        <w:tc>
          <w:tcPr>
            <w:tcW w:w="1266" w:type="dxa"/>
            <w:shd w:val="clear" w:color="auto" w:fill="auto"/>
          </w:tcPr>
          <w:p w:rsidR="00CF6895" w:rsidRDefault="00CF6895" w:rsidP="002E2651">
            <w:pPr>
              <w:spacing w:before="120"/>
              <w:contextualSpacing/>
              <w:rPr>
                <w:b/>
                <w:bCs/>
                <w:sz w:val="22"/>
                <w:szCs w:val="22"/>
              </w:rPr>
            </w:pPr>
            <w:r w:rsidRPr="00EE087C">
              <w:rPr>
                <w:b/>
                <w:bCs/>
                <w:sz w:val="22"/>
                <w:szCs w:val="22"/>
              </w:rPr>
              <w:t xml:space="preserve">        201</w:t>
            </w:r>
            <w:r>
              <w:rPr>
                <w:b/>
                <w:bCs/>
                <w:sz w:val="22"/>
                <w:szCs w:val="22"/>
              </w:rPr>
              <w:t>9</w:t>
            </w:r>
          </w:p>
          <w:p w:rsidR="00CF6895" w:rsidRPr="00EE087C" w:rsidRDefault="00CF6895" w:rsidP="002E2651">
            <w:pPr>
              <w:spacing w:before="120"/>
              <w:contextualSpacing/>
              <w:rPr>
                <w:b/>
                <w:bCs/>
                <w:sz w:val="22"/>
                <w:szCs w:val="22"/>
              </w:rPr>
            </w:pPr>
          </w:p>
        </w:tc>
      </w:tr>
      <w:tr w:rsidR="00CF6895" w:rsidRPr="00DD200B" w:rsidTr="00CF6895">
        <w:trPr>
          <w:trHeight w:val="407"/>
        </w:trPr>
        <w:tc>
          <w:tcPr>
            <w:tcW w:w="5670" w:type="dxa"/>
            <w:shd w:val="clear" w:color="auto" w:fill="auto"/>
          </w:tcPr>
          <w:p w:rsidR="00CF6895" w:rsidRPr="00DD200B" w:rsidRDefault="00CF6895" w:rsidP="002E2651">
            <w:pPr>
              <w:spacing w:before="120"/>
              <w:ind w:left="-90" w:right="612"/>
              <w:contextualSpacing/>
              <w:rPr>
                <w:color w:val="000000"/>
                <w:sz w:val="22"/>
                <w:szCs w:val="22"/>
              </w:rPr>
            </w:pPr>
            <w:r w:rsidRPr="00DD200B">
              <w:rPr>
                <w:color w:val="000000"/>
                <w:sz w:val="22"/>
                <w:szCs w:val="22"/>
              </w:rPr>
              <w:t>Birimin yaptığı faaliyetlerde, çalışan personeli daha donanımlı hale getirmek için verilecek hizmet içi eğitim sayısı</w:t>
            </w:r>
          </w:p>
        </w:tc>
        <w:tc>
          <w:tcPr>
            <w:tcW w:w="1266" w:type="dxa"/>
            <w:shd w:val="clear" w:color="auto" w:fill="auto"/>
          </w:tcPr>
          <w:p w:rsidR="00CF6895" w:rsidRPr="00DD200B" w:rsidRDefault="00CF6895" w:rsidP="002E2651">
            <w:pPr>
              <w:spacing w:before="120"/>
              <w:ind w:left="720"/>
              <w:contextualSpacing/>
              <w:jc w:val="right"/>
              <w:rPr>
                <w:sz w:val="22"/>
                <w:szCs w:val="22"/>
              </w:rPr>
            </w:pPr>
            <w:r>
              <w:rPr>
                <w:sz w:val="22"/>
                <w:szCs w:val="22"/>
              </w:rPr>
              <w:t>20</w:t>
            </w:r>
          </w:p>
        </w:tc>
        <w:tc>
          <w:tcPr>
            <w:tcW w:w="1266" w:type="dxa"/>
            <w:shd w:val="clear" w:color="auto" w:fill="auto"/>
          </w:tcPr>
          <w:p w:rsidR="00CF6895" w:rsidRPr="00DD200B" w:rsidRDefault="00CF6895" w:rsidP="002E2651">
            <w:pPr>
              <w:spacing w:before="120"/>
              <w:ind w:left="720"/>
              <w:contextualSpacing/>
              <w:jc w:val="right"/>
              <w:rPr>
                <w:sz w:val="22"/>
                <w:szCs w:val="22"/>
              </w:rPr>
            </w:pPr>
            <w:r>
              <w:rPr>
                <w:sz w:val="22"/>
                <w:szCs w:val="22"/>
              </w:rPr>
              <w:t>10</w:t>
            </w:r>
          </w:p>
        </w:tc>
        <w:tc>
          <w:tcPr>
            <w:tcW w:w="1266" w:type="dxa"/>
            <w:shd w:val="clear" w:color="auto" w:fill="auto"/>
          </w:tcPr>
          <w:p w:rsidR="00CF6895" w:rsidRPr="00DD200B" w:rsidRDefault="00CF6895" w:rsidP="002E2651">
            <w:pPr>
              <w:spacing w:before="120"/>
              <w:ind w:left="720"/>
              <w:contextualSpacing/>
              <w:jc w:val="right"/>
              <w:rPr>
                <w:sz w:val="22"/>
                <w:szCs w:val="22"/>
              </w:rPr>
            </w:pPr>
            <w:r>
              <w:rPr>
                <w:sz w:val="22"/>
                <w:szCs w:val="22"/>
              </w:rPr>
              <w:t>10</w:t>
            </w:r>
          </w:p>
        </w:tc>
      </w:tr>
      <w:tr w:rsidR="00CF6895" w:rsidRPr="00DD200B" w:rsidTr="00CF6895">
        <w:trPr>
          <w:trHeight w:val="188"/>
        </w:trPr>
        <w:tc>
          <w:tcPr>
            <w:tcW w:w="5670" w:type="dxa"/>
            <w:shd w:val="clear" w:color="auto" w:fill="auto"/>
          </w:tcPr>
          <w:p w:rsidR="00CF6895" w:rsidRPr="00DD200B" w:rsidRDefault="00CF6895" w:rsidP="002E2651">
            <w:pPr>
              <w:spacing w:before="120"/>
              <w:ind w:left="-90" w:right="612"/>
              <w:contextualSpacing/>
              <w:rPr>
                <w:color w:val="000000"/>
                <w:sz w:val="22"/>
                <w:szCs w:val="22"/>
              </w:rPr>
            </w:pPr>
            <w:r w:rsidRPr="00DD200B">
              <w:rPr>
                <w:color w:val="000000"/>
                <w:sz w:val="22"/>
                <w:szCs w:val="22"/>
              </w:rPr>
              <w:t>Yıl içerisinde yapımı gerçekleştirilecek tarımsal projeler (adet)</w:t>
            </w:r>
          </w:p>
        </w:tc>
        <w:tc>
          <w:tcPr>
            <w:tcW w:w="1266" w:type="dxa"/>
            <w:shd w:val="clear" w:color="auto" w:fill="auto"/>
          </w:tcPr>
          <w:p w:rsidR="00CF6895" w:rsidRPr="00DD200B" w:rsidRDefault="00CF6895" w:rsidP="002E2651">
            <w:pPr>
              <w:spacing w:before="120"/>
              <w:contextualSpacing/>
              <w:jc w:val="right"/>
              <w:rPr>
                <w:sz w:val="22"/>
                <w:szCs w:val="22"/>
              </w:rPr>
            </w:pPr>
            <w:r>
              <w:rPr>
                <w:sz w:val="22"/>
                <w:szCs w:val="22"/>
              </w:rPr>
              <w:t>12</w:t>
            </w:r>
          </w:p>
        </w:tc>
        <w:tc>
          <w:tcPr>
            <w:tcW w:w="1266" w:type="dxa"/>
            <w:shd w:val="clear" w:color="auto" w:fill="auto"/>
          </w:tcPr>
          <w:p w:rsidR="00CF6895" w:rsidRPr="00DD200B" w:rsidRDefault="00CF6895" w:rsidP="002E2651">
            <w:pPr>
              <w:spacing w:before="120"/>
              <w:ind w:left="720"/>
              <w:contextualSpacing/>
              <w:jc w:val="right"/>
              <w:rPr>
                <w:sz w:val="22"/>
                <w:szCs w:val="22"/>
              </w:rPr>
            </w:pPr>
            <w:r>
              <w:rPr>
                <w:sz w:val="22"/>
                <w:szCs w:val="22"/>
              </w:rPr>
              <w:t>15</w:t>
            </w:r>
          </w:p>
        </w:tc>
        <w:tc>
          <w:tcPr>
            <w:tcW w:w="1266" w:type="dxa"/>
            <w:shd w:val="clear" w:color="auto" w:fill="auto"/>
          </w:tcPr>
          <w:p w:rsidR="00CF6895" w:rsidRPr="00DD200B" w:rsidRDefault="00CF6895" w:rsidP="002E2651">
            <w:pPr>
              <w:tabs>
                <w:tab w:val="right" w:pos="1224"/>
              </w:tabs>
              <w:spacing w:before="120"/>
              <w:ind w:left="720"/>
              <w:contextualSpacing/>
              <w:rPr>
                <w:sz w:val="22"/>
                <w:szCs w:val="22"/>
              </w:rPr>
            </w:pPr>
            <w:r>
              <w:rPr>
                <w:sz w:val="22"/>
                <w:szCs w:val="22"/>
              </w:rPr>
              <w:t>20</w:t>
            </w:r>
          </w:p>
        </w:tc>
      </w:tr>
      <w:tr w:rsidR="00CF6895" w:rsidRPr="00DD200B" w:rsidTr="00CF6895">
        <w:trPr>
          <w:trHeight w:val="192"/>
        </w:trPr>
        <w:tc>
          <w:tcPr>
            <w:tcW w:w="5670" w:type="dxa"/>
            <w:shd w:val="clear" w:color="auto" w:fill="auto"/>
          </w:tcPr>
          <w:p w:rsidR="00CF6895" w:rsidRPr="00DD200B" w:rsidRDefault="00CF6895" w:rsidP="002E2651">
            <w:pPr>
              <w:spacing w:before="120"/>
              <w:ind w:left="-90" w:right="612"/>
              <w:contextualSpacing/>
              <w:rPr>
                <w:color w:val="FF0000"/>
                <w:sz w:val="22"/>
                <w:szCs w:val="22"/>
              </w:rPr>
            </w:pPr>
            <w:r w:rsidRPr="00DD200B">
              <w:rPr>
                <w:color w:val="000000"/>
                <w:sz w:val="22"/>
                <w:szCs w:val="22"/>
              </w:rPr>
              <w:t>Yıl içerisinde yapımı gerçekleştirilecek çevresel nitelikli proje sayısı</w:t>
            </w:r>
          </w:p>
        </w:tc>
        <w:tc>
          <w:tcPr>
            <w:tcW w:w="1266" w:type="dxa"/>
            <w:shd w:val="clear" w:color="auto" w:fill="auto"/>
          </w:tcPr>
          <w:p w:rsidR="00CF6895" w:rsidRPr="00DD200B" w:rsidRDefault="00CF6895" w:rsidP="002E2651">
            <w:pPr>
              <w:spacing w:before="120"/>
              <w:contextualSpacing/>
              <w:jc w:val="right"/>
              <w:rPr>
                <w:sz w:val="22"/>
                <w:szCs w:val="22"/>
              </w:rPr>
            </w:pPr>
            <w:r>
              <w:rPr>
                <w:sz w:val="22"/>
                <w:szCs w:val="22"/>
              </w:rPr>
              <w:t>120</w:t>
            </w:r>
          </w:p>
        </w:tc>
        <w:tc>
          <w:tcPr>
            <w:tcW w:w="1266" w:type="dxa"/>
            <w:shd w:val="clear" w:color="auto" w:fill="auto"/>
          </w:tcPr>
          <w:p w:rsidR="00CF6895" w:rsidRPr="00DD200B" w:rsidRDefault="00CF6895" w:rsidP="002E2651">
            <w:pPr>
              <w:spacing w:before="120"/>
              <w:contextualSpacing/>
              <w:jc w:val="right"/>
              <w:rPr>
                <w:sz w:val="22"/>
                <w:szCs w:val="22"/>
              </w:rPr>
            </w:pPr>
            <w:r>
              <w:rPr>
                <w:sz w:val="22"/>
                <w:szCs w:val="22"/>
              </w:rPr>
              <w:t>110</w:t>
            </w:r>
          </w:p>
        </w:tc>
        <w:tc>
          <w:tcPr>
            <w:tcW w:w="1266" w:type="dxa"/>
            <w:shd w:val="clear" w:color="auto" w:fill="auto"/>
          </w:tcPr>
          <w:p w:rsidR="00CF6895" w:rsidRPr="00DD200B" w:rsidRDefault="00CF6895" w:rsidP="002E2651">
            <w:pPr>
              <w:spacing w:before="120"/>
              <w:contextualSpacing/>
              <w:jc w:val="right"/>
              <w:rPr>
                <w:sz w:val="22"/>
                <w:szCs w:val="22"/>
              </w:rPr>
            </w:pPr>
            <w:r>
              <w:rPr>
                <w:sz w:val="22"/>
                <w:szCs w:val="22"/>
              </w:rPr>
              <w:t>105</w:t>
            </w:r>
          </w:p>
        </w:tc>
      </w:tr>
      <w:tr w:rsidR="00CF6895" w:rsidRPr="00DD200B" w:rsidTr="00CF6895">
        <w:trPr>
          <w:trHeight w:val="256"/>
        </w:trPr>
        <w:tc>
          <w:tcPr>
            <w:tcW w:w="5670" w:type="dxa"/>
            <w:shd w:val="clear" w:color="auto" w:fill="auto"/>
          </w:tcPr>
          <w:p w:rsidR="00CF6895" w:rsidRPr="00DD200B" w:rsidRDefault="00CF6895" w:rsidP="002E2651">
            <w:pPr>
              <w:spacing w:before="120"/>
              <w:ind w:left="-90" w:right="612"/>
              <w:contextualSpacing/>
              <w:rPr>
                <w:color w:val="000000"/>
                <w:sz w:val="22"/>
                <w:szCs w:val="22"/>
              </w:rPr>
            </w:pPr>
            <w:r w:rsidRPr="00DD200B">
              <w:rPr>
                <w:color w:val="000000"/>
                <w:sz w:val="22"/>
                <w:szCs w:val="22"/>
              </w:rPr>
              <w:t>Çevre bilinci konularında hazırlanacak yayın sayısı</w:t>
            </w:r>
          </w:p>
        </w:tc>
        <w:tc>
          <w:tcPr>
            <w:tcW w:w="1266" w:type="dxa"/>
            <w:shd w:val="clear" w:color="auto" w:fill="auto"/>
          </w:tcPr>
          <w:p w:rsidR="00CF6895" w:rsidRPr="00DD200B" w:rsidRDefault="00CF6895" w:rsidP="002E2651">
            <w:pPr>
              <w:spacing w:before="120"/>
              <w:ind w:left="720"/>
              <w:contextualSpacing/>
              <w:jc w:val="center"/>
              <w:rPr>
                <w:sz w:val="22"/>
                <w:szCs w:val="22"/>
              </w:rPr>
            </w:pPr>
            <w:r w:rsidRPr="00DD200B">
              <w:rPr>
                <w:sz w:val="22"/>
                <w:szCs w:val="22"/>
              </w:rPr>
              <w:t>0</w:t>
            </w:r>
          </w:p>
        </w:tc>
        <w:tc>
          <w:tcPr>
            <w:tcW w:w="1266" w:type="dxa"/>
            <w:shd w:val="clear" w:color="auto" w:fill="auto"/>
          </w:tcPr>
          <w:p w:rsidR="00CF6895" w:rsidRPr="00DD200B" w:rsidRDefault="00CF6895" w:rsidP="002E2651">
            <w:pPr>
              <w:spacing w:before="120"/>
              <w:ind w:left="720"/>
              <w:contextualSpacing/>
              <w:jc w:val="center"/>
              <w:rPr>
                <w:sz w:val="22"/>
                <w:szCs w:val="22"/>
              </w:rPr>
            </w:pPr>
            <w:r w:rsidRPr="00DD200B">
              <w:rPr>
                <w:sz w:val="22"/>
                <w:szCs w:val="22"/>
              </w:rPr>
              <w:t>0</w:t>
            </w:r>
          </w:p>
        </w:tc>
        <w:tc>
          <w:tcPr>
            <w:tcW w:w="1266" w:type="dxa"/>
            <w:shd w:val="clear" w:color="auto" w:fill="auto"/>
          </w:tcPr>
          <w:p w:rsidR="00CF6895" w:rsidRPr="00DD200B" w:rsidRDefault="00CF6895" w:rsidP="002E2651">
            <w:pPr>
              <w:spacing w:before="120"/>
              <w:ind w:left="720"/>
              <w:contextualSpacing/>
              <w:jc w:val="center"/>
              <w:rPr>
                <w:sz w:val="22"/>
                <w:szCs w:val="22"/>
              </w:rPr>
            </w:pPr>
            <w:r w:rsidRPr="00DD200B">
              <w:rPr>
                <w:sz w:val="22"/>
                <w:szCs w:val="22"/>
              </w:rPr>
              <w:t>0</w:t>
            </w:r>
          </w:p>
        </w:tc>
      </w:tr>
      <w:tr w:rsidR="00CF6895" w:rsidRPr="00DD200B" w:rsidTr="00CF6895">
        <w:trPr>
          <w:trHeight w:val="537"/>
        </w:trPr>
        <w:tc>
          <w:tcPr>
            <w:tcW w:w="5670" w:type="dxa"/>
            <w:shd w:val="clear" w:color="auto" w:fill="auto"/>
          </w:tcPr>
          <w:p w:rsidR="00CF6895" w:rsidRPr="00DD200B" w:rsidRDefault="00CF6895" w:rsidP="002E2651">
            <w:pPr>
              <w:spacing w:before="120"/>
              <w:ind w:left="-90" w:right="612"/>
              <w:contextualSpacing/>
              <w:rPr>
                <w:color w:val="000000"/>
                <w:sz w:val="22"/>
                <w:szCs w:val="22"/>
              </w:rPr>
            </w:pPr>
            <w:r w:rsidRPr="00DD200B">
              <w:rPr>
                <w:color w:val="000000"/>
                <w:sz w:val="22"/>
                <w:szCs w:val="22"/>
              </w:rPr>
              <w:t>Çevre bilincinin geliştirilmesi konularında işbirliği yapılacak kurum ve kuruluş sayısı</w:t>
            </w:r>
          </w:p>
        </w:tc>
        <w:tc>
          <w:tcPr>
            <w:tcW w:w="1266" w:type="dxa"/>
            <w:shd w:val="clear" w:color="auto" w:fill="auto"/>
          </w:tcPr>
          <w:p w:rsidR="00CF6895" w:rsidRPr="00DD200B" w:rsidRDefault="00CF6895" w:rsidP="002E2651">
            <w:pPr>
              <w:spacing w:before="120"/>
              <w:contextualSpacing/>
              <w:jc w:val="right"/>
              <w:rPr>
                <w:sz w:val="22"/>
                <w:szCs w:val="22"/>
              </w:rPr>
            </w:pPr>
            <w:r w:rsidRPr="00DD200B">
              <w:rPr>
                <w:sz w:val="22"/>
                <w:szCs w:val="22"/>
              </w:rPr>
              <w:t>16</w:t>
            </w:r>
          </w:p>
        </w:tc>
        <w:tc>
          <w:tcPr>
            <w:tcW w:w="1266" w:type="dxa"/>
            <w:shd w:val="clear" w:color="auto" w:fill="auto"/>
          </w:tcPr>
          <w:p w:rsidR="00CF6895" w:rsidRPr="00DD200B" w:rsidRDefault="00CF6895" w:rsidP="002E2651">
            <w:pPr>
              <w:spacing w:before="120"/>
              <w:contextualSpacing/>
              <w:jc w:val="right"/>
              <w:rPr>
                <w:sz w:val="22"/>
                <w:szCs w:val="22"/>
              </w:rPr>
            </w:pPr>
            <w:r w:rsidRPr="00DD200B">
              <w:rPr>
                <w:sz w:val="22"/>
                <w:szCs w:val="22"/>
              </w:rPr>
              <w:t>16</w:t>
            </w:r>
          </w:p>
        </w:tc>
        <w:tc>
          <w:tcPr>
            <w:tcW w:w="1266" w:type="dxa"/>
            <w:shd w:val="clear" w:color="auto" w:fill="auto"/>
          </w:tcPr>
          <w:p w:rsidR="00CF6895" w:rsidRPr="00DD200B" w:rsidRDefault="00CF6895" w:rsidP="002E2651">
            <w:pPr>
              <w:spacing w:before="120"/>
              <w:contextualSpacing/>
              <w:jc w:val="right"/>
              <w:rPr>
                <w:sz w:val="22"/>
                <w:szCs w:val="22"/>
              </w:rPr>
            </w:pPr>
            <w:r w:rsidRPr="00DD200B">
              <w:rPr>
                <w:sz w:val="22"/>
                <w:szCs w:val="22"/>
              </w:rPr>
              <w:t>16</w:t>
            </w:r>
          </w:p>
        </w:tc>
      </w:tr>
      <w:tr w:rsidR="00CF6895" w:rsidRPr="00DD200B" w:rsidTr="00CF6895">
        <w:trPr>
          <w:trHeight w:val="263"/>
        </w:trPr>
        <w:tc>
          <w:tcPr>
            <w:tcW w:w="5670" w:type="dxa"/>
            <w:shd w:val="clear" w:color="auto" w:fill="auto"/>
          </w:tcPr>
          <w:p w:rsidR="00CF6895" w:rsidRPr="00DD200B" w:rsidRDefault="00CF6895" w:rsidP="002E2651">
            <w:pPr>
              <w:spacing w:before="120"/>
              <w:ind w:left="-90" w:right="612"/>
              <w:contextualSpacing/>
              <w:rPr>
                <w:color w:val="FF0000"/>
                <w:sz w:val="22"/>
                <w:szCs w:val="22"/>
              </w:rPr>
            </w:pPr>
            <w:r w:rsidRPr="00DD200B">
              <w:rPr>
                <w:color w:val="000000"/>
                <w:sz w:val="22"/>
                <w:szCs w:val="22"/>
              </w:rPr>
              <w:t>İdarenin kendi kaynakları ile yapacağı inşaat sayısı</w:t>
            </w:r>
          </w:p>
        </w:tc>
        <w:tc>
          <w:tcPr>
            <w:tcW w:w="1266" w:type="dxa"/>
            <w:shd w:val="clear" w:color="auto" w:fill="auto"/>
          </w:tcPr>
          <w:p w:rsidR="00CF6895" w:rsidRPr="00DD200B" w:rsidRDefault="00CF6895" w:rsidP="002E2651">
            <w:pPr>
              <w:spacing w:before="120"/>
              <w:ind w:left="720"/>
              <w:contextualSpacing/>
              <w:jc w:val="right"/>
              <w:rPr>
                <w:sz w:val="22"/>
                <w:szCs w:val="22"/>
              </w:rPr>
            </w:pPr>
            <w:r>
              <w:rPr>
                <w:sz w:val="22"/>
                <w:szCs w:val="22"/>
              </w:rPr>
              <w:t>4</w:t>
            </w:r>
          </w:p>
        </w:tc>
        <w:tc>
          <w:tcPr>
            <w:tcW w:w="1266" w:type="dxa"/>
            <w:shd w:val="clear" w:color="auto" w:fill="auto"/>
          </w:tcPr>
          <w:p w:rsidR="00CF6895" w:rsidRPr="00DD200B" w:rsidRDefault="00CF6895" w:rsidP="002E2651">
            <w:pPr>
              <w:spacing w:before="120"/>
              <w:ind w:left="720"/>
              <w:contextualSpacing/>
              <w:jc w:val="right"/>
              <w:rPr>
                <w:sz w:val="22"/>
                <w:szCs w:val="22"/>
              </w:rPr>
            </w:pPr>
            <w:r w:rsidRPr="00DD200B">
              <w:rPr>
                <w:sz w:val="22"/>
                <w:szCs w:val="22"/>
              </w:rPr>
              <w:t>7</w:t>
            </w:r>
          </w:p>
        </w:tc>
        <w:tc>
          <w:tcPr>
            <w:tcW w:w="1266" w:type="dxa"/>
            <w:shd w:val="clear" w:color="auto" w:fill="auto"/>
          </w:tcPr>
          <w:p w:rsidR="00CF6895" w:rsidRPr="00DD200B" w:rsidRDefault="00CF6895" w:rsidP="002E2651">
            <w:pPr>
              <w:spacing w:before="120"/>
              <w:contextualSpacing/>
              <w:jc w:val="right"/>
              <w:rPr>
                <w:sz w:val="22"/>
                <w:szCs w:val="22"/>
              </w:rPr>
            </w:pPr>
            <w:r>
              <w:rPr>
                <w:sz w:val="22"/>
                <w:szCs w:val="22"/>
              </w:rPr>
              <w:t>8</w:t>
            </w:r>
          </w:p>
        </w:tc>
      </w:tr>
      <w:tr w:rsidR="00CF6895" w:rsidRPr="00DD200B" w:rsidTr="00CF6895">
        <w:trPr>
          <w:trHeight w:val="272"/>
        </w:trPr>
        <w:tc>
          <w:tcPr>
            <w:tcW w:w="5670" w:type="dxa"/>
            <w:shd w:val="clear" w:color="auto" w:fill="auto"/>
          </w:tcPr>
          <w:p w:rsidR="00CF6895" w:rsidRPr="00DD200B" w:rsidRDefault="00CF6895" w:rsidP="002E2651">
            <w:pPr>
              <w:spacing w:before="120"/>
              <w:ind w:left="-90" w:right="612"/>
              <w:contextualSpacing/>
              <w:rPr>
                <w:color w:val="FF0000"/>
                <w:sz w:val="22"/>
                <w:szCs w:val="22"/>
              </w:rPr>
            </w:pPr>
            <w:r w:rsidRPr="00DD200B">
              <w:rPr>
                <w:color w:val="000000"/>
                <w:sz w:val="22"/>
                <w:szCs w:val="22"/>
              </w:rPr>
              <w:t>Teknik inceleme yapılacak iş sayısı</w:t>
            </w:r>
          </w:p>
        </w:tc>
        <w:tc>
          <w:tcPr>
            <w:tcW w:w="1266" w:type="dxa"/>
            <w:shd w:val="clear" w:color="auto" w:fill="auto"/>
          </w:tcPr>
          <w:p w:rsidR="00CF6895" w:rsidRPr="00DD200B" w:rsidRDefault="00CF6895" w:rsidP="002E2651">
            <w:pPr>
              <w:spacing w:before="120"/>
              <w:contextualSpacing/>
              <w:jc w:val="right"/>
              <w:rPr>
                <w:sz w:val="22"/>
                <w:szCs w:val="22"/>
              </w:rPr>
            </w:pPr>
            <w:r w:rsidRPr="00DD200B">
              <w:rPr>
                <w:sz w:val="22"/>
                <w:szCs w:val="22"/>
              </w:rPr>
              <w:t>150</w:t>
            </w:r>
          </w:p>
        </w:tc>
        <w:tc>
          <w:tcPr>
            <w:tcW w:w="1266" w:type="dxa"/>
            <w:shd w:val="clear" w:color="auto" w:fill="auto"/>
          </w:tcPr>
          <w:p w:rsidR="00CF6895" w:rsidRPr="00DD200B" w:rsidRDefault="00CF6895" w:rsidP="002E2651">
            <w:pPr>
              <w:spacing w:before="120"/>
              <w:contextualSpacing/>
              <w:jc w:val="right"/>
              <w:rPr>
                <w:sz w:val="22"/>
                <w:szCs w:val="22"/>
              </w:rPr>
            </w:pPr>
            <w:r w:rsidRPr="00DD200B">
              <w:rPr>
                <w:sz w:val="22"/>
                <w:szCs w:val="22"/>
              </w:rPr>
              <w:t>150</w:t>
            </w:r>
          </w:p>
        </w:tc>
        <w:tc>
          <w:tcPr>
            <w:tcW w:w="1266" w:type="dxa"/>
            <w:shd w:val="clear" w:color="auto" w:fill="auto"/>
          </w:tcPr>
          <w:p w:rsidR="00CF6895" w:rsidRPr="00DD200B" w:rsidRDefault="00CF6895" w:rsidP="002E2651">
            <w:pPr>
              <w:spacing w:before="120"/>
              <w:contextualSpacing/>
              <w:jc w:val="right"/>
              <w:rPr>
                <w:sz w:val="22"/>
                <w:szCs w:val="22"/>
              </w:rPr>
            </w:pPr>
            <w:r w:rsidRPr="00DD200B">
              <w:rPr>
                <w:sz w:val="22"/>
                <w:szCs w:val="22"/>
              </w:rPr>
              <w:t>150</w:t>
            </w:r>
          </w:p>
        </w:tc>
      </w:tr>
      <w:tr w:rsidR="00CF6895" w:rsidRPr="00DD200B" w:rsidTr="00CF6895">
        <w:trPr>
          <w:trHeight w:val="275"/>
        </w:trPr>
        <w:tc>
          <w:tcPr>
            <w:tcW w:w="5670" w:type="dxa"/>
            <w:shd w:val="clear" w:color="auto" w:fill="auto"/>
          </w:tcPr>
          <w:p w:rsidR="00CF6895" w:rsidRPr="00DD200B" w:rsidRDefault="00CF6895" w:rsidP="002E2651">
            <w:pPr>
              <w:spacing w:before="120"/>
              <w:ind w:left="-90" w:right="612"/>
              <w:contextualSpacing/>
              <w:rPr>
                <w:color w:val="000000"/>
                <w:sz w:val="22"/>
                <w:szCs w:val="22"/>
              </w:rPr>
            </w:pPr>
            <w:r w:rsidRPr="00DD200B">
              <w:rPr>
                <w:color w:val="000000"/>
                <w:sz w:val="22"/>
                <w:szCs w:val="22"/>
              </w:rPr>
              <w:t>Hazırlanacak il çevre düzeni planının tamamlanma oranı %</w:t>
            </w:r>
          </w:p>
        </w:tc>
        <w:tc>
          <w:tcPr>
            <w:tcW w:w="1266" w:type="dxa"/>
            <w:shd w:val="clear" w:color="auto" w:fill="auto"/>
          </w:tcPr>
          <w:p w:rsidR="00CF6895" w:rsidRPr="0084428F" w:rsidRDefault="00CF6895" w:rsidP="00CF6895">
            <w:pPr>
              <w:spacing w:before="120"/>
              <w:contextualSpacing/>
              <w:jc w:val="right"/>
              <w:rPr>
                <w:sz w:val="22"/>
                <w:szCs w:val="22"/>
              </w:rPr>
            </w:pPr>
            <w:r w:rsidRPr="00DD200B">
              <w:rPr>
                <w:color w:val="000000"/>
                <w:sz w:val="22"/>
                <w:szCs w:val="22"/>
              </w:rPr>
              <w:t>%</w:t>
            </w:r>
            <w:r>
              <w:rPr>
                <w:sz w:val="22"/>
                <w:szCs w:val="22"/>
              </w:rPr>
              <w:t>40</w:t>
            </w:r>
          </w:p>
        </w:tc>
        <w:tc>
          <w:tcPr>
            <w:tcW w:w="1266" w:type="dxa"/>
            <w:shd w:val="clear" w:color="auto" w:fill="auto"/>
          </w:tcPr>
          <w:p w:rsidR="00CF6895" w:rsidRPr="00DD200B" w:rsidRDefault="00CF6895" w:rsidP="002E2651">
            <w:pPr>
              <w:spacing w:before="120"/>
              <w:contextualSpacing/>
              <w:jc w:val="right"/>
              <w:rPr>
                <w:sz w:val="22"/>
                <w:szCs w:val="22"/>
              </w:rPr>
            </w:pPr>
            <w:r w:rsidRPr="00DD200B">
              <w:rPr>
                <w:color w:val="000000"/>
                <w:sz w:val="22"/>
                <w:szCs w:val="22"/>
              </w:rPr>
              <w:t>%</w:t>
            </w:r>
            <w:r>
              <w:rPr>
                <w:sz w:val="22"/>
                <w:szCs w:val="22"/>
              </w:rPr>
              <w:t>50</w:t>
            </w:r>
          </w:p>
        </w:tc>
        <w:tc>
          <w:tcPr>
            <w:tcW w:w="1266" w:type="dxa"/>
            <w:shd w:val="clear" w:color="auto" w:fill="auto"/>
          </w:tcPr>
          <w:p w:rsidR="00CF6895" w:rsidRPr="00DD200B" w:rsidRDefault="00CF6895" w:rsidP="002E2651">
            <w:pPr>
              <w:spacing w:before="120"/>
              <w:contextualSpacing/>
              <w:jc w:val="right"/>
              <w:rPr>
                <w:sz w:val="22"/>
                <w:szCs w:val="22"/>
              </w:rPr>
            </w:pPr>
            <w:r w:rsidRPr="00DD200B">
              <w:rPr>
                <w:color w:val="000000"/>
                <w:sz w:val="22"/>
                <w:szCs w:val="22"/>
              </w:rPr>
              <w:t>%</w:t>
            </w:r>
            <w:r>
              <w:rPr>
                <w:sz w:val="22"/>
                <w:szCs w:val="22"/>
              </w:rPr>
              <w:t>60</w:t>
            </w:r>
          </w:p>
        </w:tc>
      </w:tr>
      <w:tr w:rsidR="00CF6895" w:rsidRPr="00DD200B" w:rsidTr="00CF6895">
        <w:trPr>
          <w:trHeight w:val="406"/>
        </w:trPr>
        <w:tc>
          <w:tcPr>
            <w:tcW w:w="5670" w:type="dxa"/>
            <w:shd w:val="clear" w:color="auto" w:fill="auto"/>
          </w:tcPr>
          <w:p w:rsidR="00CF6895" w:rsidRPr="00DD200B" w:rsidRDefault="00CF6895" w:rsidP="002E2651">
            <w:pPr>
              <w:spacing w:before="120"/>
              <w:ind w:left="-90" w:right="612"/>
              <w:contextualSpacing/>
              <w:rPr>
                <w:color w:val="000000"/>
                <w:sz w:val="22"/>
                <w:szCs w:val="22"/>
              </w:rPr>
            </w:pPr>
            <w:r w:rsidRPr="00DD200B">
              <w:rPr>
                <w:color w:val="000000"/>
                <w:sz w:val="22"/>
                <w:szCs w:val="22"/>
              </w:rPr>
              <w:t>Adres kayıt sistemi ve kimlik paylaşım sisteminin yürütülmesi için hazırlanacak teknik altyapının gerçekleştirme oranı(%)</w:t>
            </w:r>
          </w:p>
        </w:tc>
        <w:tc>
          <w:tcPr>
            <w:tcW w:w="1266" w:type="dxa"/>
            <w:shd w:val="clear" w:color="auto" w:fill="auto"/>
          </w:tcPr>
          <w:p w:rsidR="00CF6895" w:rsidRPr="00DD200B" w:rsidRDefault="00CF6895" w:rsidP="002E2651">
            <w:pPr>
              <w:spacing w:before="120"/>
              <w:contextualSpacing/>
              <w:jc w:val="right"/>
              <w:rPr>
                <w:sz w:val="22"/>
                <w:szCs w:val="22"/>
              </w:rPr>
            </w:pPr>
            <w:r w:rsidRPr="00DD200B">
              <w:rPr>
                <w:sz w:val="22"/>
                <w:szCs w:val="22"/>
              </w:rPr>
              <w:t>%</w:t>
            </w:r>
            <w:r>
              <w:rPr>
                <w:sz w:val="22"/>
                <w:szCs w:val="22"/>
              </w:rPr>
              <w:t xml:space="preserve"> 80</w:t>
            </w:r>
          </w:p>
        </w:tc>
        <w:tc>
          <w:tcPr>
            <w:tcW w:w="1266" w:type="dxa"/>
            <w:shd w:val="clear" w:color="auto" w:fill="auto"/>
          </w:tcPr>
          <w:p w:rsidR="00CF6895" w:rsidRPr="00DD200B" w:rsidRDefault="00CF6895" w:rsidP="002E2651">
            <w:pPr>
              <w:spacing w:before="120"/>
              <w:contextualSpacing/>
              <w:jc w:val="right"/>
              <w:rPr>
                <w:sz w:val="22"/>
                <w:szCs w:val="22"/>
              </w:rPr>
            </w:pPr>
            <w:r w:rsidRPr="00DD200B">
              <w:rPr>
                <w:sz w:val="22"/>
                <w:szCs w:val="22"/>
              </w:rPr>
              <w:t>%</w:t>
            </w:r>
            <w:r>
              <w:rPr>
                <w:sz w:val="22"/>
                <w:szCs w:val="22"/>
              </w:rPr>
              <w:t>90</w:t>
            </w:r>
          </w:p>
        </w:tc>
        <w:tc>
          <w:tcPr>
            <w:tcW w:w="1266" w:type="dxa"/>
            <w:shd w:val="clear" w:color="auto" w:fill="auto"/>
          </w:tcPr>
          <w:p w:rsidR="00CF6895" w:rsidRPr="00DD200B" w:rsidRDefault="00CF6895" w:rsidP="002E2651">
            <w:pPr>
              <w:spacing w:before="120"/>
              <w:contextualSpacing/>
              <w:jc w:val="right"/>
              <w:rPr>
                <w:sz w:val="22"/>
                <w:szCs w:val="22"/>
              </w:rPr>
            </w:pPr>
            <w:r w:rsidRPr="00DD200B">
              <w:rPr>
                <w:sz w:val="22"/>
                <w:szCs w:val="22"/>
              </w:rPr>
              <w:t>%95</w:t>
            </w:r>
          </w:p>
        </w:tc>
      </w:tr>
      <w:tr w:rsidR="00CF6895" w:rsidRPr="00DD200B" w:rsidTr="00CF6895">
        <w:trPr>
          <w:trHeight w:val="253"/>
        </w:trPr>
        <w:tc>
          <w:tcPr>
            <w:tcW w:w="5670" w:type="dxa"/>
            <w:shd w:val="clear" w:color="auto" w:fill="auto"/>
          </w:tcPr>
          <w:p w:rsidR="00CF6895" w:rsidRPr="00DD200B" w:rsidRDefault="00CF6895" w:rsidP="002E2651">
            <w:pPr>
              <w:spacing w:before="120"/>
              <w:ind w:left="-90" w:right="612"/>
              <w:contextualSpacing/>
              <w:rPr>
                <w:color w:val="000000"/>
                <w:sz w:val="22"/>
                <w:szCs w:val="22"/>
              </w:rPr>
            </w:pPr>
            <w:r w:rsidRPr="00DD200B">
              <w:rPr>
                <w:color w:val="000000"/>
                <w:sz w:val="22"/>
                <w:szCs w:val="22"/>
              </w:rPr>
              <w:t xml:space="preserve">Adres ve numaralamaya ilişkin yönetmeliğinin 9. maddesi gereğince; yapı ruhsatı formları, yapı kullanma izin belgesi ve yanan yıkılan yapıların ulusal veri tabanına işleme oranı </w:t>
            </w:r>
            <w:r w:rsidRPr="00DD200B">
              <w:rPr>
                <w:sz w:val="22"/>
                <w:szCs w:val="22"/>
              </w:rPr>
              <w:t>(%)</w:t>
            </w:r>
          </w:p>
        </w:tc>
        <w:tc>
          <w:tcPr>
            <w:tcW w:w="1266" w:type="dxa"/>
            <w:shd w:val="clear" w:color="auto" w:fill="auto"/>
          </w:tcPr>
          <w:p w:rsidR="00CF6895" w:rsidRPr="00DD200B" w:rsidRDefault="00CF6895" w:rsidP="002E2651">
            <w:pPr>
              <w:spacing w:before="120"/>
              <w:contextualSpacing/>
              <w:jc w:val="right"/>
              <w:rPr>
                <w:sz w:val="22"/>
                <w:szCs w:val="22"/>
              </w:rPr>
            </w:pPr>
            <w:r>
              <w:rPr>
                <w:sz w:val="22"/>
                <w:szCs w:val="22"/>
              </w:rPr>
              <w:t>%10</w:t>
            </w:r>
          </w:p>
        </w:tc>
        <w:tc>
          <w:tcPr>
            <w:tcW w:w="1266" w:type="dxa"/>
            <w:shd w:val="clear" w:color="auto" w:fill="auto"/>
          </w:tcPr>
          <w:p w:rsidR="00CF6895" w:rsidRPr="00DD200B" w:rsidRDefault="00CF6895" w:rsidP="002E2651">
            <w:pPr>
              <w:spacing w:before="120"/>
              <w:contextualSpacing/>
              <w:jc w:val="right"/>
              <w:rPr>
                <w:sz w:val="22"/>
                <w:szCs w:val="22"/>
              </w:rPr>
            </w:pPr>
            <w:r>
              <w:rPr>
                <w:sz w:val="22"/>
                <w:szCs w:val="22"/>
              </w:rPr>
              <w:t>%20</w:t>
            </w:r>
          </w:p>
        </w:tc>
        <w:tc>
          <w:tcPr>
            <w:tcW w:w="1266" w:type="dxa"/>
            <w:shd w:val="clear" w:color="auto" w:fill="auto"/>
          </w:tcPr>
          <w:p w:rsidR="00CF6895" w:rsidRPr="00DD200B" w:rsidRDefault="00CF6895" w:rsidP="00CF6895">
            <w:pPr>
              <w:spacing w:before="120"/>
              <w:contextualSpacing/>
              <w:jc w:val="right"/>
              <w:rPr>
                <w:sz w:val="22"/>
                <w:szCs w:val="22"/>
              </w:rPr>
            </w:pPr>
            <w:r>
              <w:rPr>
                <w:sz w:val="22"/>
                <w:szCs w:val="22"/>
              </w:rPr>
              <w:t>%30</w:t>
            </w:r>
          </w:p>
        </w:tc>
      </w:tr>
      <w:tr w:rsidR="00CF6895" w:rsidRPr="00DD200B" w:rsidTr="00CF6895">
        <w:trPr>
          <w:trHeight w:val="690"/>
        </w:trPr>
        <w:tc>
          <w:tcPr>
            <w:tcW w:w="5670" w:type="dxa"/>
            <w:shd w:val="clear" w:color="auto" w:fill="auto"/>
          </w:tcPr>
          <w:p w:rsidR="00CF6895" w:rsidRPr="00DD200B" w:rsidRDefault="00CF6895" w:rsidP="002E2651">
            <w:pPr>
              <w:spacing w:before="120"/>
              <w:ind w:left="-90" w:right="612"/>
              <w:contextualSpacing/>
              <w:rPr>
                <w:color w:val="000000"/>
                <w:sz w:val="22"/>
                <w:szCs w:val="22"/>
              </w:rPr>
            </w:pPr>
            <w:r w:rsidRPr="00DD200B">
              <w:rPr>
                <w:color w:val="000000"/>
                <w:sz w:val="22"/>
                <w:szCs w:val="22"/>
              </w:rPr>
              <w:t>5490 Sayılı Nüfus Hizmetleri Kanununca belirtilmiş standartlardaki adres bilgileri ile adres oluşumuna alt yapı oluşturan yapı belgelerini, belgelerin oluşturulması ile eş zamanlı olarak ulusal adres veri tabanına işleme oranı(%)</w:t>
            </w:r>
          </w:p>
        </w:tc>
        <w:tc>
          <w:tcPr>
            <w:tcW w:w="1266" w:type="dxa"/>
            <w:shd w:val="clear" w:color="auto" w:fill="auto"/>
          </w:tcPr>
          <w:p w:rsidR="00CF6895" w:rsidRPr="00DD200B" w:rsidRDefault="00CF6895" w:rsidP="002E2651">
            <w:pPr>
              <w:spacing w:before="120"/>
              <w:contextualSpacing/>
              <w:jc w:val="right"/>
              <w:rPr>
                <w:sz w:val="22"/>
                <w:szCs w:val="22"/>
              </w:rPr>
            </w:pPr>
            <w:r w:rsidRPr="00DD200B">
              <w:rPr>
                <w:sz w:val="22"/>
                <w:szCs w:val="22"/>
              </w:rPr>
              <w:t>%</w:t>
            </w:r>
            <w:r>
              <w:rPr>
                <w:sz w:val="22"/>
                <w:szCs w:val="22"/>
              </w:rPr>
              <w:t>80</w:t>
            </w:r>
          </w:p>
        </w:tc>
        <w:tc>
          <w:tcPr>
            <w:tcW w:w="1266" w:type="dxa"/>
            <w:shd w:val="clear" w:color="auto" w:fill="auto"/>
          </w:tcPr>
          <w:p w:rsidR="00CF6895" w:rsidRPr="00DD200B" w:rsidRDefault="00CF6895" w:rsidP="002E2651">
            <w:pPr>
              <w:spacing w:before="120"/>
              <w:contextualSpacing/>
              <w:jc w:val="right"/>
              <w:rPr>
                <w:sz w:val="22"/>
                <w:szCs w:val="22"/>
              </w:rPr>
            </w:pPr>
            <w:r w:rsidRPr="00DD200B">
              <w:rPr>
                <w:sz w:val="22"/>
                <w:szCs w:val="22"/>
              </w:rPr>
              <w:t>%8</w:t>
            </w:r>
            <w:r>
              <w:rPr>
                <w:sz w:val="22"/>
                <w:szCs w:val="22"/>
              </w:rPr>
              <w:t>5</w:t>
            </w:r>
          </w:p>
        </w:tc>
        <w:tc>
          <w:tcPr>
            <w:tcW w:w="1266" w:type="dxa"/>
            <w:shd w:val="clear" w:color="auto" w:fill="auto"/>
          </w:tcPr>
          <w:p w:rsidR="00CF6895" w:rsidRPr="00DD200B" w:rsidRDefault="00CF6895" w:rsidP="002E2651">
            <w:pPr>
              <w:spacing w:before="120"/>
              <w:contextualSpacing/>
              <w:jc w:val="right"/>
              <w:rPr>
                <w:sz w:val="22"/>
                <w:szCs w:val="22"/>
              </w:rPr>
            </w:pPr>
            <w:r w:rsidRPr="00DD200B">
              <w:rPr>
                <w:sz w:val="22"/>
                <w:szCs w:val="22"/>
              </w:rPr>
              <w:t>%95</w:t>
            </w:r>
          </w:p>
        </w:tc>
      </w:tr>
      <w:tr w:rsidR="00CF6895" w:rsidRPr="00DD200B" w:rsidTr="00CF6895">
        <w:trPr>
          <w:trHeight w:val="101"/>
        </w:trPr>
        <w:tc>
          <w:tcPr>
            <w:tcW w:w="5670" w:type="dxa"/>
            <w:shd w:val="clear" w:color="auto" w:fill="auto"/>
          </w:tcPr>
          <w:p w:rsidR="00CF6895" w:rsidRPr="00DD200B" w:rsidRDefault="00CF6895" w:rsidP="002E2651">
            <w:pPr>
              <w:spacing w:before="120"/>
              <w:ind w:left="-90" w:right="612"/>
              <w:contextualSpacing/>
              <w:rPr>
                <w:color w:val="000000"/>
                <w:sz w:val="22"/>
                <w:szCs w:val="22"/>
              </w:rPr>
            </w:pPr>
            <w:r w:rsidRPr="00DD200B">
              <w:rPr>
                <w:color w:val="000000"/>
                <w:sz w:val="22"/>
                <w:szCs w:val="22"/>
              </w:rPr>
              <w:t>Ulusal veri tabanında yer alan bilgilerin güncellenme oranı(%)</w:t>
            </w:r>
          </w:p>
        </w:tc>
        <w:tc>
          <w:tcPr>
            <w:tcW w:w="1266" w:type="dxa"/>
            <w:shd w:val="clear" w:color="auto" w:fill="auto"/>
          </w:tcPr>
          <w:p w:rsidR="00CF6895" w:rsidRPr="00BD6462" w:rsidRDefault="00CF6895" w:rsidP="00CF6895">
            <w:pPr>
              <w:jc w:val="right"/>
            </w:pPr>
            <w:r w:rsidRPr="00BD6462">
              <w:t>%10</w:t>
            </w:r>
          </w:p>
        </w:tc>
        <w:tc>
          <w:tcPr>
            <w:tcW w:w="1266" w:type="dxa"/>
            <w:shd w:val="clear" w:color="auto" w:fill="auto"/>
          </w:tcPr>
          <w:p w:rsidR="00CF6895" w:rsidRPr="00BD6462" w:rsidRDefault="00CF6895" w:rsidP="00CF6895">
            <w:pPr>
              <w:jc w:val="right"/>
            </w:pPr>
            <w:r w:rsidRPr="00BD6462">
              <w:t>%20</w:t>
            </w:r>
          </w:p>
        </w:tc>
        <w:tc>
          <w:tcPr>
            <w:tcW w:w="1266" w:type="dxa"/>
            <w:shd w:val="clear" w:color="auto" w:fill="auto"/>
          </w:tcPr>
          <w:p w:rsidR="00CF6895" w:rsidRDefault="00CF6895" w:rsidP="00CF6895">
            <w:pPr>
              <w:jc w:val="right"/>
            </w:pPr>
            <w:r w:rsidRPr="00BD6462">
              <w:t>%30</w:t>
            </w:r>
          </w:p>
        </w:tc>
      </w:tr>
    </w:tbl>
    <w:p w:rsidR="00CF6895" w:rsidRDefault="00CF6895" w:rsidP="00CF6895"/>
    <w:p w:rsidR="00CF6895" w:rsidRDefault="00CF6895" w:rsidP="00CF6895">
      <w:pPr>
        <w:tabs>
          <w:tab w:val="left" w:pos="1620"/>
        </w:tabs>
        <w:rPr>
          <w:sz w:val="22"/>
          <w:szCs w:val="22"/>
        </w:rPr>
      </w:pPr>
    </w:p>
    <w:p w:rsidR="00CF6895" w:rsidRDefault="00CF6895" w:rsidP="00CF6895">
      <w:pPr>
        <w:tabs>
          <w:tab w:val="left" w:pos="1620"/>
        </w:tabs>
        <w:rPr>
          <w:sz w:val="22"/>
          <w:szCs w:val="22"/>
        </w:rPr>
      </w:pPr>
    </w:p>
    <w:p w:rsidR="00CF6895" w:rsidRPr="000F2531" w:rsidRDefault="00CF6895" w:rsidP="00CF6895">
      <w:pPr>
        <w:rPr>
          <w:b/>
          <w:sz w:val="22"/>
          <w:szCs w:val="22"/>
        </w:rPr>
      </w:pPr>
    </w:p>
    <w:tbl>
      <w:tblPr>
        <w:tblW w:w="0" w:type="auto"/>
        <w:tblBorders>
          <w:insideH w:val="single" w:sz="18" w:space="0" w:color="FFFFFF"/>
          <w:insideV w:val="single" w:sz="18" w:space="0" w:color="FFFFFF"/>
        </w:tblBorders>
        <w:tblLayout w:type="fixed"/>
        <w:tblLook w:val="01E0" w:firstRow="1" w:lastRow="1" w:firstColumn="1" w:lastColumn="1" w:noHBand="0" w:noVBand="0"/>
      </w:tblPr>
      <w:tblGrid>
        <w:gridCol w:w="10399"/>
      </w:tblGrid>
      <w:tr w:rsidR="00CF6895" w:rsidRPr="00DD200B" w:rsidTr="002E2651">
        <w:tc>
          <w:tcPr>
            <w:tcW w:w="10399" w:type="dxa"/>
            <w:shd w:val="pct20" w:color="000000" w:fill="FFFFFF"/>
          </w:tcPr>
          <w:p w:rsidR="00CF6895" w:rsidRPr="00DD200B" w:rsidRDefault="00CF6895" w:rsidP="002E2651">
            <w:pPr>
              <w:jc w:val="center"/>
              <w:rPr>
                <w:b/>
                <w:bCs/>
              </w:rPr>
            </w:pPr>
            <w:r w:rsidRPr="00DD200B">
              <w:rPr>
                <w:b/>
                <w:bCs/>
                <w:sz w:val="22"/>
                <w:szCs w:val="22"/>
              </w:rPr>
              <w:t>İMAR VE KENTSEL İYİLEŞTİRME MÜDÜRLÜĞÜ</w:t>
            </w:r>
          </w:p>
        </w:tc>
      </w:tr>
    </w:tbl>
    <w:p w:rsidR="00CF6895" w:rsidRPr="000F2531" w:rsidRDefault="00CF6895" w:rsidP="00CF6895">
      <w:pPr>
        <w:pStyle w:val="ResimYazs"/>
      </w:pPr>
      <w:r w:rsidRPr="000F2531">
        <w:t>Tablo 28: İmar ve Kentsel İyileştirme Müdürlüğü Harcama Birimi Yöneticileri</w:t>
      </w:r>
    </w:p>
    <w:p w:rsidR="00CF6895" w:rsidRPr="000F2531" w:rsidRDefault="00CF6895" w:rsidP="00CF6895">
      <w:pPr>
        <w:rPr>
          <w:b/>
          <w:sz w:val="22"/>
          <w:szCs w:val="22"/>
        </w:rPr>
      </w:pPr>
    </w:p>
    <w:p w:rsidR="00CF6895" w:rsidRPr="000F2531" w:rsidRDefault="00CF6895" w:rsidP="00CF6895">
      <w:pPr>
        <w:pStyle w:val="GvdeMetniGirintisi2"/>
        <w:rPr>
          <w:b/>
          <w:color w:val="FF0000"/>
          <w:sz w:val="22"/>
          <w:szCs w:val="22"/>
        </w:rPr>
      </w:pPr>
    </w:p>
    <w:p w:rsidR="00CF6895" w:rsidRPr="005E2A97" w:rsidRDefault="00CF6895" w:rsidP="00CF6895">
      <w:pPr>
        <w:pStyle w:val="GvdeMetniGirintisi2"/>
        <w:numPr>
          <w:ilvl w:val="0"/>
          <w:numId w:val="9"/>
        </w:numPr>
        <w:tabs>
          <w:tab w:val="clear" w:pos="1440"/>
          <w:tab w:val="num" w:pos="360"/>
        </w:tabs>
        <w:ind w:left="360"/>
        <w:rPr>
          <w:szCs w:val="22"/>
        </w:rPr>
      </w:pPr>
      <w:r w:rsidRPr="005E2A97">
        <w:rPr>
          <w:szCs w:val="22"/>
        </w:rPr>
        <w:t>İmar Planı Hizmetleri</w:t>
      </w:r>
    </w:p>
    <w:p w:rsidR="00CF6895" w:rsidRPr="005E2A97" w:rsidRDefault="00CF6895" w:rsidP="00CF6895">
      <w:pPr>
        <w:pStyle w:val="GvdeMetniGirintisi2"/>
        <w:numPr>
          <w:ilvl w:val="0"/>
          <w:numId w:val="9"/>
        </w:numPr>
        <w:tabs>
          <w:tab w:val="clear" w:pos="1440"/>
          <w:tab w:val="num" w:pos="360"/>
        </w:tabs>
        <w:ind w:left="360"/>
        <w:rPr>
          <w:szCs w:val="22"/>
        </w:rPr>
      </w:pPr>
      <w:r w:rsidRPr="005E2A97">
        <w:rPr>
          <w:szCs w:val="22"/>
        </w:rPr>
        <w:t>İnşaat Ruhsatı ve Denetim Hizmetleri</w:t>
      </w:r>
    </w:p>
    <w:p w:rsidR="00CF6895" w:rsidRPr="005E2A97" w:rsidRDefault="00CF6895" w:rsidP="00CF6895">
      <w:pPr>
        <w:pStyle w:val="GvdeMetniGirintisi2"/>
        <w:numPr>
          <w:ilvl w:val="0"/>
          <w:numId w:val="9"/>
        </w:numPr>
        <w:tabs>
          <w:tab w:val="clear" w:pos="1440"/>
          <w:tab w:val="num" w:pos="360"/>
        </w:tabs>
        <w:ind w:left="360"/>
        <w:rPr>
          <w:szCs w:val="22"/>
        </w:rPr>
      </w:pPr>
      <w:r w:rsidRPr="005E2A97">
        <w:rPr>
          <w:szCs w:val="22"/>
        </w:rPr>
        <w:t>Maden Kanunu Gereği Yapılan Ruhsat İşlemleri</w:t>
      </w:r>
    </w:p>
    <w:p w:rsidR="00CF6895" w:rsidRPr="005E2A97" w:rsidRDefault="00CF6895" w:rsidP="00CF6895">
      <w:pPr>
        <w:pStyle w:val="GvdeMetniGirintisi2"/>
        <w:numPr>
          <w:ilvl w:val="0"/>
          <w:numId w:val="9"/>
        </w:numPr>
        <w:tabs>
          <w:tab w:val="clear" w:pos="1440"/>
          <w:tab w:val="num" w:pos="360"/>
        </w:tabs>
        <w:ind w:left="360"/>
        <w:rPr>
          <w:szCs w:val="22"/>
        </w:rPr>
      </w:pPr>
      <w:r w:rsidRPr="005E2A97">
        <w:rPr>
          <w:szCs w:val="22"/>
        </w:rPr>
        <w:t>İşyeri Açma ve Çalışma Ruhsatı İşlemleri</w:t>
      </w:r>
    </w:p>
    <w:p w:rsidR="00CF6895" w:rsidRPr="005E2A97" w:rsidRDefault="00CF6895" w:rsidP="00CF6895">
      <w:pPr>
        <w:pStyle w:val="GvdeMetniGirintisi2"/>
        <w:numPr>
          <w:ilvl w:val="0"/>
          <w:numId w:val="9"/>
        </w:numPr>
        <w:tabs>
          <w:tab w:val="clear" w:pos="1440"/>
          <w:tab w:val="num" w:pos="360"/>
        </w:tabs>
        <w:ind w:left="360"/>
        <w:rPr>
          <w:szCs w:val="22"/>
        </w:rPr>
      </w:pPr>
      <w:r w:rsidRPr="005E2A97">
        <w:rPr>
          <w:szCs w:val="22"/>
        </w:rPr>
        <w:t>Belediye sınırları dışındaki imar ve ruhsat işlemleri hususunda gerekli bilgilendirme toplantıları düzenlemek.</w:t>
      </w:r>
    </w:p>
    <w:p w:rsidR="00CF6895" w:rsidRPr="005E2A97" w:rsidRDefault="00CF6895" w:rsidP="00CF6895">
      <w:pPr>
        <w:pStyle w:val="GvdeMetniGirintisi2"/>
        <w:rPr>
          <w:b/>
          <w:szCs w:val="22"/>
        </w:rPr>
      </w:pPr>
    </w:p>
    <w:p w:rsidR="00CF6895" w:rsidRPr="005E2A97" w:rsidRDefault="00CF6895" w:rsidP="00CF6895">
      <w:pPr>
        <w:pStyle w:val="GvdeMetniGirintisi2"/>
        <w:rPr>
          <w:b/>
          <w:szCs w:val="22"/>
        </w:rPr>
      </w:pPr>
      <w:r w:rsidRPr="005E2A97">
        <w:rPr>
          <w:b/>
          <w:szCs w:val="22"/>
        </w:rPr>
        <w:t>İmar Planı Hizmetleri</w:t>
      </w:r>
    </w:p>
    <w:p w:rsidR="00CF6895" w:rsidRPr="005E2A97" w:rsidRDefault="00CF6895" w:rsidP="00CF6895">
      <w:pPr>
        <w:pStyle w:val="GvdeMetniGirintisi2"/>
        <w:ind w:firstLine="708"/>
        <w:rPr>
          <w:szCs w:val="22"/>
        </w:rPr>
      </w:pPr>
      <w:r w:rsidRPr="005E2A97">
        <w:rPr>
          <w:szCs w:val="22"/>
        </w:rPr>
        <w:t xml:space="preserve">5302 sayılı İl Özel İdaresi Kanunu </w:t>
      </w:r>
      <w:proofErr w:type="gramStart"/>
      <w:r w:rsidRPr="005E2A97">
        <w:rPr>
          <w:szCs w:val="22"/>
        </w:rPr>
        <w:t>ve  3194</w:t>
      </w:r>
      <w:proofErr w:type="gramEnd"/>
      <w:r w:rsidRPr="005E2A97">
        <w:rPr>
          <w:szCs w:val="22"/>
        </w:rPr>
        <w:t xml:space="preserve"> sayılı İmar Kanunu uyarınca</w:t>
      </w:r>
      <w:r w:rsidRPr="005E2A97">
        <w:rPr>
          <w:i/>
          <w:szCs w:val="22"/>
        </w:rPr>
        <w:t>;</w:t>
      </w:r>
      <w:r w:rsidRPr="005E2A97">
        <w:rPr>
          <w:szCs w:val="22"/>
        </w:rPr>
        <w:t xml:space="preserve"> Belediye sınırı ve mücavir alanların dışında yapılan halihazır Harita ve Mevzi İmar Planlarının Kontrolü ve onayının yapılması.</w:t>
      </w:r>
    </w:p>
    <w:p w:rsidR="00CF6895" w:rsidRPr="005E2A97" w:rsidRDefault="00CF6895" w:rsidP="00CF6895">
      <w:pPr>
        <w:pStyle w:val="GvdeMetniGirintisi2"/>
        <w:ind w:firstLine="708"/>
        <w:rPr>
          <w:szCs w:val="22"/>
        </w:rPr>
      </w:pPr>
      <w:r w:rsidRPr="005E2A97">
        <w:rPr>
          <w:szCs w:val="22"/>
        </w:rPr>
        <w:t>3194 Sayılı İmar Kanunu uyarınca; Belediye sınırı ve mücavir alanların dışında İfraz, Tevhit ve İrtifa Hakları, Hisseli satış, Cins Değişikleri ile ilgili kontrol ve Valilik( İdaremizin) görüşünün bildirilmesi.</w:t>
      </w:r>
    </w:p>
    <w:p w:rsidR="00CF6895" w:rsidRPr="005E2A97" w:rsidRDefault="00CF6895" w:rsidP="00CF6895">
      <w:pPr>
        <w:pStyle w:val="GvdeMetniGirintisi2"/>
        <w:ind w:firstLine="708"/>
        <w:rPr>
          <w:szCs w:val="22"/>
        </w:rPr>
      </w:pPr>
      <w:r w:rsidRPr="005E2A97">
        <w:rPr>
          <w:szCs w:val="22"/>
        </w:rPr>
        <w:t xml:space="preserve">3194 Sayılı İmar Kanunu’nun 44 (i) maddesi ve Plansız Alanlar Yönetmeliği’nin 43. maddesi gereğince “Köy Yerleşik Alan </w:t>
      </w:r>
      <w:proofErr w:type="spellStart"/>
      <w:r w:rsidRPr="005E2A97">
        <w:rPr>
          <w:szCs w:val="22"/>
        </w:rPr>
        <w:t>Planları”nın</w:t>
      </w:r>
      <w:proofErr w:type="spellEnd"/>
      <w:r w:rsidRPr="005E2A97">
        <w:rPr>
          <w:szCs w:val="22"/>
        </w:rPr>
        <w:t xml:space="preserve"> hazırlanarak İl Genel Meclisinin onayına sunulması,</w:t>
      </w:r>
    </w:p>
    <w:p w:rsidR="00CF6895" w:rsidRPr="005E2A97" w:rsidRDefault="00CF6895" w:rsidP="00CF6895">
      <w:pPr>
        <w:pStyle w:val="GvdeMetniGirintisi2"/>
        <w:rPr>
          <w:szCs w:val="22"/>
        </w:rPr>
      </w:pPr>
    </w:p>
    <w:p w:rsidR="00CF6895" w:rsidRPr="005E2A97" w:rsidRDefault="00CF6895" w:rsidP="00CF6895">
      <w:pPr>
        <w:pStyle w:val="GvdeMetniGirintisi2"/>
        <w:rPr>
          <w:szCs w:val="22"/>
        </w:rPr>
      </w:pPr>
      <w:r w:rsidRPr="005E2A97">
        <w:rPr>
          <w:b/>
          <w:szCs w:val="22"/>
        </w:rPr>
        <w:t>İnşaat Ruhsatı ve Denetim Hizmetleri</w:t>
      </w:r>
    </w:p>
    <w:p w:rsidR="00CF6895" w:rsidRPr="005E2A97" w:rsidRDefault="00CF6895" w:rsidP="00CF6895">
      <w:pPr>
        <w:pStyle w:val="GvdeMetniGirintisi2"/>
        <w:rPr>
          <w:szCs w:val="22"/>
        </w:rPr>
      </w:pPr>
    </w:p>
    <w:p w:rsidR="00CF6895" w:rsidRPr="005E2A97" w:rsidRDefault="00CF6895" w:rsidP="00CF6895">
      <w:pPr>
        <w:pStyle w:val="ListeParagraf"/>
        <w:ind w:left="0"/>
        <w:rPr>
          <w:szCs w:val="22"/>
        </w:rPr>
      </w:pPr>
      <w:r w:rsidRPr="005E2A97">
        <w:rPr>
          <w:szCs w:val="22"/>
        </w:rPr>
        <w:t xml:space="preserve">  3194 sayılı İmar Kanunu uyarınca</w:t>
      </w:r>
      <w:r w:rsidRPr="005E2A97">
        <w:rPr>
          <w:i/>
          <w:szCs w:val="22"/>
        </w:rPr>
        <w:t>;</w:t>
      </w:r>
      <w:r w:rsidRPr="005E2A97">
        <w:rPr>
          <w:szCs w:val="22"/>
        </w:rPr>
        <w:t xml:space="preserve"> Belediye hududu ve mücavir alanı dışında yapılacak yapılar nedeniyle İnşaat İzni, Yapı Kullanma İzni ile yine aynı kanun uyarınca kaçak yapı yapanlara ilgili işlemleri yürütmek ve kaçak yapılaşmanın önlenmesi hususunda gerekli denetimleri yapmak için:</w:t>
      </w:r>
    </w:p>
    <w:p w:rsidR="00CF6895" w:rsidRPr="005E2A97" w:rsidRDefault="00CF6895" w:rsidP="00CF6895">
      <w:pPr>
        <w:pStyle w:val="GvdeMetniGirintisi2"/>
        <w:tabs>
          <w:tab w:val="left" w:pos="360"/>
        </w:tabs>
        <w:ind w:firstLine="0"/>
        <w:rPr>
          <w:i/>
          <w:szCs w:val="22"/>
        </w:rPr>
      </w:pPr>
      <w:r w:rsidRPr="005E2A97">
        <w:rPr>
          <w:szCs w:val="22"/>
        </w:rPr>
        <w:tab/>
        <w:t>5302 sayılı Kanun Uyarınca; Belediye sınırları ve mücavir alan dışındaki İmar Uygulamaları görevini yerine getirmek.</w:t>
      </w:r>
    </w:p>
    <w:p w:rsidR="00CF6895" w:rsidRPr="005E2A97" w:rsidRDefault="00CF6895" w:rsidP="00CF6895">
      <w:pPr>
        <w:pStyle w:val="GvdeMetniGirintisi2"/>
        <w:tabs>
          <w:tab w:val="left" w:pos="360"/>
        </w:tabs>
        <w:ind w:firstLine="0"/>
        <w:rPr>
          <w:i/>
          <w:szCs w:val="22"/>
        </w:rPr>
      </w:pPr>
      <w:r w:rsidRPr="005E2A97">
        <w:rPr>
          <w:szCs w:val="22"/>
        </w:rPr>
        <w:tab/>
        <w:t>İmar Kanununun 58. Maddesi gereği</w:t>
      </w:r>
      <w:r w:rsidRPr="005E2A97">
        <w:rPr>
          <w:i/>
          <w:szCs w:val="22"/>
        </w:rPr>
        <w:t>;</w:t>
      </w:r>
    </w:p>
    <w:p w:rsidR="00CF6895" w:rsidRPr="005E2A97" w:rsidRDefault="00CF6895" w:rsidP="00CF6895">
      <w:pPr>
        <w:pStyle w:val="GvdeMetniGirintisi2"/>
        <w:tabs>
          <w:tab w:val="left" w:pos="360"/>
        </w:tabs>
        <w:ind w:firstLine="0"/>
        <w:rPr>
          <w:szCs w:val="22"/>
        </w:rPr>
      </w:pPr>
      <w:r w:rsidRPr="005E2A97">
        <w:rPr>
          <w:szCs w:val="22"/>
        </w:rPr>
        <w:tab/>
        <w:t xml:space="preserve">57. maddesi dışında( yerleşik alan dışında) kalan yapılar </w:t>
      </w:r>
      <w:proofErr w:type="gramStart"/>
      <w:r w:rsidRPr="005E2A97">
        <w:rPr>
          <w:szCs w:val="22"/>
        </w:rPr>
        <w:t>ile,</w:t>
      </w:r>
      <w:proofErr w:type="gramEnd"/>
    </w:p>
    <w:p w:rsidR="00CF6895" w:rsidRPr="005E2A97" w:rsidRDefault="00CF6895" w:rsidP="00CF6895">
      <w:pPr>
        <w:pStyle w:val="GvdeMetniGirintisi2"/>
        <w:tabs>
          <w:tab w:val="left" w:pos="360"/>
        </w:tabs>
        <w:ind w:firstLine="0"/>
        <w:rPr>
          <w:szCs w:val="22"/>
        </w:rPr>
      </w:pPr>
      <w:r w:rsidRPr="005E2A97">
        <w:rPr>
          <w:szCs w:val="22"/>
        </w:rPr>
        <w:tab/>
        <w:t xml:space="preserve">Köy nüfusuna kayıtlı olmayan, köyde sürekli oturmayanlar ile </w:t>
      </w:r>
    </w:p>
    <w:p w:rsidR="00CF6895" w:rsidRPr="005E2A97" w:rsidRDefault="00CF6895" w:rsidP="00CF6895">
      <w:pPr>
        <w:pStyle w:val="GvdeMetniGirintisi2"/>
        <w:tabs>
          <w:tab w:val="left" w:pos="0"/>
        </w:tabs>
        <w:ind w:firstLine="0"/>
        <w:rPr>
          <w:szCs w:val="22"/>
        </w:rPr>
      </w:pPr>
      <w:r w:rsidRPr="005E2A97">
        <w:rPr>
          <w:szCs w:val="22"/>
        </w:rPr>
        <w:tab/>
        <w:t xml:space="preserve">Köy Nüfusuna kayıtlı olmakla birlikte, köyde sürekli oturmayanlar tarafından yapılacak tüm yapılara( Yapı ruhsatı ve Yapı Kullanma İznine tabi olan) 3194 sayılı İmar Kanunu ve ilgili Mevzuatı gereği, Adres kayıt sistemine uygun olarak </w:t>
      </w:r>
      <w:proofErr w:type="gramStart"/>
      <w:r w:rsidRPr="005E2A97">
        <w:rPr>
          <w:szCs w:val="22"/>
        </w:rPr>
        <w:t>Yapı     Ruhsatı</w:t>
      </w:r>
      <w:proofErr w:type="gramEnd"/>
      <w:r w:rsidRPr="005E2A97">
        <w:rPr>
          <w:szCs w:val="22"/>
        </w:rPr>
        <w:t xml:space="preserve"> ve Yapı Kullanma İzin Belgelerini düzenlemek.</w:t>
      </w:r>
    </w:p>
    <w:p w:rsidR="00CF6895" w:rsidRPr="005E2A97" w:rsidRDefault="00CF6895" w:rsidP="00CF6895">
      <w:pPr>
        <w:pStyle w:val="GvdeMetniGirintisi2"/>
        <w:tabs>
          <w:tab w:val="left" w:pos="360"/>
        </w:tabs>
        <w:ind w:firstLine="0"/>
        <w:rPr>
          <w:szCs w:val="22"/>
        </w:rPr>
      </w:pPr>
      <w:r w:rsidRPr="005E2A97">
        <w:rPr>
          <w:szCs w:val="22"/>
        </w:rPr>
        <w:t>Yapı ruhsatı ve Yapı Kullanma İzin Belgesi Düzenleme süreci öncesinde ruhsat ve eklerinde gerekli incelemeler yapılarak, projeleri( mimari, statik, tesisat ve elektrik) onaylamak.</w:t>
      </w:r>
    </w:p>
    <w:p w:rsidR="00CF6895" w:rsidRPr="005E2A97" w:rsidRDefault="00CF6895" w:rsidP="00CF6895">
      <w:pPr>
        <w:pStyle w:val="GvdeMetniGirintisi2"/>
        <w:tabs>
          <w:tab w:val="left" w:pos="360"/>
        </w:tabs>
        <w:ind w:firstLine="0"/>
        <w:rPr>
          <w:szCs w:val="22"/>
        </w:rPr>
      </w:pPr>
      <w:r w:rsidRPr="005E2A97">
        <w:rPr>
          <w:szCs w:val="22"/>
        </w:rPr>
        <w:t>Ruhsat ve eklerine aykırı veya kaçak yapılan inşaatların tespitini yapmak.</w:t>
      </w:r>
    </w:p>
    <w:p w:rsidR="00CF6895" w:rsidRPr="005E2A97" w:rsidRDefault="00CF6895" w:rsidP="00CF6895">
      <w:pPr>
        <w:pStyle w:val="GvdeMetniGirintisi2"/>
        <w:tabs>
          <w:tab w:val="left" w:pos="360"/>
        </w:tabs>
        <w:ind w:firstLine="0"/>
        <w:rPr>
          <w:szCs w:val="22"/>
        </w:rPr>
      </w:pPr>
      <w:r w:rsidRPr="005E2A97">
        <w:rPr>
          <w:szCs w:val="22"/>
        </w:rPr>
        <w:tab/>
        <w:t>İmar kanunun 59. maddesi gereği inşaat ve eklerine aykırı veya kaçak yapılan inşaatlara, İmar Kanunun 32. ve 42. maddeleri gereği idari cezalarını düzenlemek.</w:t>
      </w:r>
    </w:p>
    <w:p w:rsidR="00CF6895" w:rsidRPr="005E2A97" w:rsidRDefault="00CF6895" w:rsidP="00CF6895">
      <w:pPr>
        <w:pStyle w:val="GvdeMetniGirintisi2"/>
        <w:tabs>
          <w:tab w:val="left" w:pos="360"/>
        </w:tabs>
        <w:ind w:firstLine="0"/>
        <w:rPr>
          <w:szCs w:val="22"/>
        </w:rPr>
      </w:pPr>
      <w:proofErr w:type="gramStart"/>
      <w:r w:rsidRPr="005E2A97">
        <w:rPr>
          <w:szCs w:val="22"/>
        </w:rPr>
        <w:t>İdari cezaları sonuçlanan ruhsatsız kaçak inşaatları ruhsata bağlamak.</w:t>
      </w:r>
      <w:proofErr w:type="gramEnd"/>
    </w:p>
    <w:p w:rsidR="00CF6895" w:rsidRPr="005E2A97" w:rsidRDefault="00CF6895" w:rsidP="00CF6895">
      <w:pPr>
        <w:pStyle w:val="GvdeMetniGirintisi2"/>
        <w:tabs>
          <w:tab w:val="left" w:pos="360"/>
        </w:tabs>
        <w:ind w:firstLine="0"/>
        <w:rPr>
          <w:szCs w:val="22"/>
        </w:rPr>
      </w:pPr>
      <w:r w:rsidRPr="005E2A97">
        <w:rPr>
          <w:szCs w:val="22"/>
        </w:rPr>
        <w:tab/>
      </w:r>
      <w:proofErr w:type="gramStart"/>
      <w:r w:rsidRPr="005E2A97">
        <w:rPr>
          <w:szCs w:val="22"/>
        </w:rPr>
        <w:t>Ruhsata bağlanan inşaatların, ruhsat ve eklerine ve projelerine uygun olup olmadığını denetlemek.</w:t>
      </w:r>
      <w:proofErr w:type="gramEnd"/>
    </w:p>
    <w:p w:rsidR="00CF6895" w:rsidRPr="005E2A97" w:rsidRDefault="00CF6895" w:rsidP="00CF6895">
      <w:pPr>
        <w:pStyle w:val="GvdeMetniGirintisi2"/>
        <w:tabs>
          <w:tab w:val="left" w:pos="360"/>
        </w:tabs>
        <w:ind w:firstLine="0"/>
        <w:rPr>
          <w:b/>
          <w:szCs w:val="22"/>
        </w:rPr>
      </w:pPr>
      <w:r w:rsidRPr="005E2A97">
        <w:rPr>
          <w:szCs w:val="22"/>
        </w:rPr>
        <w:tab/>
        <w:t>Belediye sınırları ve mücavir alan dışında bulunan sıhhi ve gayri sıhhi müesseselere umuma açık istirahat ve eğlence yerleri ile tüm işyerleri ve işletmelere Yapı Ruhsatı ve Yapı Kullanma İzin Belgesi düzenlemek.</w:t>
      </w:r>
    </w:p>
    <w:p w:rsidR="00CF6895" w:rsidRDefault="00CF6895" w:rsidP="00CF6895">
      <w:pPr>
        <w:pStyle w:val="GvdeMetniGirintisi2"/>
        <w:tabs>
          <w:tab w:val="left" w:pos="360"/>
        </w:tabs>
        <w:rPr>
          <w:szCs w:val="22"/>
        </w:rPr>
      </w:pPr>
    </w:p>
    <w:p w:rsidR="00CF6895" w:rsidRDefault="00CF6895" w:rsidP="00CF6895">
      <w:pPr>
        <w:pStyle w:val="GvdeMetniGirintisi2"/>
        <w:tabs>
          <w:tab w:val="left" w:pos="360"/>
        </w:tabs>
        <w:rPr>
          <w:szCs w:val="22"/>
        </w:rPr>
      </w:pPr>
    </w:p>
    <w:p w:rsidR="00CF6895" w:rsidRDefault="00CF6895" w:rsidP="00CF6895">
      <w:pPr>
        <w:pStyle w:val="GvdeMetniGirintisi2"/>
        <w:tabs>
          <w:tab w:val="left" w:pos="360"/>
        </w:tabs>
        <w:rPr>
          <w:szCs w:val="22"/>
        </w:rPr>
      </w:pPr>
    </w:p>
    <w:p w:rsidR="00CF6895" w:rsidRDefault="00CF6895" w:rsidP="00CF6895">
      <w:pPr>
        <w:pStyle w:val="GvdeMetniGirintisi2"/>
        <w:tabs>
          <w:tab w:val="left" w:pos="360"/>
        </w:tabs>
        <w:rPr>
          <w:szCs w:val="22"/>
        </w:rPr>
      </w:pPr>
    </w:p>
    <w:p w:rsidR="00CF6895" w:rsidRDefault="00CF6895" w:rsidP="00CF6895">
      <w:pPr>
        <w:pStyle w:val="GvdeMetniGirintisi2"/>
        <w:tabs>
          <w:tab w:val="left" w:pos="360"/>
        </w:tabs>
        <w:rPr>
          <w:szCs w:val="22"/>
        </w:rPr>
      </w:pPr>
    </w:p>
    <w:p w:rsidR="00CF6895" w:rsidRDefault="00CF6895" w:rsidP="00CF6895">
      <w:pPr>
        <w:pStyle w:val="GvdeMetniGirintisi2"/>
        <w:tabs>
          <w:tab w:val="left" w:pos="360"/>
        </w:tabs>
        <w:rPr>
          <w:szCs w:val="22"/>
        </w:rPr>
      </w:pPr>
    </w:p>
    <w:p w:rsidR="00CF6895" w:rsidRDefault="00CF6895" w:rsidP="00CF6895">
      <w:pPr>
        <w:pStyle w:val="GvdeMetniGirintisi2"/>
        <w:tabs>
          <w:tab w:val="left" w:pos="360"/>
        </w:tabs>
        <w:rPr>
          <w:szCs w:val="22"/>
        </w:rPr>
      </w:pPr>
    </w:p>
    <w:p w:rsidR="00CF6895" w:rsidRPr="005E2A97" w:rsidRDefault="00CF6895" w:rsidP="00CF6895">
      <w:pPr>
        <w:pStyle w:val="GvdeMetniGirintisi2"/>
        <w:tabs>
          <w:tab w:val="left" w:pos="360"/>
        </w:tabs>
        <w:rPr>
          <w:szCs w:val="22"/>
        </w:rPr>
      </w:pPr>
    </w:p>
    <w:p w:rsidR="00CF6895" w:rsidRPr="005E2A97" w:rsidRDefault="00CF6895" w:rsidP="00CF6895">
      <w:pPr>
        <w:pStyle w:val="GvdeMetniGirintisi2"/>
        <w:tabs>
          <w:tab w:val="left" w:pos="360"/>
        </w:tabs>
        <w:rPr>
          <w:b/>
          <w:szCs w:val="22"/>
        </w:rPr>
      </w:pPr>
      <w:r w:rsidRPr="005E2A97">
        <w:rPr>
          <w:b/>
          <w:szCs w:val="22"/>
        </w:rPr>
        <w:t>Maden Kanunu Gereği Yapılan Ruhsat İşlemleri</w:t>
      </w:r>
    </w:p>
    <w:p w:rsidR="00CF6895" w:rsidRPr="005E2A97" w:rsidRDefault="00CF6895" w:rsidP="00CF6895">
      <w:pPr>
        <w:pStyle w:val="GvdeMetniGirintisi2"/>
        <w:tabs>
          <w:tab w:val="left" w:pos="360"/>
        </w:tabs>
        <w:rPr>
          <w:b/>
          <w:szCs w:val="22"/>
        </w:rPr>
      </w:pPr>
    </w:p>
    <w:p w:rsidR="00CF6895" w:rsidRPr="005E2A97" w:rsidRDefault="00CF6895" w:rsidP="00CF6895">
      <w:pPr>
        <w:pStyle w:val="GvdeMetniGirintisi2"/>
        <w:tabs>
          <w:tab w:val="left" w:pos="360"/>
        </w:tabs>
        <w:ind w:firstLine="0"/>
        <w:rPr>
          <w:szCs w:val="22"/>
        </w:rPr>
      </w:pPr>
      <w:r w:rsidRPr="005E2A97">
        <w:rPr>
          <w:szCs w:val="22"/>
        </w:rPr>
        <w:tab/>
        <w:t xml:space="preserve">5177 Sayılı Kanunla Değişik 3213 Sayılı Kanun’ a </w:t>
      </w:r>
      <w:proofErr w:type="gramStart"/>
      <w:r w:rsidRPr="005E2A97">
        <w:rPr>
          <w:szCs w:val="22"/>
        </w:rPr>
        <w:t>göre  I</w:t>
      </w:r>
      <w:proofErr w:type="gramEnd"/>
      <w:r w:rsidRPr="005E2A97">
        <w:rPr>
          <w:szCs w:val="22"/>
        </w:rPr>
        <w:t xml:space="preserve"> (a) Grubu madenlerinin Kamu Kurum ve Kuruluşlarında “Hammadde Üretim İzin Belgesi” olarak özel firma ve şahıslarda ise I (a) Grubu Maden Ruhsatı şeklinde düzenlenmesi için yapılan işlemleri yürütmek, </w:t>
      </w:r>
    </w:p>
    <w:p w:rsidR="00CF6895" w:rsidRPr="005E2A97" w:rsidRDefault="00CF6895" w:rsidP="00CF6895">
      <w:pPr>
        <w:pStyle w:val="GvdeMetniGirintisi2"/>
        <w:tabs>
          <w:tab w:val="left" w:pos="360"/>
        </w:tabs>
        <w:ind w:firstLine="0"/>
        <w:rPr>
          <w:szCs w:val="22"/>
        </w:rPr>
      </w:pPr>
      <w:r w:rsidRPr="005E2A97">
        <w:rPr>
          <w:b/>
          <w:szCs w:val="22"/>
        </w:rPr>
        <w:tab/>
      </w:r>
      <w:r w:rsidRPr="005E2A97">
        <w:rPr>
          <w:szCs w:val="22"/>
        </w:rPr>
        <w:t>Kaçak Maden (Kum-Çakıl-Ariyet) malzeme alımının önlenmesi hususunda gerekli denetim hizmetlerini yapmak,</w:t>
      </w:r>
    </w:p>
    <w:p w:rsidR="00CF6895" w:rsidRPr="005E2A97" w:rsidRDefault="00CF6895" w:rsidP="00CF6895">
      <w:pPr>
        <w:pStyle w:val="GvdeMetniGirintisi2"/>
        <w:tabs>
          <w:tab w:val="left" w:pos="360"/>
        </w:tabs>
        <w:ind w:firstLine="0"/>
        <w:rPr>
          <w:szCs w:val="22"/>
        </w:rPr>
      </w:pPr>
      <w:r w:rsidRPr="005E2A97">
        <w:rPr>
          <w:b/>
          <w:szCs w:val="22"/>
        </w:rPr>
        <w:tab/>
      </w:r>
      <w:r w:rsidRPr="005E2A97">
        <w:rPr>
          <w:szCs w:val="22"/>
        </w:rPr>
        <w:t>Ruhsat almadan üretim yapanlara Maden Kanunu gereği gerekli cezai müeyyidelerin uygulanması işlemlerini yürütmek,</w:t>
      </w:r>
    </w:p>
    <w:p w:rsidR="00CF6895" w:rsidRPr="005E2A97" w:rsidRDefault="00CF6895" w:rsidP="00CF6895">
      <w:pPr>
        <w:pStyle w:val="GvdeMetniGirintisi2"/>
        <w:tabs>
          <w:tab w:val="left" w:pos="360"/>
        </w:tabs>
        <w:ind w:firstLine="0"/>
        <w:rPr>
          <w:szCs w:val="22"/>
        </w:rPr>
      </w:pPr>
      <w:r w:rsidRPr="005E2A97">
        <w:rPr>
          <w:b/>
          <w:szCs w:val="22"/>
        </w:rPr>
        <w:tab/>
      </w:r>
      <w:r w:rsidRPr="005E2A97">
        <w:rPr>
          <w:szCs w:val="22"/>
        </w:rPr>
        <w:t>Madencilik faaliyetleri için Yönetmeliği kapsamında gereli izinlerin alınmasını sağlamak,</w:t>
      </w:r>
    </w:p>
    <w:p w:rsidR="00CF6895" w:rsidRPr="005E2A97" w:rsidRDefault="00CF6895" w:rsidP="00CF6895">
      <w:pPr>
        <w:pStyle w:val="GvdeMetniGirintisi2"/>
        <w:tabs>
          <w:tab w:val="left" w:pos="360"/>
        </w:tabs>
        <w:ind w:firstLine="0"/>
        <w:rPr>
          <w:b/>
          <w:szCs w:val="22"/>
        </w:rPr>
      </w:pPr>
    </w:p>
    <w:p w:rsidR="00CF6895" w:rsidRPr="005E2A97" w:rsidRDefault="00CF6895" w:rsidP="00CF6895">
      <w:pPr>
        <w:pStyle w:val="GvdeMetniGirintisi2"/>
        <w:tabs>
          <w:tab w:val="left" w:pos="360"/>
        </w:tabs>
        <w:rPr>
          <w:b/>
          <w:szCs w:val="22"/>
        </w:rPr>
      </w:pPr>
      <w:r w:rsidRPr="005E2A97">
        <w:rPr>
          <w:b/>
          <w:szCs w:val="22"/>
        </w:rPr>
        <w:t>İşyeri Açma ve Çalışma Ruhsat İşlemleri</w:t>
      </w:r>
    </w:p>
    <w:p w:rsidR="00CF6895" w:rsidRPr="005E2A97" w:rsidRDefault="00CF6895" w:rsidP="00CF6895">
      <w:pPr>
        <w:pStyle w:val="GvdeMetniGirintisi2"/>
        <w:tabs>
          <w:tab w:val="left" w:pos="360"/>
        </w:tabs>
        <w:rPr>
          <w:b/>
          <w:szCs w:val="22"/>
        </w:rPr>
      </w:pPr>
    </w:p>
    <w:p w:rsidR="00CF6895" w:rsidRPr="005E2A97" w:rsidRDefault="00CF6895" w:rsidP="00CF6895">
      <w:pPr>
        <w:pStyle w:val="GvdeMetniGirintisi2"/>
        <w:tabs>
          <w:tab w:val="left" w:pos="360"/>
        </w:tabs>
        <w:ind w:firstLine="0"/>
        <w:rPr>
          <w:szCs w:val="22"/>
        </w:rPr>
      </w:pPr>
      <w:r w:rsidRPr="005E2A97">
        <w:rPr>
          <w:szCs w:val="22"/>
        </w:rPr>
        <w:t>1- Belediye sınırları ve mücavir alan dışında kalan sıhhi, gayrisıhhi müesseseler ile Umuma Açık İstirahat ve Eğlence Yerlerine “İşyeri Açma ve Çalışma Ruhsatı” düzenlemek,</w:t>
      </w:r>
    </w:p>
    <w:p w:rsidR="00CF6895" w:rsidRPr="005E2A97" w:rsidRDefault="00CF6895" w:rsidP="00CF6895">
      <w:pPr>
        <w:pStyle w:val="GvdeMetniGirintisi2"/>
        <w:tabs>
          <w:tab w:val="left" w:pos="360"/>
        </w:tabs>
        <w:ind w:firstLine="0"/>
        <w:rPr>
          <w:szCs w:val="22"/>
        </w:rPr>
      </w:pPr>
      <w:r w:rsidRPr="005E2A97">
        <w:rPr>
          <w:szCs w:val="22"/>
        </w:rPr>
        <w:t>2- söz konusu işyerlerinin denetimlerini yapmak,</w:t>
      </w:r>
    </w:p>
    <w:p w:rsidR="00CF6895" w:rsidRPr="005E2A97" w:rsidRDefault="00CF6895" w:rsidP="00CF6895">
      <w:pPr>
        <w:pStyle w:val="GvdeMetniGirintisi2"/>
        <w:ind w:firstLine="0"/>
        <w:rPr>
          <w:szCs w:val="22"/>
        </w:rPr>
      </w:pPr>
      <w:r w:rsidRPr="005E2A97">
        <w:rPr>
          <w:szCs w:val="22"/>
        </w:rPr>
        <w:t>3- ruhsat olmadan açılan işyerlerini Yönetmelik gereği kapatma işlemlerini düzenlemek ve ruhsat alınmasını sağlamak,</w:t>
      </w:r>
    </w:p>
    <w:p w:rsidR="00CF6895" w:rsidRPr="000F2531" w:rsidRDefault="00CF6895" w:rsidP="00CF6895">
      <w:pPr>
        <w:rPr>
          <w:sz w:val="22"/>
          <w:szCs w:val="22"/>
        </w:rPr>
      </w:pPr>
    </w:p>
    <w:p w:rsidR="00CF6895" w:rsidRPr="000F2531" w:rsidRDefault="00CF6895" w:rsidP="00CF6895">
      <w:pPr>
        <w:tabs>
          <w:tab w:val="left" w:pos="1620"/>
        </w:tabs>
        <w:rPr>
          <w:b/>
          <w:color w:val="000000"/>
          <w:sz w:val="22"/>
          <w:szCs w:val="22"/>
        </w:rPr>
      </w:pPr>
      <w:r w:rsidRPr="000F2531">
        <w:rPr>
          <w:b/>
          <w:color w:val="000000"/>
          <w:sz w:val="22"/>
          <w:szCs w:val="22"/>
        </w:rPr>
        <w:t>PERFORMANS TABLOSU</w:t>
      </w:r>
    </w:p>
    <w:tbl>
      <w:tblPr>
        <w:tblW w:w="10065" w:type="dxa"/>
        <w:tblCellSpacing w:w="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023"/>
        <w:gridCol w:w="2540"/>
        <w:gridCol w:w="3525"/>
        <w:gridCol w:w="2977"/>
      </w:tblGrid>
      <w:tr w:rsidR="00CF6895" w:rsidRPr="000F2531" w:rsidTr="002E2651">
        <w:trPr>
          <w:tblCellSpacing w:w="0" w:type="dxa"/>
        </w:trPr>
        <w:tc>
          <w:tcPr>
            <w:tcW w:w="508" w:type="pct"/>
            <w:vAlign w:val="center"/>
          </w:tcPr>
          <w:p w:rsidR="00CF6895" w:rsidRPr="000F2531" w:rsidRDefault="00CF6895" w:rsidP="002E2651">
            <w:pPr>
              <w:spacing w:before="100" w:beforeAutospacing="1" w:after="100" w:afterAutospacing="1"/>
              <w:jc w:val="center"/>
            </w:pPr>
            <w:r w:rsidRPr="000F2531">
              <w:rPr>
                <w:b/>
                <w:bCs/>
                <w:sz w:val="22"/>
                <w:szCs w:val="22"/>
              </w:rPr>
              <w:t>SIRA NO</w:t>
            </w:r>
          </w:p>
        </w:tc>
        <w:tc>
          <w:tcPr>
            <w:tcW w:w="1262" w:type="pct"/>
            <w:vAlign w:val="center"/>
          </w:tcPr>
          <w:p w:rsidR="00CF6895" w:rsidRPr="000F2531" w:rsidRDefault="00CF6895" w:rsidP="002E2651">
            <w:pPr>
              <w:spacing w:before="100" w:beforeAutospacing="1" w:after="100" w:afterAutospacing="1"/>
              <w:jc w:val="center"/>
            </w:pPr>
            <w:r w:rsidRPr="000F2531">
              <w:rPr>
                <w:b/>
                <w:bCs/>
                <w:sz w:val="22"/>
                <w:szCs w:val="22"/>
              </w:rPr>
              <w:t>HİZMETİN  ADI</w:t>
            </w:r>
          </w:p>
        </w:tc>
        <w:tc>
          <w:tcPr>
            <w:tcW w:w="1751" w:type="pct"/>
            <w:vAlign w:val="center"/>
          </w:tcPr>
          <w:p w:rsidR="00CF6895" w:rsidRPr="000F2531" w:rsidRDefault="00CF6895" w:rsidP="002E2651">
            <w:pPr>
              <w:spacing w:before="100" w:beforeAutospacing="1" w:after="100" w:afterAutospacing="1"/>
              <w:jc w:val="center"/>
            </w:pPr>
            <w:r w:rsidRPr="000F2531">
              <w:rPr>
                <w:b/>
                <w:bCs/>
                <w:sz w:val="22"/>
                <w:szCs w:val="22"/>
              </w:rPr>
              <w:t>BAŞVURUDA İSTENEN BELGELER</w:t>
            </w:r>
          </w:p>
        </w:tc>
        <w:tc>
          <w:tcPr>
            <w:tcW w:w="1479" w:type="pct"/>
            <w:vAlign w:val="center"/>
          </w:tcPr>
          <w:p w:rsidR="00CF6895" w:rsidRPr="000F2531" w:rsidRDefault="00CF6895" w:rsidP="002E2651">
            <w:pPr>
              <w:spacing w:before="100" w:beforeAutospacing="1" w:after="100" w:afterAutospacing="1"/>
              <w:jc w:val="center"/>
            </w:pPr>
            <w:r w:rsidRPr="000F2531">
              <w:rPr>
                <w:b/>
                <w:bCs/>
                <w:sz w:val="22"/>
                <w:szCs w:val="22"/>
              </w:rPr>
              <w:t>HİZMETİN TAMAMLANMA SÜRESİ</w:t>
            </w:r>
            <w:r w:rsidRPr="000F2531">
              <w:rPr>
                <w:sz w:val="22"/>
                <w:szCs w:val="22"/>
              </w:rPr>
              <w:br/>
            </w:r>
            <w:r w:rsidRPr="000F2531">
              <w:rPr>
                <w:b/>
                <w:bCs/>
                <w:sz w:val="22"/>
                <w:szCs w:val="22"/>
              </w:rPr>
              <w:t>(EN GEÇ)</w:t>
            </w:r>
          </w:p>
        </w:tc>
      </w:tr>
      <w:tr w:rsidR="00CF6895" w:rsidRPr="000F2531" w:rsidTr="00CF6895">
        <w:trPr>
          <w:trHeight w:val="402"/>
          <w:tblCellSpacing w:w="0" w:type="dxa"/>
        </w:trPr>
        <w:tc>
          <w:tcPr>
            <w:tcW w:w="508" w:type="pct"/>
            <w:vAlign w:val="center"/>
          </w:tcPr>
          <w:p w:rsidR="00CF6895" w:rsidRPr="000F2531" w:rsidRDefault="00CF6895" w:rsidP="002E2651">
            <w:pPr>
              <w:spacing w:before="100" w:beforeAutospacing="1" w:after="100" w:afterAutospacing="1"/>
              <w:jc w:val="center"/>
            </w:pPr>
            <w:r w:rsidRPr="000F2531">
              <w:rPr>
                <w:sz w:val="22"/>
                <w:szCs w:val="22"/>
              </w:rPr>
              <w:t>1</w:t>
            </w:r>
          </w:p>
        </w:tc>
        <w:tc>
          <w:tcPr>
            <w:tcW w:w="1262" w:type="pct"/>
            <w:vAlign w:val="center"/>
          </w:tcPr>
          <w:p w:rsidR="00CF6895" w:rsidRPr="000F2531" w:rsidRDefault="00CF6895" w:rsidP="002E2651">
            <w:pPr>
              <w:spacing w:before="100" w:beforeAutospacing="1" w:after="100" w:afterAutospacing="1"/>
              <w:jc w:val="center"/>
            </w:pPr>
            <w:proofErr w:type="gramStart"/>
            <w:r w:rsidRPr="000F2531">
              <w:rPr>
                <w:sz w:val="22"/>
                <w:szCs w:val="22"/>
              </w:rPr>
              <w:t>Halihazır</w:t>
            </w:r>
            <w:proofErr w:type="gramEnd"/>
            <w:r w:rsidRPr="000F2531">
              <w:rPr>
                <w:sz w:val="22"/>
                <w:szCs w:val="22"/>
              </w:rPr>
              <w:t xml:space="preserve"> Harita Onayı</w:t>
            </w:r>
          </w:p>
        </w:tc>
        <w:tc>
          <w:tcPr>
            <w:tcW w:w="1751" w:type="pct"/>
            <w:vAlign w:val="center"/>
          </w:tcPr>
          <w:p w:rsidR="00CF6895" w:rsidRPr="000F2531" w:rsidRDefault="00CF6895" w:rsidP="002E2651">
            <w:pPr>
              <w:spacing w:before="100" w:beforeAutospacing="1" w:after="100" w:afterAutospacing="1"/>
              <w:jc w:val="left"/>
            </w:pPr>
            <w:r w:rsidRPr="000F2531">
              <w:rPr>
                <w:sz w:val="22"/>
                <w:szCs w:val="22"/>
              </w:rPr>
              <w:t>1-Başvuru dilekçesi</w:t>
            </w:r>
            <w:r w:rsidRPr="000F2531">
              <w:rPr>
                <w:sz w:val="22"/>
                <w:szCs w:val="22"/>
              </w:rPr>
              <w:br/>
              <w:t>2-</w:t>
            </w:r>
            <w:proofErr w:type="gramStart"/>
            <w:r w:rsidRPr="000F2531">
              <w:rPr>
                <w:sz w:val="22"/>
                <w:szCs w:val="22"/>
              </w:rPr>
              <w:t>Halihazır</w:t>
            </w:r>
            <w:proofErr w:type="gramEnd"/>
            <w:r w:rsidRPr="000F2531">
              <w:rPr>
                <w:sz w:val="22"/>
                <w:szCs w:val="22"/>
              </w:rPr>
              <w:t xml:space="preserve"> harita paftası</w:t>
            </w:r>
            <w:r w:rsidRPr="000F2531">
              <w:rPr>
                <w:sz w:val="22"/>
                <w:szCs w:val="22"/>
              </w:rPr>
              <w:br/>
              <w:t>3-Hesap cildi</w:t>
            </w:r>
          </w:p>
        </w:tc>
        <w:tc>
          <w:tcPr>
            <w:tcW w:w="1479" w:type="pct"/>
            <w:vAlign w:val="center"/>
          </w:tcPr>
          <w:p w:rsidR="00CF6895" w:rsidRPr="000F2531" w:rsidRDefault="00CF6895" w:rsidP="002E2651">
            <w:pPr>
              <w:spacing w:before="100" w:beforeAutospacing="1" w:after="100" w:afterAutospacing="1"/>
              <w:jc w:val="center"/>
            </w:pPr>
            <w:r w:rsidRPr="000F2531">
              <w:rPr>
                <w:sz w:val="22"/>
                <w:szCs w:val="22"/>
              </w:rPr>
              <w:t>1 Ay</w:t>
            </w:r>
          </w:p>
        </w:tc>
      </w:tr>
      <w:tr w:rsidR="00CF6895" w:rsidRPr="000F2531" w:rsidTr="002E2651">
        <w:trPr>
          <w:tblCellSpacing w:w="0" w:type="dxa"/>
        </w:trPr>
        <w:tc>
          <w:tcPr>
            <w:tcW w:w="508" w:type="pct"/>
            <w:vAlign w:val="center"/>
          </w:tcPr>
          <w:p w:rsidR="00CF6895" w:rsidRPr="000F2531" w:rsidRDefault="00CF6895" w:rsidP="002E2651">
            <w:pPr>
              <w:spacing w:before="100" w:beforeAutospacing="1" w:after="100" w:afterAutospacing="1"/>
              <w:jc w:val="center"/>
            </w:pPr>
            <w:r w:rsidRPr="000F2531">
              <w:rPr>
                <w:sz w:val="22"/>
                <w:szCs w:val="22"/>
              </w:rPr>
              <w:t>2</w:t>
            </w:r>
          </w:p>
        </w:tc>
        <w:tc>
          <w:tcPr>
            <w:tcW w:w="1262" w:type="pct"/>
            <w:vAlign w:val="center"/>
          </w:tcPr>
          <w:p w:rsidR="00CF6895" w:rsidRPr="000F2531" w:rsidRDefault="00CF6895" w:rsidP="002E2651">
            <w:pPr>
              <w:spacing w:before="100" w:beforeAutospacing="1" w:after="100" w:afterAutospacing="1"/>
              <w:jc w:val="center"/>
            </w:pPr>
            <w:r w:rsidRPr="000F2531">
              <w:rPr>
                <w:sz w:val="22"/>
                <w:szCs w:val="22"/>
              </w:rPr>
              <w:t xml:space="preserve">İfraz ve </w:t>
            </w:r>
            <w:proofErr w:type="spellStart"/>
            <w:r w:rsidRPr="000F2531">
              <w:rPr>
                <w:sz w:val="22"/>
                <w:szCs w:val="22"/>
              </w:rPr>
              <w:t>Tevhid</w:t>
            </w:r>
            <w:proofErr w:type="spellEnd"/>
            <w:r w:rsidRPr="000F2531">
              <w:rPr>
                <w:sz w:val="22"/>
                <w:szCs w:val="22"/>
              </w:rPr>
              <w:t xml:space="preserve"> İşlemleri</w:t>
            </w:r>
          </w:p>
        </w:tc>
        <w:tc>
          <w:tcPr>
            <w:tcW w:w="1751" w:type="pct"/>
            <w:vAlign w:val="center"/>
          </w:tcPr>
          <w:p w:rsidR="00CF6895" w:rsidRPr="000F2531" w:rsidRDefault="00CF6895" w:rsidP="002E2651">
            <w:pPr>
              <w:spacing w:before="100" w:beforeAutospacing="1" w:after="100" w:afterAutospacing="1"/>
              <w:jc w:val="left"/>
            </w:pPr>
            <w:r w:rsidRPr="000F2531">
              <w:rPr>
                <w:sz w:val="22"/>
                <w:szCs w:val="22"/>
              </w:rPr>
              <w:t>1-Başvuru dilekçesi</w:t>
            </w:r>
            <w:r w:rsidRPr="000F2531">
              <w:rPr>
                <w:sz w:val="22"/>
                <w:szCs w:val="22"/>
              </w:rPr>
              <w:br/>
              <w:t>2-Tapu kaydı</w:t>
            </w:r>
            <w:r w:rsidRPr="000F2531">
              <w:rPr>
                <w:sz w:val="22"/>
                <w:szCs w:val="22"/>
              </w:rPr>
              <w:br/>
              <w:t>3-Kadastro çapı</w:t>
            </w:r>
            <w:r w:rsidRPr="000F2531">
              <w:rPr>
                <w:sz w:val="22"/>
                <w:szCs w:val="22"/>
              </w:rPr>
              <w:br/>
              <w:t xml:space="preserve">4-İfraz veya </w:t>
            </w:r>
            <w:proofErr w:type="spellStart"/>
            <w:r w:rsidRPr="000F2531">
              <w:rPr>
                <w:sz w:val="22"/>
                <w:szCs w:val="22"/>
              </w:rPr>
              <w:t>tevhid</w:t>
            </w:r>
            <w:proofErr w:type="spellEnd"/>
            <w:r w:rsidRPr="000F2531">
              <w:rPr>
                <w:sz w:val="22"/>
                <w:szCs w:val="22"/>
              </w:rPr>
              <w:t xml:space="preserve"> tescil dosyası</w:t>
            </w:r>
          </w:p>
        </w:tc>
        <w:tc>
          <w:tcPr>
            <w:tcW w:w="1479" w:type="pct"/>
            <w:vAlign w:val="center"/>
          </w:tcPr>
          <w:p w:rsidR="00CF6895" w:rsidRPr="000F2531" w:rsidRDefault="00CF6895" w:rsidP="002E2651">
            <w:pPr>
              <w:spacing w:before="100" w:beforeAutospacing="1" w:after="100" w:afterAutospacing="1"/>
              <w:jc w:val="center"/>
            </w:pPr>
            <w:r w:rsidRPr="000F2531">
              <w:rPr>
                <w:sz w:val="22"/>
                <w:szCs w:val="22"/>
              </w:rPr>
              <w:t>20 Gün</w:t>
            </w:r>
          </w:p>
        </w:tc>
      </w:tr>
      <w:tr w:rsidR="00CF6895" w:rsidRPr="000F2531" w:rsidTr="002E2651">
        <w:trPr>
          <w:tblCellSpacing w:w="0" w:type="dxa"/>
        </w:trPr>
        <w:tc>
          <w:tcPr>
            <w:tcW w:w="508" w:type="pct"/>
            <w:vAlign w:val="center"/>
          </w:tcPr>
          <w:p w:rsidR="00CF6895" w:rsidRPr="000F2531" w:rsidRDefault="00CF6895" w:rsidP="002E2651">
            <w:pPr>
              <w:spacing w:before="100" w:beforeAutospacing="1" w:after="100" w:afterAutospacing="1"/>
              <w:jc w:val="center"/>
            </w:pPr>
            <w:r w:rsidRPr="000F2531">
              <w:rPr>
                <w:sz w:val="22"/>
                <w:szCs w:val="22"/>
              </w:rPr>
              <w:t>3</w:t>
            </w:r>
          </w:p>
        </w:tc>
        <w:tc>
          <w:tcPr>
            <w:tcW w:w="1262" w:type="pct"/>
            <w:vAlign w:val="center"/>
          </w:tcPr>
          <w:p w:rsidR="00CF6895" w:rsidRPr="000F2531" w:rsidRDefault="00CF6895" w:rsidP="002E2651">
            <w:pPr>
              <w:spacing w:before="100" w:beforeAutospacing="1" w:after="100" w:afterAutospacing="1"/>
              <w:jc w:val="center"/>
            </w:pPr>
            <w:r w:rsidRPr="000F2531">
              <w:rPr>
                <w:sz w:val="22"/>
                <w:szCs w:val="22"/>
              </w:rPr>
              <w:t>İmar Planları Başvurusu</w:t>
            </w:r>
          </w:p>
        </w:tc>
        <w:tc>
          <w:tcPr>
            <w:tcW w:w="1751" w:type="pct"/>
            <w:vAlign w:val="center"/>
          </w:tcPr>
          <w:p w:rsidR="00CF6895" w:rsidRPr="000F2531" w:rsidRDefault="00CF6895" w:rsidP="002E2651">
            <w:pPr>
              <w:spacing w:before="100" w:beforeAutospacing="1" w:after="100" w:afterAutospacing="1"/>
              <w:jc w:val="left"/>
            </w:pPr>
            <w:r w:rsidRPr="000F2531">
              <w:rPr>
                <w:sz w:val="22"/>
                <w:szCs w:val="22"/>
              </w:rPr>
              <w:t>1-Başvuru dilekçesi</w:t>
            </w:r>
            <w:r w:rsidRPr="000F2531">
              <w:rPr>
                <w:sz w:val="22"/>
                <w:szCs w:val="22"/>
              </w:rPr>
              <w:br/>
              <w:t>2-Tapu kaydı</w:t>
            </w:r>
            <w:r w:rsidRPr="000F2531">
              <w:rPr>
                <w:sz w:val="22"/>
                <w:szCs w:val="22"/>
              </w:rPr>
              <w:br/>
              <w:t>3-Koordinatlı aplikasyon krokisi</w:t>
            </w:r>
            <w:r w:rsidRPr="000F2531">
              <w:rPr>
                <w:sz w:val="22"/>
                <w:szCs w:val="22"/>
              </w:rPr>
              <w:br/>
              <w:t>4-1/25000 ölçekli harita</w:t>
            </w:r>
            <w:r w:rsidRPr="000F2531">
              <w:rPr>
                <w:sz w:val="22"/>
                <w:szCs w:val="22"/>
              </w:rPr>
              <w:br/>
              <w:t>5-Kadastral pafta</w:t>
            </w:r>
          </w:p>
        </w:tc>
        <w:tc>
          <w:tcPr>
            <w:tcW w:w="1479" w:type="pct"/>
            <w:vAlign w:val="center"/>
          </w:tcPr>
          <w:p w:rsidR="00CF6895" w:rsidRPr="000F2531" w:rsidRDefault="00CF6895" w:rsidP="002E2651">
            <w:pPr>
              <w:spacing w:before="100" w:beforeAutospacing="1" w:after="100" w:afterAutospacing="1"/>
              <w:jc w:val="center"/>
            </w:pPr>
            <w:r w:rsidRPr="000F2531">
              <w:rPr>
                <w:sz w:val="22"/>
                <w:szCs w:val="22"/>
              </w:rPr>
              <w:t>3 Ay</w:t>
            </w:r>
          </w:p>
        </w:tc>
      </w:tr>
      <w:tr w:rsidR="00CF6895" w:rsidRPr="000F2531" w:rsidTr="002E2651">
        <w:trPr>
          <w:tblCellSpacing w:w="0" w:type="dxa"/>
        </w:trPr>
        <w:tc>
          <w:tcPr>
            <w:tcW w:w="508" w:type="pct"/>
            <w:vAlign w:val="center"/>
          </w:tcPr>
          <w:p w:rsidR="00CF6895" w:rsidRPr="000F2531" w:rsidRDefault="00CF6895" w:rsidP="002E2651">
            <w:pPr>
              <w:spacing w:before="100" w:beforeAutospacing="1" w:after="100" w:afterAutospacing="1"/>
              <w:jc w:val="center"/>
            </w:pPr>
            <w:r w:rsidRPr="000F2531">
              <w:rPr>
                <w:sz w:val="22"/>
                <w:szCs w:val="22"/>
              </w:rPr>
              <w:t>4</w:t>
            </w:r>
          </w:p>
        </w:tc>
        <w:tc>
          <w:tcPr>
            <w:tcW w:w="1262" w:type="pct"/>
            <w:vAlign w:val="center"/>
          </w:tcPr>
          <w:p w:rsidR="00CF6895" w:rsidRPr="000F2531" w:rsidRDefault="00CF6895" w:rsidP="002E2651">
            <w:pPr>
              <w:spacing w:before="100" w:beforeAutospacing="1" w:after="100" w:afterAutospacing="1"/>
              <w:jc w:val="center"/>
            </w:pPr>
            <w:r w:rsidRPr="000F2531">
              <w:rPr>
                <w:sz w:val="22"/>
                <w:szCs w:val="22"/>
              </w:rPr>
              <w:t>İmar Planları Onayı</w:t>
            </w:r>
          </w:p>
        </w:tc>
        <w:tc>
          <w:tcPr>
            <w:tcW w:w="1751" w:type="pct"/>
            <w:vAlign w:val="center"/>
          </w:tcPr>
          <w:p w:rsidR="00CF6895" w:rsidRPr="000F2531" w:rsidRDefault="00CF6895" w:rsidP="002E2651">
            <w:pPr>
              <w:spacing w:before="100" w:beforeAutospacing="1" w:after="100" w:afterAutospacing="1"/>
              <w:jc w:val="left"/>
            </w:pPr>
            <w:r w:rsidRPr="000F2531">
              <w:rPr>
                <w:sz w:val="22"/>
                <w:szCs w:val="22"/>
              </w:rPr>
              <w:t>1-Başvuru dilekçesi</w:t>
            </w:r>
            <w:r w:rsidRPr="000F2531">
              <w:rPr>
                <w:sz w:val="22"/>
                <w:szCs w:val="22"/>
              </w:rPr>
              <w:br/>
              <w:t>2-1/5000 ve 1/1000 ölçekli nazım ve uygulama imar planı</w:t>
            </w:r>
            <w:r w:rsidRPr="000F2531">
              <w:rPr>
                <w:sz w:val="22"/>
                <w:szCs w:val="22"/>
              </w:rPr>
              <w:br/>
              <w:t>3-İmar planına esas onaylı jeolojik-</w:t>
            </w:r>
            <w:proofErr w:type="spellStart"/>
            <w:r w:rsidRPr="000F2531">
              <w:rPr>
                <w:sz w:val="22"/>
                <w:szCs w:val="22"/>
              </w:rPr>
              <w:t>jeotekniketüd</w:t>
            </w:r>
            <w:proofErr w:type="spellEnd"/>
            <w:r w:rsidRPr="000F2531">
              <w:rPr>
                <w:sz w:val="22"/>
                <w:szCs w:val="22"/>
              </w:rPr>
              <w:t xml:space="preserve"> raporu</w:t>
            </w:r>
          </w:p>
        </w:tc>
        <w:tc>
          <w:tcPr>
            <w:tcW w:w="1479" w:type="pct"/>
            <w:vAlign w:val="center"/>
          </w:tcPr>
          <w:p w:rsidR="00CF6895" w:rsidRPr="000F2531" w:rsidRDefault="00CF6895" w:rsidP="002E2651">
            <w:pPr>
              <w:spacing w:before="100" w:beforeAutospacing="1" w:after="100" w:afterAutospacing="1"/>
              <w:jc w:val="center"/>
            </w:pPr>
            <w:r w:rsidRPr="000F2531">
              <w:rPr>
                <w:sz w:val="22"/>
                <w:szCs w:val="22"/>
              </w:rPr>
              <w:t>3 Ay</w:t>
            </w:r>
          </w:p>
        </w:tc>
      </w:tr>
      <w:tr w:rsidR="00CF6895" w:rsidRPr="000F2531" w:rsidTr="002E2651">
        <w:trPr>
          <w:tblCellSpacing w:w="0" w:type="dxa"/>
        </w:trPr>
        <w:tc>
          <w:tcPr>
            <w:tcW w:w="508" w:type="pct"/>
            <w:vAlign w:val="center"/>
          </w:tcPr>
          <w:p w:rsidR="00CF6895" w:rsidRPr="000F2531" w:rsidRDefault="00CF6895" w:rsidP="002E2651">
            <w:pPr>
              <w:spacing w:before="100" w:beforeAutospacing="1" w:after="100" w:afterAutospacing="1"/>
              <w:jc w:val="center"/>
            </w:pPr>
            <w:r w:rsidRPr="000F2531">
              <w:rPr>
                <w:sz w:val="22"/>
                <w:szCs w:val="22"/>
              </w:rPr>
              <w:t>5</w:t>
            </w:r>
          </w:p>
        </w:tc>
        <w:tc>
          <w:tcPr>
            <w:tcW w:w="1262" w:type="pct"/>
            <w:vAlign w:val="center"/>
          </w:tcPr>
          <w:p w:rsidR="00CF6895" w:rsidRPr="000F2531" w:rsidRDefault="00CF6895" w:rsidP="002E2651">
            <w:pPr>
              <w:spacing w:before="100" w:beforeAutospacing="1" w:after="100" w:afterAutospacing="1"/>
              <w:jc w:val="center"/>
            </w:pPr>
            <w:r w:rsidRPr="000F2531">
              <w:rPr>
                <w:sz w:val="22"/>
                <w:szCs w:val="22"/>
              </w:rPr>
              <w:t>Köy Yerleşik Alanı</w:t>
            </w:r>
          </w:p>
        </w:tc>
        <w:tc>
          <w:tcPr>
            <w:tcW w:w="1751" w:type="pct"/>
            <w:vAlign w:val="center"/>
          </w:tcPr>
          <w:p w:rsidR="00CF6895" w:rsidRPr="000F2531" w:rsidRDefault="00CF6895" w:rsidP="002E2651">
            <w:pPr>
              <w:spacing w:before="100" w:beforeAutospacing="1" w:after="100" w:afterAutospacing="1"/>
              <w:jc w:val="left"/>
            </w:pPr>
            <w:r w:rsidRPr="000F2531">
              <w:rPr>
                <w:sz w:val="22"/>
                <w:szCs w:val="22"/>
              </w:rPr>
              <w:t>1-Başvuru dilekçesi</w:t>
            </w:r>
            <w:r w:rsidRPr="000F2531">
              <w:rPr>
                <w:sz w:val="22"/>
                <w:szCs w:val="22"/>
              </w:rPr>
              <w:br/>
              <w:t>2-Kadastral pafta</w:t>
            </w:r>
          </w:p>
        </w:tc>
        <w:tc>
          <w:tcPr>
            <w:tcW w:w="1479" w:type="pct"/>
            <w:vAlign w:val="center"/>
          </w:tcPr>
          <w:p w:rsidR="00CF6895" w:rsidRPr="000F2531" w:rsidRDefault="00CF6895" w:rsidP="002E2651">
            <w:pPr>
              <w:spacing w:before="100" w:beforeAutospacing="1" w:after="100" w:afterAutospacing="1"/>
              <w:jc w:val="center"/>
            </w:pPr>
            <w:r w:rsidRPr="000F2531">
              <w:rPr>
                <w:sz w:val="22"/>
                <w:szCs w:val="22"/>
              </w:rPr>
              <w:t>6 Ay</w:t>
            </w:r>
          </w:p>
        </w:tc>
      </w:tr>
      <w:tr w:rsidR="00CF6895" w:rsidRPr="000F2531" w:rsidTr="002E2651">
        <w:trPr>
          <w:tblCellSpacing w:w="0" w:type="dxa"/>
        </w:trPr>
        <w:tc>
          <w:tcPr>
            <w:tcW w:w="508" w:type="pct"/>
            <w:vAlign w:val="center"/>
          </w:tcPr>
          <w:p w:rsidR="00CF6895" w:rsidRPr="000F2531" w:rsidRDefault="00CF6895" w:rsidP="002E2651">
            <w:pPr>
              <w:spacing w:before="100" w:beforeAutospacing="1" w:after="100" w:afterAutospacing="1"/>
              <w:jc w:val="center"/>
            </w:pPr>
            <w:r w:rsidRPr="000F2531">
              <w:rPr>
                <w:sz w:val="22"/>
                <w:szCs w:val="22"/>
              </w:rPr>
              <w:t>6</w:t>
            </w:r>
          </w:p>
        </w:tc>
        <w:tc>
          <w:tcPr>
            <w:tcW w:w="1262" w:type="pct"/>
            <w:vAlign w:val="center"/>
          </w:tcPr>
          <w:p w:rsidR="00CF6895" w:rsidRPr="000F2531" w:rsidRDefault="00CF6895" w:rsidP="002E2651">
            <w:pPr>
              <w:spacing w:before="100" w:beforeAutospacing="1" w:after="100" w:afterAutospacing="1"/>
              <w:jc w:val="center"/>
            </w:pPr>
            <w:r w:rsidRPr="000F2531">
              <w:rPr>
                <w:sz w:val="22"/>
                <w:szCs w:val="22"/>
              </w:rPr>
              <w:t>Köy Yerleşme Planı</w:t>
            </w:r>
          </w:p>
        </w:tc>
        <w:tc>
          <w:tcPr>
            <w:tcW w:w="1751" w:type="pct"/>
            <w:vAlign w:val="center"/>
          </w:tcPr>
          <w:p w:rsidR="00CF6895" w:rsidRPr="000F2531" w:rsidRDefault="00CF6895" w:rsidP="002E2651">
            <w:pPr>
              <w:spacing w:before="100" w:beforeAutospacing="1" w:after="100" w:afterAutospacing="1"/>
              <w:jc w:val="left"/>
            </w:pPr>
            <w:r w:rsidRPr="000F2531">
              <w:rPr>
                <w:sz w:val="22"/>
                <w:szCs w:val="22"/>
              </w:rPr>
              <w:t>1-Muhtarlık dilekçesi</w:t>
            </w:r>
            <w:r w:rsidRPr="000F2531">
              <w:rPr>
                <w:sz w:val="22"/>
                <w:szCs w:val="22"/>
              </w:rPr>
              <w:br/>
              <w:t>2-Köy İhtiyar Heyeti kararı</w:t>
            </w:r>
            <w:r w:rsidRPr="000F2531">
              <w:rPr>
                <w:sz w:val="22"/>
                <w:szCs w:val="22"/>
              </w:rPr>
              <w:br/>
              <w:t>3-Kadastral pafta</w:t>
            </w:r>
            <w:r w:rsidRPr="000F2531">
              <w:rPr>
                <w:sz w:val="22"/>
                <w:szCs w:val="22"/>
              </w:rPr>
              <w:br/>
              <w:t>4-Tapu kaydı</w:t>
            </w:r>
            <w:r w:rsidRPr="000F2531">
              <w:rPr>
                <w:sz w:val="22"/>
                <w:szCs w:val="22"/>
              </w:rPr>
              <w:br/>
              <w:t>5-İhtiyaçlı listesi</w:t>
            </w:r>
          </w:p>
        </w:tc>
        <w:tc>
          <w:tcPr>
            <w:tcW w:w="1479" w:type="pct"/>
            <w:vAlign w:val="center"/>
          </w:tcPr>
          <w:p w:rsidR="00CF6895" w:rsidRPr="000F2531" w:rsidRDefault="00CF6895" w:rsidP="002E2651">
            <w:pPr>
              <w:spacing w:before="100" w:beforeAutospacing="1" w:after="100" w:afterAutospacing="1"/>
              <w:jc w:val="center"/>
            </w:pPr>
            <w:r w:rsidRPr="000F2531">
              <w:rPr>
                <w:sz w:val="22"/>
                <w:szCs w:val="22"/>
              </w:rPr>
              <w:t>9 Ay</w:t>
            </w:r>
          </w:p>
        </w:tc>
      </w:tr>
      <w:tr w:rsidR="00CF6895" w:rsidRPr="000F2531" w:rsidTr="002E2651">
        <w:trPr>
          <w:tblCellSpacing w:w="0" w:type="dxa"/>
        </w:trPr>
        <w:tc>
          <w:tcPr>
            <w:tcW w:w="508" w:type="pct"/>
            <w:vAlign w:val="center"/>
          </w:tcPr>
          <w:p w:rsidR="00CF6895" w:rsidRPr="000F2531" w:rsidRDefault="00CF6895" w:rsidP="002E2651">
            <w:pPr>
              <w:spacing w:before="100" w:beforeAutospacing="1" w:after="100" w:afterAutospacing="1"/>
              <w:jc w:val="center"/>
            </w:pPr>
            <w:r w:rsidRPr="000F2531">
              <w:rPr>
                <w:sz w:val="22"/>
                <w:szCs w:val="22"/>
              </w:rPr>
              <w:t>7</w:t>
            </w:r>
          </w:p>
        </w:tc>
        <w:tc>
          <w:tcPr>
            <w:tcW w:w="1262" w:type="pct"/>
            <w:vAlign w:val="center"/>
          </w:tcPr>
          <w:p w:rsidR="00CF6895" w:rsidRPr="000F2531" w:rsidRDefault="00CF6895" w:rsidP="002E2651">
            <w:pPr>
              <w:spacing w:before="100" w:beforeAutospacing="1" w:after="100" w:afterAutospacing="1"/>
              <w:jc w:val="center"/>
            </w:pPr>
          </w:p>
          <w:p w:rsidR="00CF6895" w:rsidRPr="000F2531" w:rsidRDefault="00CF6895" w:rsidP="002E2651">
            <w:pPr>
              <w:spacing w:before="100" w:beforeAutospacing="1" w:after="100" w:afterAutospacing="1"/>
              <w:jc w:val="center"/>
            </w:pPr>
            <w:r w:rsidRPr="000F2531">
              <w:rPr>
                <w:sz w:val="22"/>
                <w:szCs w:val="22"/>
              </w:rPr>
              <w:t>İmar Durum Belgesi</w:t>
            </w:r>
          </w:p>
          <w:p w:rsidR="00CF6895" w:rsidRPr="000F2531" w:rsidRDefault="00CF6895" w:rsidP="002E2651">
            <w:pPr>
              <w:spacing w:before="100" w:beforeAutospacing="1" w:after="100" w:afterAutospacing="1"/>
              <w:jc w:val="center"/>
            </w:pPr>
          </w:p>
        </w:tc>
        <w:tc>
          <w:tcPr>
            <w:tcW w:w="1751" w:type="pct"/>
            <w:vAlign w:val="center"/>
          </w:tcPr>
          <w:p w:rsidR="00CF6895" w:rsidRPr="000F2531" w:rsidRDefault="00CF6895" w:rsidP="002E2651">
            <w:pPr>
              <w:spacing w:before="100" w:beforeAutospacing="1" w:after="100" w:afterAutospacing="1"/>
              <w:jc w:val="left"/>
            </w:pPr>
            <w:r w:rsidRPr="000F2531">
              <w:rPr>
                <w:sz w:val="22"/>
                <w:szCs w:val="22"/>
              </w:rPr>
              <w:t>1-Başvuru dilekçesi</w:t>
            </w:r>
            <w:r w:rsidRPr="000F2531">
              <w:rPr>
                <w:sz w:val="22"/>
                <w:szCs w:val="22"/>
              </w:rPr>
              <w:br/>
              <w:t>2-Tapu kaydı</w:t>
            </w:r>
            <w:r w:rsidRPr="000F2531">
              <w:rPr>
                <w:sz w:val="22"/>
                <w:szCs w:val="22"/>
              </w:rPr>
              <w:br/>
              <w:t>3-Harita plan örneği</w:t>
            </w:r>
            <w:r w:rsidRPr="000F2531">
              <w:rPr>
                <w:sz w:val="22"/>
                <w:szCs w:val="22"/>
              </w:rPr>
              <w:br/>
              <w:t>4-</w:t>
            </w:r>
            <w:proofErr w:type="gramStart"/>
            <w:r w:rsidRPr="000F2531">
              <w:rPr>
                <w:sz w:val="22"/>
                <w:szCs w:val="22"/>
              </w:rPr>
              <w:t>İkametgah</w:t>
            </w:r>
            <w:proofErr w:type="gramEnd"/>
            <w:r w:rsidRPr="000F2531">
              <w:rPr>
                <w:sz w:val="22"/>
                <w:szCs w:val="22"/>
              </w:rPr>
              <w:br/>
              <w:t>5-Nüfus cüzdanı fotokopisi</w:t>
            </w:r>
          </w:p>
        </w:tc>
        <w:tc>
          <w:tcPr>
            <w:tcW w:w="1479" w:type="pct"/>
            <w:vAlign w:val="center"/>
          </w:tcPr>
          <w:p w:rsidR="00CF6895" w:rsidRPr="000F2531" w:rsidRDefault="00CF6895" w:rsidP="002E2651">
            <w:pPr>
              <w:spacing w:before="100" w:beforeAutospacing="1" w:after="100" w:afterAutospacing="1"/>
              <w:jc w:val="center"/>
            </w:pPr>
            <w:r w:rsidRPr="000F2531">
              <w:rPr>
                <w:sz w:val="22"/>
                <w:szCs w:val="22"/>
              </w:rPr>
              <w:t>15 Gün</w:t>
            </w:r>
          </w:p>
          <w:p w:rsidR="00CF6895" w:rsidRPr="000F2531" w:rsidRDefault="00CF6895" w:rsidP="002E2651">
            <w:pPr>
              <w:spacing w:before="100" w:beforeAutospacing="1" w:after="100" w:afterAutospacing="1"/>
              <w:jc w:val="center"/>
            </w:pPr>
          </w:p>
        </w:tc>
      </w:tr>
      <w:tr w:rsidR="00CF6895" w:rsidRPr="000F2531" w:rsidTr="002E2651">
        <w:trPr>
          <w:tblCellSpacing w:w="0" w:type="dxa"/>
        </w:trPr>
        <w:tc>
          <w:tcPr>
            <w:tcW w:w="508" w:type="pct"/>
            <w:vAlign w:val="center"/>
          </w:tcPr>
          <w:p w:rsidR="00CF6895" w:rsidRDefault="00CF6895" w:rsidP="002E2651">
            <w:pPr>
              <w:spacing w:before="100" w:beforeAutospacing="1" w:after="100" w:afterAutospacing="1"/>
              <w:jc w:val="center"/>
              <w:rPr>
                <w:sz w:val="22"/>
                <w:szCs w:val="22"/>
              </w:rPr>
            </w:pPr>
          </w:p>
          <w:p w:rsidR="00CF6895" w:rsidRPr="000F2531" w:rsidRDefault="00CF6895" w:rsidP="002E2651">
            <w:pPr>
              <w:spacing w:before="100" w:beforeAutospacing="1" w:after="100" w:afterAutospacing="1"/>
              <w:jc w:val="center"/>
            </w:pPr>
            <w:r w:rsidRPr="000F2531">
              <w:rPr>
                <w:sz w:val="22"/>
                <w:szCs w:val="22"/>
              </w:rPr>
              <w:lastRenderedPageBreak/>
              <w:t>8</w:t>
            </w:r>
          </w:p>
        </w:tc>
        <w:tc>
          <w:tcPr>
            <w:tcW w:w="1262" w:type="pct"/>
            <w:vAlign w:val="center"/>
          </w:tcPr>
          <w:p w:rsidR="00CF6895" w:rsidRPr="000F2531" w:rsidRDefault="00CF6895" w:rsidP="002E2651">
            <w:pPr>
              <w:spacing w:before="100" w:beforeAutospacing="1" w:after="100" w:afterAutospacing="1"/>
              <w:jc w:val="center"/>
            </w:pPr>
            <w:r w:rsidRPr="000F2531">
              <w:rPr>
                <w:sz w:val="22"/>
                <w:szCs w:val="22"/>
              </w:rPr>
              <w:lastRenderedPageBreak/>
              <w:t>Yapı Ruhsatı</w:t>
            </w:r>
          </w:p>
        </w:tc>
        <w:tc>
          <w:tcPr>
            <w:tcW w:w="1751" w:type="pct"/>
            <w:vAlign w:val="center"/>
          </w:tcPr>
          <w:p w:rsidR="00CF6895" w:rsidRPr="000F2531" w:rsidRDefault="00CF6895" w:rsidP="002E2651">
            <w:pPr>
              <w:spacing w:before="100" w:beforeAutospacing="1" w:after="100" w:afterAutospacing="1"/>
              <w:jc w:val="left"/>
            </w:pPr>
            <w:r w:rsidRPr="000F2531">
              <w:rPr>
                <w:sz w:val="22"/>
                <w:szCs w:val="22"/>
              </w:rPr>
              <w:t>1-Başvuru dilekçesi</w:t>
            </w:r>
            <w:r w:rsidRPr="000F2531">
              <w:rPr>
                <w:sz w:val="22"/>
                <w:szCs w:val="22"/>
              </w:rPr>
              <w:br/>
              <w:t xml:space="preserve">2-Muvafakatname </w:t>
            </w:r>
            <w:proofErr w:type="gramStart"/>
            <w:r w:rsidRPr="000F2531">
              <w:rPr>
                <w:sz w:val="22"/>
                <w:szCs w:val="22"/>
              </w:rPr>
              <w:t>(</w:t>
            </w:r>
            <w:proofErr w:type="gramEnd"/>
            <w:r w:rsidRPr="000F2531">
              <w:rPr>
                <w:sz w:val="22"/>
                <w:szCs w:val="22"/>
              </w:rPr>
              <w:t xml:space="preserve">Tapu hisseliyse </w:t>
            </w:r>
            <w:r w:rsidRPr="000F2531">
              <w:rPr>
                <w:sz w:val="22"/>
                <w:szCs w:val="22"/>
              </w:rPr>
              <w:lastRenderedPageBreak/>
              <w:t>noter onaylı</w:t>
            </w:r>
            <w:r w:rsidRPr="000F2531">
              <w:rPr>
                <w:sz w:val="22"/>
                <w:szCs w:val="22"/>
              </w:rPr>
              <w:br/>
              <w:t>3-Karayolları 7. Bölge Müdürlüğü görüşü (Parsel karayolu kenarındaysa)</w:t>
            </w:r>
            <w:r w:rsidRPr="000F2531">
              <w:rPr>
                <w:sz w:val="22"/>
                <w:szCs w:val="22"/>
              </w:rPr>
              <w:br/>
              <w:t>4-Tarım İl Müdürlüğü görüşü (Tapu kaydı tarlaysa)</w:t>
            </w:r>
            <w:r w:rsidRPr="000F2531">
              <w:rPr>
                <w:sz w:val="22"/>
                <w:szCs w:val="22"/>
              </w:rPr>
              <w:br/>
              <w:t>5-Mimari-Statik-Elektrik-Sıhhi Tesisat Projeleri</w:t>
            </w:r>
            <w:r w:rsidRPr="000F2531">
              <w:rPr>
                <w:sz w:val="22"/>
                <w:szCs w:val="22"/>
              </w:rPr>
              <w:br/>
              <w:t xml:space="preserve">6-Zemin </w:t>
            </w:r>
            <w:proofErr w:type="spellStart"/>
            <w:r w:rsidRPr="000F2531">
              <w:rPr>
                <w:sz w:val="22"/>
                <w:szCs w:val="22"/>
              </w:rPr>
              <w:t>etüd</w:t>
            </w:r>
            <w:proofErr w:type="spellEnd"/>
            <w:r w:rsidRPr="000F2531">
              <w:rPr>
                <w:sz w:val="22"/>
                <w:szCs w:val="22"/>
              </w:rPr>
              <w:t xml:space="preserve"> raporu            </w:t>
            </w:r>
            <w:r w:rsidRPr="000F2531">
              <w:rPr>
                <w:sz w:val="22"/>
                <w:szCs w:val="22"/>
              </w:rPr>
              <w:br/>
              <w:t>7-Projelerin TUS belgeleri</w:t>
            </w:r>
          </w:p>
        </w:tc>
        <w:tc>
          <w:tcPr>
            <w:tcW w:w="1479" w:type="pct"/>
            <w:vAlign w:val="center"/>
          </w:tcPr>
          <w:p w:rsidR="00CF6895" w:rsidRPr="000F2531" w:rsidRDefault="00CF6895" w:rsidP="002E2651">
            <w:pPr>
              <w:spacing w:before="100" w:beforeAutospacing="1" w:after="100" w:afterAutospacing="1"/>
              <w:jc w:val="center"/>
            </w:pPr>
            <w:r w:rsidRPr="000F2531">
              <w:rPr>
                <w:sz w:val="22"/>
                <w:szCs w:val="22"/>
              </w:rPr>
              <w:lastRenderedPageBreak/>
              <w:t>1 Ay</w:t>
            </w:r>
          </w:p>
        </w:tc>
      </w:tr>
      <w:tr w:rsidR="00CF6895" w:rsidRPr="000F2531" w:rsidTr="00CF6895">
        <w:trPr>
          <w:trHeight w:val="1330"/>
          <w:tblCellSpacing w:w="0" w:type="dxa"/>
        </w:trPr>
        <w:tc>
          <w:tcPr>
            <w:tcW w:w="508" w:type="pct"/>
            <w:vAlign w:val="center"/>
          </w:tcPr>
          <w:p w:rsidR="00CF6895" w:rsidRPr="000F2531" w:rsidRDefault="00CF6895" w:rsidP="002E2651">
            <w:pPr>
              <w:spacing w:before="100" w:beforeAutospacing="1" w:after="100" w:afterAutospacing="1"/>
              <w:jc w:val="left"/>
            </w:pPr>
            <w:r w:rsidRPr="000F2531">
              <w:rPr>
                <w:sz w:val="22"/>
                <w:szCs w:val="22"/>
              </w:rPr>
              <w:lastRenderedPageBreak/>
              <w:t>9</w:t>
            </w:r>
          </w:p>
        </w:tc>
        <w:tc>
          <w:tcPr>
            <w:tcW w:w="1262" w:type="pct"/>
            <w:vAlign w:val="center"/>
          </w:tcPr>
          <w:p w:rsidR="00CF6895" w:rsidRPr="000F2531" w:rsidRDefault="00CF6895" w:rsidP="002E2651">
            <w:pPr>
              <w:spacing w:before="100" w:beforeAutospacing="1" w:after="100" w:afterAutospacing="1"/>
              <w:jc w:val="left"/>
            </w:pPr>
            <w:r w:rsidRPr="000F2531">
              <w:rPr>
                <w:sz w:val="22"/>
                <w:szCs w:val="22"/>
              </w:rPr>
              <w:t>Muhtarlık İznine Tabi</w:t>
            </w:r>
            <w:r w:rsidRPr="000F2531">
              <w:rPr>
                <w:sz w:val="22"/>
                <w:szCs w:val="22"/>
              </w:rPr>
              <w:br/>
              <w:t>Yapı İnşaat İzin Yazısı</w:t>
            </w:r>
          </w:p>
        </w:tc>
        <w:tc>
          <w:tcPr>
            <w:tcW w:w="1751" w:type="pct"/>
            <w:vAlign w:val="center"/>
          </w:tcPr>
          <w:p w:rsidR="00CF6895" w:rsidRPr="000F2531" w:rsidRDefault="00CF6895" w:rsidP="002E2651">
            <w:pPr>
              <w:spacing w:before="100" w:beforeAutospacing="1" w:after="100" w:afterAutospacing="1"/>
              <w:jc w:val="left"/>
            </w:pPr>
            <w:r w:rsidRPr="000F2531">
              <w:rPr>
                <w:sz w:val="22"/>
                <w:szCs w:val="22"/>
              </w:rPr>
              <w:t>1-Başvuru dilekçesi</w:t>
            </w:r>
            <w:r w:rsidRPr="000F2531">
              <w:rPr>
                <w:sz w:val="22"/>
                <w:szCs w:val="22"/>
              </w:rPr>
              <w:br/>
              <w:t xml:space="preserve">2-Muvafakatname </w:t>
            </w:r>
            <w:proofErr w:type="gramStart"/>
            <w:r w:rsidRPr="000F2531">
              <w:rPr>
                <w:sz w:val="22"/>
                <w:szCs w:val="22"/>
              </w:rPr>
              <w:t>(</w:t>
            </w:r>
            <w:proofErr w:type="gramEnd"/>
            <w:r w:rsidRPr="000F2531">
              <w:rPr>
                <w:sz w:val="22"/>
                <w:szCs w:val="22"/>
              </w:rPr>
              <w:t>Tapu hisseliyse noter onaylı</w:t>
            </w:r>
            <w:r w:rsidRPr="000F2531">
              <w:rPr>
                <w:sz w:val="22"/>
                <w:szCs w:val="22"/>
              </w:rPr>
              <w:br/>
              <w:t>3-Karayolları 7. Bölge Müdürlüğü görüşü (Parsel karayolu kenarındaysa)</w:t>
            </w:r>
            <w:r w:rsidRPr="000F2531">
              <w:rPr>
                <w:sz w:val="22"/>
                <w:szCs w:val="22"/>
              </w:rPr>
              <w:br/>
              <w:t>4-Mimari-Statik-Elektrik Projeleri</w:t>
            </w:r>
          </w:p>
        </w:tc>
        <w:tc>
          <w:tcPr>
            <w:tcW w:w="1479" w:type="pct"/>
            <w:vAlign w:val="center"/>
          </w:tcPr>
          <w:p w:rsidR="00CF6895" w:rsidRPr="000F2531" w:rsidRDefault="00CF6895" w:rsidP="002E2651">
            <w:pPr>
              <w:spacing w:before="100" w:beforeAutospacing="1" w:after="100" w:afterAutospacing="1"/>
              <w:jc w:val="center"/>
            </w:pPr>
            <w:r w:rsidRPr="000F2531">
              <w:rPr>
                <w:sz w:val="22"/>
                <w:szCs w:val="22"/>
              </w:rPr>
              <w:t>1 Ay</w:t>
            </w:r>
          </w:p>
        </w:tc>
      </w:tr>
      <w:tr w:rsidR="00CF6895" w:rsidRPr="000F2531" w:rsidTr="002E2651">
        <w:trPr>
          <w:tblCellSpacing w:w="0" w:type="dxa"/>
        </w:trPr>
        <w:tc>
          <w:tcPr>
            <w:tcW w:w="508" w:type="pct"/>
            <w:vAlign w:val="center"/>
          </w:tcPr>
          <w:p w:rsidR="00CF6895" w:rsidRPr="000F2531" w:rsidRDefault="00CF6895" w:rsidP="002E2651">
            <w:pPr>
              <w:spacing w:before="100" w:beforeAutospacing="1" w:after="100" w:afterAutospacing="1"/>
              <w:jc w:val="left"/>
            </w:pPr>
            <w:r w:rsidRPr="000F2531">
              <w:rPr>
                <w:sz w:val="22"/>
                <w:szCs w:val="22"/>
              </w:rPr>
              <w:t>10</w:t>
            </w:r>
          </w:p>
        </w:tc>
        <w:tc>
          <w:tcPr>
            <w:tcW w:w="1262" w:type="pct"/>
            <w:vAlign w:val="center"/>
          </w:tcPr>
          <w:p w:rsidR="00CF6895" w:rsidRPr="000F2531" w:rsidRDefault="00CF6895" w:rsidP="002E2651">
            <w:pPr>
              <w:spacing w:before="100" w:beforeAutospacing="1" w:after="100" w:afterAutospacing="1"/>
              <w:jc w:val="left"/>
            </w:pPr>
            <w:r w:rsidRPr="000F2531">
              <w:rPr>
                <w:sz w:val="22"/>
                <w:szCs w:val="22"/>
              </w:rPr>
              <w:t>Yapı Kullanım</w:t>
            </w:r>
            <w:r w:rsidRPr="000F2531">
              <w:rPr>
                <w:sz w:val="22"/>
                <w:szCs w:val="22"/>
              </w:rPr>
              <w:br/>
              <w:t>İzin Belgesi</w:t>
            </w:r>
          </w:p>
        </w:tc>
        <w:tc>
          <w:tcPr>
            <w:tcW w:w="1751" w:type="pct"/>
            <w:vAlign w:val="center"/>
          </w:tcPr>
          <w:p w:rsidR="00CF6895" w:rsidRPr="000F2531" w:rsidRDefault="00CF6895" w:rsidP="002E2651">
            <w:pPr>
              <w:spacing w:before="100" w:beforeAutospacing="1" w:after="100" w:afterAutospacing="1"/>
              <w:jc w:val="left"/>
            </w:pPr>
            <w:r w:rsidRPr="000F2531">
              <w:rPr>
                <w:sz w:val="22"/>
                <w:szCs w:val="22"/>
              </w:rPr>
              <w:t>1-Başvuru dilekçesi</w:t>
            </w:r>
            <w:r w:rsidRPr="000F2531">
              <w:rPr>
                <w:sz w:val="22"/>
                <w:szCs w:val="22"/>
              </w:rPr>
              <w:br/>
              <w:t>2-Sosyal Güvenlik Kurumundan ilişiksiz belgesi</w:t>
            </w:r>
            <w:r w:rsidRPr="000F2531">
              <w:rPr>
                <w:sz w:val="22"/>
                <w:szCs w:val="22"/>
              </w:rPr>
              <w:br/>
              <w:t>3-Vergi Dairesinden ilişiksiz belgesi</w:t>
            </w:r>
          </w:p>
        </w:tc>
        <w:tc>
          <w:tcPr>
            <w:tcW w:w="1479" w:type="pct"/>
            <w:vAlign w:val="center"/>
          </w:tcPr>
          <w:p w:rsidR="00CF6895" w:rsidRPr="000F2531" w:rsidRDefault="00CF6895" w:rsidP="002E2651">
            <w:pPr>
              <w:spacing w:before="100" w:beforeAutospacing="1" w:after="100" w:afterAutospacing="1"/>
              <w:jc w:val="center"/>
            </w:pPr>
            <w:r w:rsidRPr="000F2531">
              <w:rPr>
                <w:sz w:val="22"/>
                <w:szCs w:val="22"/>
              </w:rPr>
              <w:t>1 Ay</w:t>
            </w:r>
          </w:p>
        </w:tc>
      </w:tr>
      <w:tr w:rsidR="00CF6895" w:rsidRPr="000F2531" w:rsidTr="002E2651">
        <w:trPr>
          <w:tblCellSpacing w:w="0" w:type="dxa"/>
        </w:trPr>
        <w:tc>
          <w:tcPr>
            <w:tcW w:w="508" w:type="pct"/>
            <w:vAlign w:val="center"/>
          </w:tcPr>
          <w:p w:rsidR="00CF6895" w:rsidRPr="000F2531" w:rsidRDefault="00CF6895" w:rsidP="002E2651">
            <w:pPr>
              <w:spacing w:before="100" w:beforeAutospacing="1" w:after="100" w:afterAutospacing="1"/>
              <w:jc w:val="left"/>
            </w:pPr>
            <w:r w:rsidRPr="000F2531">
              <w:rPr>
                <w:sz w:val="22"/>
                <w:szCs w:val="22"/>
              </w:rPr>
              <w:t>11</w:t>
            </w:r>
          </w:p>
        </w:tc>
        <w:tc>
          <w:tcPr>
            <w:tcW w:w="1262" w:type="pct"/>
            <w:vAlign w:val="center"/>
          </w:tcPr>
          <w:p w:rsidR="00CF6895" w:rsidRPr="000F2531" w:rsidRDefault="00CF6895" w:rsidP="002E2651">
            <w:pPr>
              <w:spacing w:before="100" w:beforeAutospacing="1" w:after="100" w:afterAutospacing="1"/>
              <w:jc w:val="left"/>
            </w:pPr>
            <w:r w:rsidRPr="000F2531">
              <w:rPr>
                <w:sz w:val="22"/>
                <w:szCs w:val="22"/>
              </w:rPr>
              <w:t>Muhtarlık İznine Tabi</w:t>
            </w:r>
            <w:r w:rsidRPr="000F2531">
              <w:rPr>
                <w:sz w:val="22"/>
                <w:szCs w:val="22"/>
              </w:rPr>
              <w:br/>
              <w:t>Yapı Kullanım İzni ve</w:t>
            </w:r>
            <w:r w:rsidRPr="000F2531">
              <w:rPr>
                <w:sz w:val="22"/>
                <w:szCs w:val="22"/>
              </w:rPr>
              <w:br/>
              <w:t>Kapı Numarası Yazısı</w:t>
            </w:r>
          </w:p>
        </w:tc>
        <w:tc>
          <w:tcPr>
            <w:tcW w:w="1751" w:type="pct"/>
            <w:vAlign w:val="center"/>
          </w:tcPr>
          <w:p w:rsidR="00CF6895" w:rsidRPr="000F2531" w:rsidRDefault="00CF6895" w:rsidP="002E2651">
            <w:pPr>
              <w:spacing w:before="100" w:beforeAutospacing="1" w:after="100" w:afterAutospacing="1"/>
              <w:jc w:val="left"/>
            </w:pPr>
            <w:r w:rsidRPr="000F2531">
              <w:rPr>
                <w:sz w:val="22"/>
                <w:szCs w:val="22"/>
              </w:rPr>
              <w:t>1-Başvuru dilekçesi</w:t>
            </w:r>
            <w:r w:rsidRPr="000F2531">
              <w:rPr>
                <w:sz w:val="22"/>
                <w:szCs w:val="22"/>
              </w:rPr>
              <w:br/>
              <w:t>2-Muhtarlık izin belgesi</w:t>
            </w:r>
          </w:p>
        </w:tc>
        <w:tc>
          <w:tcPr>
            <w:tcW w:w="1479" w:type="pct"/>
            <w:vAlign w:val="center"/>
          </w:tcPr>
          <w:p w:rsidR="00CF6895" w:rsidRPr="000F2531" w:rsidRDefault="00CF6895" w:rsidP="002E2651">
            <w:pPr>
              <w:spacing w:before="100" w:beforeAutospacing="1" w:after="100" w:afterAutospacing="1"/>
              <w:jc w:val="center"/>
            </w:pPr>
            <w:r w:rsidRPr="000F2531">
              <w:rPr>
                <w:sz w:val="22"/>
                <w:szCs w:val="22"/>
              </w:rPr>
              <w:t>1 Ay</w:t>
            </w:r>
          </w:p>
        </w:tc>
      </w:tr>
    </w:tbl>
    <w:p w:rsidR="00CF6895" w:rsidRDefault="00CF6895" w:rsidP="00CF6895"/>
    <w:p w:rsidR="00CF6895" w:rsidRDefault="00CF6895" w:rsidP="00CF6895">
      <w:pPr>
        <w:rPr>
          <w:sz w:val="22"/>
          <w:szCs w:val="22"/>
        </w:rPr>
      </w:pPr>
    </w:p>
    <w:p w:rsidR="00CF6895" w:rsidRDefault="00CF6895" w:rsidP="00CF6895">
      <w:pPr>
        <w:rPr>
          <w:sz w:val="22"/>
          <w:szCs w:val="22"/>
        </w:rPr>
      </w:pPr>
    </w:p>
    <w:p w:rsidR="00CF6895" w:rsidRDefault="00CF6895"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7A2E22" w:rsidRDefault="007A2E22" w:rsidP="00844506">
      <w:pPr>
        <w:tabs>
          <w:tab w:val="left" w:pos="4470"/>
        </w:tabs>
        <w:rPr>
          <w:sz w:val="22"/>
          <w:szCs w:val="22"/>
        </w:rPr>
      </w:pPr>
    </w:p>
    <w:p w:rsidR="007A2E22" w:rsidRDefault="007A2E22" w:rsidP="00844506">
      <w:pPr>
        <w:tabs>
          <w:tab w:val="left" w:pos="4470"/>
        </w:tabs>
        <w:rPr>
          <w:sz w:val="22"/>
          <w:szCs w:val="22"/>
        </w:rPr>
      </w:pPr>
    </w:p>
    <w:p w:rsidR="007A2E22" w:rsidRDefault="007A2E22" w:rsidP="00844506">
      <w:pPr>
        <w:tabs>
          <w:tab w:val="left" w:pos="4470"/>
        </w:tabs>
        <w:rPr>
          <w:sz w:val="22"/>
          <w:szCs w:val="22"/>
        </w:rPr>
      </w:pPr>
    </w:p>
    <w:p w:rsidR="00E42311" w:rsidRDefault="00E42311" w:rsidP="00E42311">
      <w:pPr>
        <w:ind w:left="708"/>
      </w:pPr>
    </w:p>
    <w:p w:rsidR="00E42311" w:rsidRPr="00340CEB" w:rsidRDefault="00E42311" w:rsidP="00E42311">
      <w:pPr>
        <w:tabs>
          <w:tab w:val="left" w:pos="1352"/>
        </w:tabs>
        <w:ind w:left="48" w:hanging="1352"/>
        <w:jc w:val="center"/>
        <w:rPr>
          <w:b/>
          <w:sz w:val="20"/>
          <w:szCs w:val="20"/>
        </w:rPr>
      </w:pPr>
      <w:r>
        <w:rPr>
          <w:b/>
          <w:sz w:val="20"/>
          <w:szCs w:val="20"/>
        </w:rPr>
        <w:t>Y</w:t>
      </w:r>
      <w:r w:rsidRPr="00340CEB">
        <w:rPr>
          <w:b/>
          <w:sz w:val="20"/>
          <w:szCs w:val="20"/>
        </w:rPr>
        <w:t xml:space="preserve">ol ve Ulaşım </w:t>
      </w:r>
      <w:proofErr w:type="gramStart"/>
      <w:r w:rsidRPr="00340CEB">
        <w:rPr>
          <w:b/>
          <w:sz w:val="20"/>
          <w:szCs w:val="20"/>
        </w:rPr>
        <w:t>Hizmetleri  Müdürlüğü</w:t>
      </w:r>
      <w:proofErr w:type="gramEnd"/>
    </w:p>
    <w:tbl>
      <w:tblPr>
        <w:tblW w:w="0" w:type="auto"/>
        <w:tblInd w:w="117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4003"/>
        <w:gridCol w:w="5105"/>
      </w:tblGrid>
      <w:tr w:rsidR="00E42311" w:rsidRPr="00340CEB" w:rsidTr="00D8193B">
        <w:trPr>
          <w:trHeight w:val="502"/>
        </w:trPr>
        <w:tc>
          <w:tcPr>
            <w:tcW w:w="9108" w:type="dxa"/>
            <w:gridSpan w:val="2"/>
            <w:shd w:val="solid" w:color="800000" w:fill="FFFFFF"/>
          </w:tcPr>
          <w:p w:rsidR="00E42311" w:rsidRPr="00340CEB" w:rsidRDefault="00E42311" w:rsidP="008C1BE9">
            <w:pPr>
              <w:autoSpaceDE w:val="0"/>
              <w:autoSpaceDN w:val="0"/>
              <w:adjustRightInd w:val="0"/>
              <w:spacing w:before="120"/>
              <w:jc w:val="center"/>
              <w:rPr>
                <w:b/>
                <w:sz w:val="20"/>
                <w:szCs w:val="20"/>
              </w:rPr>
            </w:pPr>
            <w:r w:rsidRPr="00340CEB">
              <w:rPr>
                <w:b/>
                <w:bCs/>
                <w:sz w:val="20"/>
                <w:szCs w:val="20"/>
              </w:rPr>
              <w:t>HARCAMA BİRİMİ YÖNETİCİLERİ</w:t>
            </w:r>
          </w:p>
        </w:tc>
      </w:tr>
      <w:tr w:rsidR="00E42311" w:rsidRPr="00340CEB" w:rsidTr="00D8193B">
        <w:trPr>
          <w:trHeight w:val="375"/>
        </w:trPr>
        <w:tc>
          <w:tcPr>
            <w:tcW w:w="4003" w:type="dxa"/>
          </w:tcPr>
          <w:p w:rsidR="00E42311" w:rsidRPr="00340CEB" w:rsidRDefault="00E42311" w:rsidP="008C1BE9">
            <w:pPr>
              <w:autoSpaceDE w:val="0"/>
              <w:autoSpaceDN w:val="0"/>
              <w:adjustRightInd w:val="0"/>
              <w:spacing w:before="120" w:after="100" w:afterAutospacing="1"/>
              <w:jc w:val="center"/>
              <w:rPr>
                <w:b/>
                <w:sz w:val="20"/>
                <w:szCs w:val="20"/>
              </w:rPr>
            </w:pPr>
            <w:r w:rsidRPr="00340CEB">
              <w:rPr>
                <w:b/>
                <w:sz w:val="20"/>
                <w:szCs w:val="20"/>
              </w:rPr>
              <w:t>AD VE SOYADI</w:t>
            </w:r>
          </w:p>
        </w:tc>
        <w:tc>
          <w:tcPr>
            <w:tcW w:w="5105" w:type="dxa"/>
          </w:tcPr>
          <w:p w:rsidR="00E42311" w:rsidRPr="00340CEB" w:rsidRDefault="00E42311" w:rsidP="008C1BE9">
            <w:pPr>
              <w:autoSpaceDE w:val="0"/>
              <w:autoSpaceDN w:val="0"/>
              <w:adjustRightInd w:val="0"/>
              <w:spacing w:before="120" w:after="100" w:afterAutospacing="1"/>
              <w:jc w:val="center"/>
              <w:rPr>
                <w:b/>
                <w:sz w:val="20"/>
                <w:szCs w:val="20"/>
              </w:rPr>
            </w:pPr>
            <w:r w:rsidRPr="00340CEB">
              <w:rPr>
                <w:b/>
                <w:bCs/>
                <w:sz w:val="20"/>
                <w:szCs w:val="20"/>
              </w:rPr>
              <w:t>ÜNVANI</w:t>
            </w:r>
          </w:p>
        </w:tc>
      </w:tr>
      <w:tr w:rsidR="00E42311" w:rsidRPr="00340CEB" w:rsidTr="00D8193B">
        <w:trPr>
          <w:trHeight w:val="428"/>
        </w:trPr>
        <w:tc>
          <w:tcPr>
            <w:tcW w:w="4003" w:type="dxa"/>
            <w:vAlign w:val="center"/>
          </w:tcPr>
          <w:p w:rsidR="00E42311" w:rsidRPr="00340CEB" w:rsidRDefault="00E42311" w:rsidP="008C1BE9">
            <w:pPr>
              <w:autoSpaceDE w:val="0"/>
              <w:autoSpaceDN w:val="0"/>
              <w:adjustRightInd w:val="0"/>
              <w:spacing w:before="120"/>
              <w:jc w:val="center"/>
              <w:rPr>
                <w:sz w:val="20"/>
                <w:szCs w:val="20"/>
              </w:rPr>
            </w:pPr>
            <w:r>
              <w:rPr>
                <w:sz w:val="20"/>
                <w:szCs w:val="20"/>
              </w:rPr>
              <w:t>Erhan KAYAOKAY</w:t>
            </w:r>
          </w:p>
        </w:tc>
        <w:tc>
          <w:tcPr>
            <w:tcW w:w="5105" w:type="dxa"/>
            <w:vAlign w:val="center"/>
          </w:tcPr>
          <w:p w:rsidR="00E42311" w:rsidRPr="00340CEB" w:rsidRDefault="00E42311" w:rsidP="008C1BE9">
            <w:pPr>
              <w:autoSpaceDE w:val="0"/>
              <w:autoSpaceDN w:val="0"/>
              <w:adjustRightInd w:val="0"/>
              <w:spacing w:before="120"/>
              <w:jc w:val="center"/>
              <w:rPr>
                <w:sz w:val="20"/>
                <w:szCs w:val="20"/>
              </w:rPr>
            </w:pPr>
            <w:r w:rsidRPr="00340CEB">
              <w:rPr>
                <w:sz w:val="20"/>
                <w:szCs w:val="20"/>
              </w:rPr>
              <w:t>Yol ve Ulaşım Hizmetleri Müdürü</w:t>
            </w:r>
          </w:p>
        </w:tc>
      </w:tr>
    </w:tbl>
    <w:p w:rsidR="00E42311" w:rsidRPr="00340CEB" w:rsidRDefault="00E42311" w:rsidP="00D8193B">
      <w:pPr>
        <w:jc w:val="center"/>
        <w:rPr>
          <w:sz w:val="20"/>
          <w:szCs w:val="20"/>
        </w:rPr>
      </w:pPr>
      <w:r w:rsidRPr="00340CEB">
        <w:rPr>
          <w:b/>
          <w:sz w:val="20"/>
          <w:szCs w:val="20"/>
        </w:rPr>
        <w:t xml:space="preserve">Yol ve Ulaşım </w:t>
      </w:r>
      <w:proofErr w:type="gramStart"/>
      <w:r w:rsidRPr="00340CEB">
        <w:rPr>
          <w:b/>
          <w:sz w:val="20"/>
          <w:szCs w:val="20"/>
        </w:rPr>
        <w:t>Hizmetleri  Müdürlüğü</w:t>
      </w:r>
      <w:proofErr w:type="gramEnd"/>
      <w:r w:rsidRPr="00340CEB">
        <w:rPr>
          <w:b/>
          <w:sz w:val="20"/>
          <w:szCs w:val="20"/>
        </w:rPr>
        <w:t xml:space="preserve"> Performans Göstergeleri</w:t>
      </w:r>
    </w:p>
    <w:tbl>
      <w:tblPr>
        <w:tblW w:w="9108" w:type="dxa"/>
        <w:tblInd w:w="1170" w:type="dxa"/>
        <w:tblBorders>
          <w:insideH w:val="single" w:sz="18" w:space="0" w:color="FFFFFF"/>
          <w:insideV w:val="single" w:sz="18" w:space="0" w:color="FFFFFF"/>
        </w:tblBorders>
        <w:tblLayout w:type="fixed"/>
        <w:tblLook w:val="01E0" w:firstRow="1" w:lastRow="1" w:firstColumn="1" w:lastColumn="1" w:noHBand="0" w:noVBand="0"/>
      </w:tblPr>
      <w:tblGrid>
        <w:gridCol w:w="5508"/>
        <w:gridCol w:w="900"/>
        <w:gridCol w:w="900"/>
        <w:gridCol w:w="900"/>
        <w:gridCol w:w="900"/>
      </w:tblGrid>
      <w:tr w:rsidR="00E42311" w:rsidRPr="00340CEB" w:rsidTr="00D8193B">
        <w:trPr>
          <w:trHeight w:val="441"/>
        </w:trPr>
        <w:tc>
          <w:tcPr>
            <w:tcW w:w="5508" w:type="dxa"/>
            <w:shd w:val="pct20" w:color="000000" w:fill="FFFFFF"/>
          </w:tcPr>
          <w:p w:rsidR="00E42311" w:rsidRPr="00340CEB" w:rsidRDefault="00E42311" w:rsidP="008C1BE9">
            <w:pPr>
              <w:spacing w:before="120"/>
              <w:rPr>
                <w:b/>
                <w:bCs/>
                <w:sz w:val="20"/>
                <w:szCs w:val="20"/>
              </w:rPr>
            </w:pPr>
            <w:r w:rsidRPr="00340CEB">
              <w:rPr>
                <w:b/>
                <w:bCs/>
                <w:sz w:val="20"/>
                <w:szCs w:val="20"/>
              </w:rPr>
              <w:t>Performans Göstergeleri</w:t>
            </w:r>
          </w:p>
        </w:tc>
        <w:tc>
          <w:tcPr>
            <w:tcW w:w="900" w:type="dxa"/>
            <w:shd w:val="pct20" w:color="000000" w:fill="FFFFFF"/>
          </w:tcPr>
          <w:p w:rsidR="00E42311" w:rsidRPr="00340CEB" w:rsidRDefault="00E42311" w:rsidP="008C1BE9">
            <w:pPr>
              <w:spacing w:before="120"/>
              <w:jc w:val="center"/>
              <w:rPr>
                <w:b/>
                <w:bCs/>
                <w:sz w:val="20"/>
                <w:szCs w:val="20"/>
              </w:rPr>
            </w:pPr>
            <w:r w:rsidRPr="00340CEB">
              <w:rPr>
                <w:b/>
                <w:bCs/>
                <w:sz w:val="20"/>
                <w:szCs w:val="20"/>
              </w:rPr>
              <w:t>201</w:t>
            </w:r>
            <w:r>
              <w:rPr>
                <w:b/>
                <w:bCs/>
                <w:sz w:val="20"/>
                <w:szCs w:val="20"/>
              </w:rPr>
              <w:t>7</w:t>
            </w:r>
            <w:r w:rsidRPr="00340CEB">
              <w:rPr>
                <w:b/>
                <w:bCs/>
                <w:sz w:val="20"/>
                <w:szCs w:val="20"/>
              </w:rPr>
              <w:t xml:space="preserve">                            </w:t>
            </w:r>
          </w:p>
        </w:tc>
        <w:tc>
          <w:tcPr>
            <w:tcW w:w="900" w:type="dxa"/>
            <w:shd w:val="pct20" w:color="000000" w:fill="FFFFFF"/>
          </w:tcPr>
          <w:p w:rsidR="00E42311" w:rsidRPr="00340CEB" w:rsidRDefault="00E42311" w:rsidP="008C1BE9">
            <w:pPr>
              <w:spacing w:before="120"/>
              <w:jc w:val="center"/>
              <w:rPr>
                <w:b/>
                <w:bCs/>
                <w:sz w:val="20"/>
                <w:szCs w:val="20"/>
              </w:rPr>
            </w:pPr>
            <w:r w:rsidRPr="00340CEB">
              <w:rPr>
                <w:b/>
                <w:bCs/>
                <w:sz w:val="20"/>
                <w:szCs w:val="20"/>
              </w:rPr>
              <w:t xml:space="preserve">2018                            </w:t>
            </w:r>
          </w:p>
        </w:tc>
        <w:tc>
          <w:tcPr>
            <w:tcW w:w="900" w:type="dxa"/>
            <w:shd w:val="pct20" w:color="000000" w:fill="FFFFFF"/>
          </w:tcPr>
          <w:p w:rsidR="00E42311" w:rsidRPr="00340CEB" w:rsidRDefault="00E42311" w:rsidP="008C1BE9">
            <w:pPr>
              <w:spacing w:before="120"/>
              <w:jc w:val="center"/>
              <w:rPr>
                <w:b/>
                <w:bCs/>
                <w:sz w:val="20"/>
                <w:szCs w:val="20"/>
              </w:rPr>
            </w:pPr>
            <w:r w:rsidRPr="00340CEB">
              <w:rPr>
                <w:b/>
                <w:bCs/>
                <w:sz w:val="20"/>
                <w:szCs w:val="20"/>
              </w:rPr>
              <w:t>2019</w:t>
            </w:r>
          </w:p>
        </w:tc>
        <w:tc>
          <w:tcPr>
            <w:tcW w:w="900" w:type="dxa"/>
            <w:shd w:val="pct20" w:color="000000" w:fill="FFFFFF"/>
          </w:tcPr>
          <w:p w:rsidR="00E42311" w:rsidRPr="00340CEB" w:rsidRDefault="00E42311" w:rsidP="008C1BE9">
            <w:pPr>
              <w:spacing w:before="120"/>
              <w:jc w:val="center"/>
              <w:rPr>
                <w:b/>
                <w:bCs/>
                <w:sz w:val="20"/>
                <w:szCs w:val="20"/>
              </w:rPr>
            </w:pPr>
            <w:r w:rsidRPr="00340CEB">
              <w:rPr>
                <w:b/>
                <w:bCs/>
                <w:sz w:val="20"/>
                <w:szCs w:val="20"/>
              </w:rPr>
              <w:t>20</w:t>
            </w:r>
            <w:r>
              <w:rPr>
                <w:b/>
                <w:bCs/>
                <w:sz w:val="20"/>
                <w:szCs w:val="20"/>
              </w:rPr>
              <w:t>20</w:t>
            </w:r>
          </w:p>
        </w:tc>
      </w:tr>
      <w:tr w:rsidR="00E42311" w:rsidRPr="00340CEB" w:rsidTr="00D8193B">
        <w:trPr>
          <w:trHeight w:val="475"/>
        </w:trPr>
        <w:tc>
          <w:tcPr>
            <w:tcW w:w="5508" w:type="dxa"/>
            <w:shd w:val="pct5" w:color="000000" w:fill="FFFFFF"/>
            <w:vAlign w:val="center"/>
          </w:tcPr>
          <w:p w:rsidR="00E42311" w:rsidRPr="00340CEB" w:rsidRDefault="00E42311" w:rsidP="008C1BE9">
            <w:pPr>
              <w:spacing w:before="120"/>
              <w:rPr>
                <w:sz w:val="20"/>
                <w:szCs w:val="20"/>
              </w:rPr>
            </w:pPr>
            <w:r w:rsidRPr="00340CEB">
              <w:rPr>
                <w:sz w:val="20"/>
                <w:szCs w:val="20"/>
              </w:rPr>
              <w:t xml:space="preserve"> 1.kat asfalt kaplama yapılan yol uzunluğu (km)</w:t>
            </w:r>
          </w:p>
        </w:tc>
        <w:tc>
          <w:tcPr>
            <w:tcW w:w="900" w:type="dxa"/>
            <w:shd w:val="pct5" w:color="000000" w:fill="FFFFFF"/>
          </w:tcPr>
          <w:p w:rsidR="00E42311" w:rsidRPr="00340CEB" w:rsidRDefault="00E42311" w:rsidP="008C1BE9">
            <w:pPr>
              <w:spacing w:before="120"/>
              <w:jc w:val="center"/>
              <w:rPr>
                <w:sz w:val="20"/>
                <w:szCs w:val="20"/>
              </w:rPr>
            </w:pPr>
            <w:r>
              <w:rPr>
                <w:sz w:val="20"/>
                <w:szCs w:val="20"/>
              </w:rPr>
              <w:t>50</w:t>
            </w:r>
          </w:p>
        </w:tc>
        <w:tc>
          <w:tcPr>
            <w:tcW w:w="900" w:type="dxa"/>
            <w:shd w:val="pct5" w:color="000000" w:fill="FFFFFF"/>
          </w:tcPr>
          <w:p w:rsidR="00E42311" w:rsidRPr="00340CEB" w:rsidRDefault="00E42311" w:rsidP="008C1BE9">
            <w:pPr>
              <w:spacing w:before="120"/>
              <w:jc w:val="center"/>
              <w:rPr>
                <w:sz w:val="20"/>
                <w:szCs w:val="20"/>
              </w:rPr>
            </w:pPr>
            <w:r>
              <w:rPr>
                <w:sz w:val="20"/>
                <w:szCs w:val="20"/>
              </w:rPr>
              <w:t>75</w:t>
            </w:r>
          </w:p>
        </w:tc>
        <w:tc>
          <w:tcPr>
            <w:tcW w:w="900" w:type="dxa"/>
            <w:shd w:val="pct5" w:color="000000" w:fill="FFFFFF"/>
          </w:tcPr>
          <w:p w:rsidR="00E42311" w:rsidRPr="00340CEB" w:rsidRDefault="00E42311" w:rsidP="008C1BE9">
            <w:pPr>
              <w:spacing w:before="120"/>
              <w:jc w:val="center"/>
              <w:rPr>
                <w:sz w:val="20"/>
                <w:szCs w:val="20"/>
              </w:rPr>
            </w:pPr>
            <w:r>
              <w:rPr>
                <w:sz w:val="20"/>
                <w:szCs w:val="20"/>
              </w:rPr>
              <w:t>9</w:t>
            </w:r>
            <w:r w:rsidRPr="00340CEB">
              <w:rPr>
                <w:sz w:val="20"/>
                <w:szCs w:val="20"/>
              </w:rPr>
              <w:t>0</w:t>
            </w:r>
          </w:p>
        </w:tc>
        <w:tc>
          <w:tcPr>
            <w:tcW w:w="900" w:type="dxa"/>
            <w:shd w:val="pct5" w:color="000000" w:fill="FFFFFF"/>
          </w:tcPr>
          <w:p w:rsidR="00E42311" w:rsidRPr="00340CEB" w:rsidRDefault="00E42311" w:rsidP="008C1BE9">
            <w:pPr>
              <w:spacing w:before="120"/>
              <w:jc w:val="center"/>
              <w:rPr>
                <w:sz w:val="20"/>
                <w:szCs w:val="20"/>
              </w:rPr>
            </w:pPr>
            <w:r>
              <w:rPr>
                <w:sz w:val="20"/>
                <w:szCs w:val="20"/>
              </w:rPr>
              <w:t>9</w:t>
            </w:r>
            <w:r w:rsidRPr="00340CEB">
              <w:rPr>
                <w:sz w:val="20"/>
                <w:szCs w:val="20"/>
              </w:rPr>
              <w:t>0</w:t>
            </w:r>
          </w:p>
        </w:tc>
      </w:tr>
      <w:tr w:rsidR="00E42311" w:rsidRPr="00340CEB" w:rsidTr="00D8193B">
        <w:trPr>
          <w:trHeight w:val="511"/>
        </w:trPr>
        <w:tc>
          <w:tcPr>
            <w:tcW w:w="5508" w:type="dxa"/>
            <w:shd w:val="pct20" w:color="000000" w:fill="FFFFFF"/>
            <w:vAlign w:val="center"/>
          </w:tcPr>
          <w:p w:rsidR="00E42311" w:rsidRPr="00340CEB" w:rsidRDefault="00E42311" w:rsidP="008C1BE9">
            <w:pPr>
              <w:spacing w:before="120"/>
              <w:rPr>
                <w:sz w:val="20"/>
                <w:szCs w:val="20"/>
              </w:rPr>
            </w:pPr>
            <w:r w:rsidRPr="00340CEB">
              <w:rPr>
                <w:sz w:val="20"/>
                <w:szCs w:val="20"/>
              </w:rPr>
              <w:t>2. kat asfalt kaplama yapılan yol uzunluğu (km)</w:t>
            </w:r>
          </w:p>
        </w:tc>
        <w:tc>
          <w:tcPr>
            <w:tcW w:w="900" w:type="dxa"/>
            <w:shd w:val="pct20" w:color="000000" w:fill="FFFFFF"/>
          </w:tcPr>
          <w:p w:rsidR="00E42311" w:rsidRPr="00340CEB" w:rsidRDefault="00E42311" w:rsidP="008C1BE9">
            <w:pPr>
              <w:spacing w:before="120"/>
              <w:jc w:val="center"/>
              <w:rPr>
                <w:sz w:val="20"/>
                <w:szCs w:val="20"/>
              </w:rPr>
            </w:pPr>
            <w:r>
              <w:rPr>
                <w:sz w:val="20"/>
                <w:szCs w:val="20"/>
              </w:rPr>
              <w:t>100</w:t>
            </w:r>
          </w:p>
        </w:tc>
        <w:tc>
          <w:tcPr>
            <w:tcW w:w="900" w:type="dxa"/>
            <w:shd w:val="pct20" w:color="000000" w:fill="FFFFFF"/>
          </w:tcPr>
          <w:p w:rsidR="00E42311" w:rsidRPr="00340CEB" w:rsidRDefault="00E42311" w:rsidP="008C1BE9">
            <w:pPr>
              <w:spacing w:before="120"/>
              <w:jc w:val="center"/>
              <w:rPr>
                <w:sz w:val="20"/>
                <w:szCs w:val="20"/>
              </w:rPr>
            </w:pPr>
            <w:r>
              <w:rPr>
                <w:sz w:val="20"/>
                <w:szCs w:val="20"/>
              </w:rPr>
              <w:t>120</w:t>
            </w:r>
          </w:p>
        </w:tc>
        <w:tc>
          <w:tcPr>
            <w:tcW w:w="900" w:type="dxa"/>
            <w:shd w:val="pct20" w:color="000000" w:fill="FFFFFF"/>
          </w:tcPr>
          <w:p w:rsidR="00E42311" w:rsidRPr="00340CEB" w:rsidRDefault="00E42311" w:rsidP="008C1BE9">
            <w:pPr>
              <w:spacing w:before="120"/>
              <w:jc w:val="center"/>
              <w:rPr>
                <w:sz w:val="20"/>
                <w:szCs w:val="20"/>
              </w:rPr>
            </w:pPr>
            <w:r>
              <w:rPr>
                <w:sz w:val="20"/>
                <w:szCs w:val="20"/>
              </w:rPr>
              <w:t>150</w:t>
            </w:r>
          </w:p>
        </w:tc>
        <w:tc>
          <w:tcPr>
            <w:tcW w:w="900" w:type="dxa"/>
            <w:shd w:val="pct20" w:color="000000" w:fill="FFFFFF"/>
          </w:tcPr>
          <w:p w:rsidR="00E42311" w:rsidRPr="00340CEB" w:rsidRDefault="00E42311" w:rsidP="008C1BE9">
            <w:pPr>
              <w:spacing w:before="120"/>
              <w:jc w:val="center"/>
              <w:rPr>
                <w:sz w:val="20"/>
                <w:szCs w:val="20"/>
              </w:rPr>
            </w:pPr>
            <w:r>
              <w:rPr>
                <w:sz w:val="20"/>
                <w:szCs w:val="20"/>
              </w:rPr>
              <w:t>150</w:t>
            </w:r>
          </w:p>
        </w:tc>
      </w:tr>
      <w:tr w:rsidR="00E42311" w:rsidRPr="00340CEB" w:rsidTr="00D8193B">
        <w:trPr>
          <w:trHeight w:val="311"/>
        </w:trPr>
        <w:tc>
          <w:tcPr>
            <w:tcW w:w="5508" w:type="dxa"/>
            <w:shd w:val="pct5" w:color="000000" w:fill="FFFFFF"/>
            <w:vAlign w:val="center"/>
          </w:tcPr>
          <w:p w:rsidR="00E42311" w:rsidRPr="00340CEB" w:rsidRDefault="00E42311" w:rsidP="008C1BE9">
            <w:pPr>
              <w:spacing w:before="120"/>
              <w:rPr>
                <w:sz w:val="20"/>
                <w:szCs w:val="20"/>
              </w:rPr>
            </w:pPr>
            <w:r w:rsidRPr="00340CEB">
              <w:rPr>
                <w:sz w:val="20"/>
                <w:szCs w:val="20"/>
              </w:rPr>
              <w:t>Stabilize kaplanacak yol uzunluğu (km)</w:t>
            </w:r>
          </w:p>
        </w:tc>
        <w:tc>
          <w:tcPr>
            <w:tcW w:w="900" w:type="dxa"/>
            <w:shd w:val="pct5" w:color="000000" w:fill="FFFFFF"/>
          </w:tcPr>
          <w:p w:rsidR="00E42311" w:rsidRPr="00340CEB" w:rsidRDefault="00E42311" w:rsidP="008C1BE9">
            <w:pPr>
              <w:spacing w:before="120"/>
              <w:jc w:val="center"/>
              <w:rPr>
                <w:sz w:val="20"/>
                <w:szCs w:val="20"/>
              </w:rPr>
            </w:pPr>
            <w:r>
              <w:rPr>
                <w:sz w:val="20"/>
                <w:szCs w:val="20"/>
              </w:rPr>
              <w:t>3</w:t>
            </w:r>
            <w:r w:rsidRPr="00340CEB">
              <w:rPr>
                <w:sz w:val="20"/>
                <w:szCs w:val="20"/>
              </w:rPr>
              <w:t>50</w:t>
            </w:r>
          </w:p>
        </w:tc>
        <w:tc>
          <w:tcPr>
            <w:tcW w:w="900" w:type="dxa"/>
            <w:shd w:val="pct5" w:color="000000" w:fill="FFFFFF"/>
          </w:tcPr>
          <w:p w:rsidR="00E42311" w:rsidRPr="00340CEB" w:rsidRDefault="00E42311" w:rsidP="008C1BE9">
            <w:pPr>
              <w:spacing w:before="120"/>
              <w:jc w:val="center"/>
              <w:rPr>
                <w:sz w:val="20"/>
                <w:szCs w:val="20"/>
              </w:rPr>
            </w:pPr>
            <w:r w:rsidRPr="00340CEB">
              <w:rPr>
                <w:sz w:val="20"/>
                <w:szCs w:val="20"/>
              </w:rPr>
              <w:t>250</w:t>
            </w:r>
          </w:p>
        </w:tc>
        <w:tc>
          <w:tcPr>
            <w:tcW w:w="900" w:type="dxa"/>
            <w:shd w:val="pct5" w:color="000000" w:fill="FFFFFF"/>
          </w:tcPr>
          <w:p w:rsidR="00E42311" w:rsidRPr="00340CEB" w:rsidRDefault="00E42311" w:rsidP="008C1BE9">
            <w:pPr>
              <w:spacing w:before="120"/>
              <w:jc w:val="center"/>
              <w:rPr>
                <w:sz w:val="20"/>
                <w:szCs w:val="20"/>
              </w:rPr>
            </w:pPr>
            <w:r w:rsidRPr="00340CEB">
              <w:rPr>
                <w:sz w:val="20"/>
                <w:szCs w:val="20"/>
              </w:rPr>
              <w:t>250</w:t>
            </w:r>
          </w:p>
        </w:tc>
        <w:tc>
          <w:tcPr>
            <w:tcW w:w="900" w:type="dxa"/>
            <w:shd w:val="pct5" w:color="000000" w:fill="FFFFFF"/>
          </w:tcPr>
          <w:p w:rsidR="00E42311" w:rsidRPr="00340CEB" w:rsidRDefault="00E42311" w:rsidP="008C1BE9">
            <w:pPr>
              <w:spacing w:before="120"/>
              <w:jc w:val="center"/>
              <w:rPr>
                <w:sz w:val="20"/>
                <w:szCs w:val="20"/>
              </w:rPr>
            </w:pPr>
            <w:r w:rsidRPr="00340CEB">
              <w:rPr>
                <w:sz w:val="20"/>
                <w:szCs w:val="20"/>
              </w:rPr>
              <w:t>250</w:t>
            </w:r>
          </w:p>
        </w:tc>
      </w:tr>
      <w:tr w:rsidR="00E42311" w:rsidRPr="00340CEB" w:rsidTr="00D8193B">
        <w:trPr>
          <w:trHeight w:val="251"/>
        </w:trPr>
        <w:tc>
          <w:tcPr>
            <w:tcW w:w="5508" w:type="dxa"/>
            <w:shd w:val="pct20" w:color="000000" w:fill="FFFFFF"/>
            <w:vAlign w:val="center"/>
          </w:tcPr>
          <w:p w:rsidR="00E42311" w:rsidRPr="00340CEB" w:rsidRDefault="00E42311" w:rsidP="008C1BE9">
            <w:pPr>
              <w:spacing w:before="120"/>
              <w:rPr>
                <w:sz w:val="20"/>
                <w:szCs w:val="20"/>
              </w:rPr>
            </w:pPr>
            <w:r w:rsidRPr="00340CEB">
              <w:rPr>
                <w:sz w:val="20"/>
                <w:szCs w:val="20"/>
              </w:rPr>
              <w:t>Yol onarımı (km)</w:t>
            </w:r>
          </w:p>
        </w:tc>
        <w:tc>
          <w:tcPr>
            <w:tcW w:w="900" w:type="dxa"/>
            <w:shd w:val="pct20" w:color="000000" w:fill="FFFFFF"/>
          </w:tcPr>
          <w:p w:rsidR="00E42311" w:rsidRPr="00340CEB" w:rsidRDefault="00E42311" w:rsidP="008C1BE9">
            <w:pPr>
              <w:spacing w:before="120"/>
              <w:jc w:val="center"/>
              <w:rPr>
                <w:sz w:val="20"/>
                <w:szCs w:val="20"/>
              </w:rPr>
            </w:pPr>
            <w:r>
              <w:rPr>
                <w:sz w:val="20"/>
                <w:szCs w:val="20"/>
              </w:rPr>
              <w:t>500</w:t>
            </w:r>
          </w:p>
        </w:tc>
        <w:tc>
          <w:tcPr>
            <w:tcW w:w="900" w:type="dxa"/>
            <w:shd w:val="pct20" w:color="000000" w:fill="FFFFFF"/>
          </w:tcPr>
          <w:p w:rsidR="00E42311" w:rsidRPr="00340CEB" w:rsidRDefault="00E42311" w:rsidP="008C1BE9">
            <w:pPr>
              <w:spacing w:before="120"/>
              <w:jc w:val="center"/>
              <w:rPr>
                <w:sz w:val="20"/>
                <w:szCs w:val="20"/>
              </w:rPr>
            </w:pPr>
            <w:r w:rsidRPr="00340CEB">
              <w:rPr>
                <w:sz w:val="20"/>
                <w:szCs w:val="20"/>
              </w:rPr>
              <w:t>650</w:t>
            </w:r>
          </w:p>
        </w:tc>
        <w:tc>
          <w:tcPr>
            <w:tcW w:w="900" w:type="dxa"/>
            <w:shd w:val="pct20" w:color="000000" w:fill="FFFFFF"/>
          </w:tcPr>
          <w:p w:rsidR="00E42311" w:rsidRPr="00340CEB" w:rsidRDefault="00E42311" w:rsidP="008C1BE9">
            <w:pPr>
              <w:spacing w:before="120"/>
              <w:jc w:val="center"/>
              <w:rPr>
                <w:sz w:val="20"/>
                <w:szCs w:val="20"/>
              </w:rPr>
            </w:pPr>
            <w:r w:rsidRPr="00340CEB">
              <w:rPr>
                <w:sz w:val="20"/>
                <w:szCs w:val="20"/>
              </w:rPr>
              <w:t>650</w:t>
            </w:r>
          </w:p>
        </w:tc>
        <w:tc>
          <w:tcPr>
            <w:tcW w:w="900" w:type="dxa"/>
            <w:shd w:val="pct20" w:color="000000" w:fill="FFFFFF"/>
          </w:tcPr>
          <w:p w:rsidR="00E42311" w:rsidRPr="00340CEB" w:rsidRDefault="00E42311" w:rsidP="008C1BE9">
            <w:pPr>
              <w:spacing w:before="120"/>
              <w:jc w:val="center"/>
              <w:rPr>
                <w:sz w:val="20"/>
                <w:szCs w:val="20"/>
              </w:rPr>
            </w:pPr>
            <w:r w:rsidRPr="00340CEB">
              <w:rPr>
                <w:sz w:val="20"/>
                <w:szCs w:val="20"/>
              </w:rPr>
              <w:t>650</w:t>
            </w:r>
          </w:p>
        </w:tc>
      </w:tr>
      <w:tr w:rsidR="00E42311" w:rsidRPr="00340CEB" w:rsidTr="00D8193B">
        <w:trPr>
          <w:trHeight w:val="370"/>
        </w:trPr>
        <w:tc>
          <w:tcPr>
            <w:tcW w:w="5508" w:type="dxa"/>
            <w:shd w:val="pct5" w:color="000000" w:fill="FFFFFF"/>
            <w:vAlign w:val="center"/>
          </w:tcPr>
          <w:p w:rsidR="00E42311" w:rsidRPr="00340CEB" w:rsidRDefault="00E42311" w:rsidP="008C1BE9">
            <w:pPr>
              <w:spacing w:before="120"/>
              <w:rPr>
                <w:sz w:val="20"/>
                <w:szCs w:val="20"/>
              </w:rPr>
            </w:pPr>
            <w:r w:rsidRPr="00340CEB">
              <w:rPr>
                <w:sz w:val="20"/>
                <w:szCs w:val="20"/>
              </w:rPr>
              <w:t>Karla mücadele çalışması (km)</w:t>
            </w:r>
          </w:p>
        </w:tc>
        <w:tc>
          <w:tcPr>
            <w:tcW w:w="900" w:type="dxa"/>
            <w:shd w:val="pct5" w:color="000000" w:fill="FFFFFF"/>
          </w:tcPr>
          <w:p w:rsidR="00E42311" w:rsidRPr="00340CEB" w:rsidRDefault="00E42311" w:rsidP="008C1BE9">
            <w:pPr>
              <w:spacing w:before="120"/>
              <w:jc w:val="center"/>
              <w:rPr>
                <w:sz w:val="20"/>
                <w:szCs w:val="20"/>
              </w:rPr>
            </w:pPr>
          </w:p>
        </w:tc>
        <w:tc>
          <w:tcPr>
            <w:tcW w:w="900" w:type="dxa"/>
            <w:shd w:val="pct5" w:color="000000" w:fill="FFFFFF"/>
          </w:tcPr>
          <w:p w:rsidR="00E42311" w:rsidRPr="00340CEB" w:rsidRDefault="00E42311" w:rsidP="008C1BE9">
            <w:pPr>
              <w:spacing w:before="120"/>
              <w:jc w:val="center"/>
              <w:rPr>
                <w:sz w:val="20"/>
                <w:szCs w:val="20"/>
              </w:rPr>
            </w:pPr>
          </w:p>
        </w:tc>
        <w:tc>
          <w:tcPr>
            <w:tcW w:w="900" w:type="dxa"/>
            <w:shd w:val="pct5" w:color="000000" w:fill="FFFFFF"/>
          </w:tcPr>
          <w:p w:rsidR="00E42311" w:rsidRPr="00340CEB" w:rsidRDefault="00E42311" w:rsidP="008C1BE9">
            <w:pPr>
              <w:spacing w:before="120"/>
              <w:jc w:val="center"/>
              <w:rPr>
                <w:sz w:val="20"/>
                <w:szCs w:val="20"/>
              </w:rPr>
            </w:pPr>
          </w:p>
        </w:tc>
        <w:tc>
          <w:tcPr>
            <w:tcW w:w="900" w:type="dxa"/>
            <w:shd w:val="pct5" w:color="000000" w:fill="FFFFFF"/>
          </w:tcPr>
          <w:p w:rsidR="00E42311" w:rsidRPr="00340CEB" w:rsidRDefault="00E42311" w:rsidP="008C1BE9">
            <w:pPr>
              <w:spacing w:before="120"/>
              <w:jc w:val="center"/>
              <w:rPr>
                <w:sz w:val="20"/>
                <w:szCs w:val="20"/>
              </w:rPr>
            </w:pPr>
          </w:p>
        </w:tc>
      </w:tr>
      <w:tr w:rsidR="00E42311" w:rsidRPr="00340CEB" w:rsidTr="00D8193B">
        <w:trPr>
          <w:trHeight w:val="370"/>
        </w:trPr>
        <w:tc>
          <w:tcPr>
            <w:tcW w:w="5508" w:type="dxa"/>
            <w:shd w:val="pct5" w:color="000000" w:fill="FFFFFF"/>
            <w:vAlign w:val="center"/>
          </w:tcPr>
          <w:p w:rsidR="00E42311" w:rsidRPr="00340CEB" w:rsidRDefault="00E42311" w:rsidP="008C1BE9">
            <w:pPr>
              <w:spacing w:before="120"/>
              <w:rPr>
                <w:sz w:val="20"/>
                <w:szCs w:val="20"/>
              </w:rPr>
            </w:pPr>
            <w:r w:rsidRPr="00340CEB">
              <w:rPr>
                <w:sz w:val="20"/>
                <w:szCs w:val="20"/>
              </w:rPr>
              <w:t>BSK (Bitümlü Sıcak Karışım)</w:t>
            </w:r>
          </w:p>
        </w:tc>
        <w:tc>
          <w:tcPr>
            <w:tcW w:w="900" w:type="dxa"/>
            <w:shd w:val="pct5" w:color="000000" w:fill="FFFFFF"/>
          </w:tcPr>
          <w:p w:rsidR="00E42311" w:rsidRPr="00340CEB" w:rsidRDefault="00E42311" w:rsidP="008C1BE9">
            <w:pPr>
              <w:spacing w:before="120"/>
              <w:jc w:val="center"/>
              <w:rPr>
                <w:sz w:val="20"/>
                <w:szCs w:val="20"/>
              </w:rPr>
            </w:pPr>
            <w:r>
              <w:rPr>
                <w:sz w:val="20"/>
                <w:szCs w:val="20"/>
              </w:rPr>
              <w:t>25</w:t>
            </w:r>
          </w:p>
        </w:tc>
        <w:tc>
          <w:tcPr>
            <w:tcW w:w="900" w:type="dxa"/>
            <w:shd w:val="pct5" w:color="000000" w:fill="FFFFFF"/>
          </w:tcPr>
          <w:p w:rsidR="00E42311" w:rsidRPr="00340CEB" w:rsidRDefault="00E42311" w:rsidP="008C1BE9">
            <w:pPr>
              <w:spacing w:before="120"/>
              <w:jc w:val="center"/>
              <w:rPr>
                <w:sz w:val="20"/>
                <w:szCs w:val="20"/>
              </w:rPr>
            </w:pPr>
            <w:r>
              <w:rPr>
                <w:sz w:val="20"/>
                <w:szCs w:val="20"/>
              </w:rPr>
              <w:t>40</w:t>
            </w:r>
          </w:p>
        </w:tc>
        <w:tc>
          <w:tcPr>
            <w:tcW w:w="900" w:type="dxa"/>
            <w:shd w:val="pct5" w:color="000000" w:fill="FFFFFF"/>
          </w:tcPr>
          <w:p w:rsidR="00E42311" w:rsidRPr="00340CEB" w:rsidRDefault="00E42311" w:rsidP="008C1BE9">
            <w:pPr>
              <w:spacing w:before="120"/>
              <w:jc w:val="center"/>
              <w:rPr>
                <w:sz w:val="20"/>
                <w:szCs w:val="20"/>
              </w:rPr>
            </w:pPr>
            <w:r>
              <w:rPr>
                <w:sz w:val="20"/>
                <w:szCs w:val="20"/>
              </w:rPr>
              <w:t>50</w:t>
            </w:r>
          </w:p>
        </w:tc>
        <w:tc>
          <w:tcPr>
            <w:tcW w:w="900" w:type="dxa"/>
            <w:shd w:val="pct5" w:color="000000" w:fill="FFFFFF"/>
          </w:tcPr>
          <w:p w:rsidR="00E42311" w:rsidRPr="00340CEB" w:rsidRDefault="00E42311" w:rsidP="008C1BE9">
            <w:pPr>
              <w:spacing w:before="120"/>
              <w:jc w:val="center"/>
              <w:rPr>
                <w:sz w:val="20"/>
                <w:szCs w:val="20"/>
              </w:rPr>
            </w:pPr>
            <w:r>
              <w:rPr>
                <w:sz w:val="20"/>
                <w:szCs w:val="20"/>
              </w:rPr>
              <w:t>50</w:t>
            </w:r>
          </w:p>
        </w:tc>
      </w:tr>
      <w:tr w:rsidR="00E42311" w:rsidRPr="00340CEB" w:rsidTr="00D8193B">
        <w:trPr>
          <w:trHeight w:val="354"/>
        </w:trPr>
        <w:tc>
          <w:tcPr>
            <w:tcW w:w="5508" w:type="dxa"/>
            <w:shd w:val="pct20" w:color="000000" w:fill="FFFFFF"/>
          </w:tcPr>
          <w:p w:rsidR="00E42311" w:rsidRPr="00340CEB" w:rsidRDefault="00E42311" w:rsidP="008C1BE9">
            <w:pPr>
              <w:spacing w:before="120"/>
              <w:rPr>
                <w:sz w:val="20"/>
                <w:szCs w:val="20"/>
              </w:rPr>
            </w:pPr>
            <w:r w:rsidRPr="00340CEB">
              <w:rPr>
                <w:sz w:val="20"/>
                <w:szCs w:val="20"/>
              </w:rPr>
              <w:t>Tesviye</w:t>
            </w:r>
          </w:p>
        </w:tc>
        <w:tc>
          <w:tcPr>
            <w:tcW w:w="900" w:type="dxa"/>
            <w:shd w:val="pct20" w:color="000000" w:fill="FFFFFF"/>
          </w:tcPr>
          <w:p w:rsidR="00E42311" w:rsidRPr="00340CEB" w:rsidRDefault="00E42311" w:rsidP="008C1BE9">
            <w:pPr>
              <w:autoSpaceDE w:val="0"/>
              <w:autoSpaceDN w:val="0"/>
              <w:adjustRightInd w:val="0"/>
              <w:spacing w:before="120"/>
              <w:jc w:val="center"/>
              <w:rPr>
                <w:sz w:val="20"/>
                <w:szCs w:val="20"/>
              </w:rPr>
            </w:pPr>
            <w:r w:rsidRPr="00340CEB">
              <w:rPr>
                <w:sz w:val="20"/>
                <w:szCs w:val="20"/>
              </w:rPr>
              <w:t>100</w:t>
            </w:r>
          </w:p>
        </w:tc>
        <w:tc>
          <w:tcPr>
            <w:tcW w:w="900" w:type="dxa"/>
            <w:shd w:val="pct20" w:color="000000" w:fill="FFFFFF"/>
          </w:tcPr>
          <w:p w:rsidR="00E42311" w:rsidRPr="00340CEB" w:rsidRDefault="00E42311" w:rsidP="008C1BE9">
            <w:pPr>
              <w:autoSpaceDE w:val="0"/>
              <w:autoSpaceDN w:val="0"/>
              <w:adjustRightInd w:val="0"/>
              <w:spacing w:before="120"/>
              <w:jc w:val="center"/>
              <w:rPr>
                <w:sz w:val="20"/>
                <w:szCs w:val="20"/>
              </w:rPr>
            </w:pPr>
            <w:r w:rsidRPr="00340CEB">
              <w:rPr>
                <w:sz w:val="20"/>
                <w:szCs w:val="20"/>
              </w:rPr>
              <w:t>100</w:t>
            </w:r>
          </w:p>
        </w:tc>
        <w:tc>
          <w:tcPr>
            <w:tcW w:w="900" w:type="dxa"/>
            <w:shd w:val="pct20" w:color="000000" w:fill="FFFFFF"/>
          </w:tcPr>
          <w:p w:rsidR="00E42311" w:rsidRPr="00340CEB" w:rsidRDefault="00E42311" w:rsidP="008C1BE9">
            <w:pPr>
              <w:autoSpaceDE w:val="0"/>
              <w:autoSpaceDN w:val="0"/>
              <w:adjustRightInd w:val="0"/>
              <w:spacing w:before="120"/>
              <w:jc w:val="center"/>
              <w:rPr>
                <w:sz w:val="20"/>
                <w:szCs w:val="20"/>
              </w:rPr>
            </w:pPr>
            <w:r w:rsidRPr="00340CEB">
              <w:rPr>
                <w:sz w:val="20"/>
                <w:szCs w:val="20"/>
              </w:rPr>
              <w:t>100</w:t>
            </w:r>
          </w:p>
        </w:tc>
        <w:tc>
          <w:tcPr>
            <w:tcW w:w="900" w:type="dxa"/>
            <w:shd w:val="pct20" w:color="000000" w:fill="FFFFFF"/>
          </w:tcPr>
          <w:p w:rsidR="00E42311" w:rsidRPr="00340CEB" w:rsidRDefault="00E42311" w:rsidP="008C1BE9">
            <w:pPr>
              <w:autoSpaceDE w:val="0"/>
              <w:autoSpaceDN w:val="0"/>
              <w:adjustRightInd w:val="0"/>
              <w:spacing w:before="120"/>
              <w:jc w:val="center"/>
              <w:rPr>
                <w:sz w:val="20"/>
                <w:szCs w:val="20"/>
              </w:rPr>
            </w:pPr>
            <w:r w:rsidRPr="00340CEB">
              <w:rPr>
                <w:sz w:val="20"/>
                <w:szCs w:val="20"/>
              </w:rPr>
              <w:t>100</w:t>
            </w:r>
          </w:p>
        </w:tc>
      </w:tr>
      <w:tr w:rsidR="00E42311" w:rsidRPr="00340CEB" w:rsidTr="00D8193B">
        <w:trPr>
          <w:trHeight w:val="354"/>
        </w:trPr>
        <w:tc>
          <w:tcPr>
            <w:tcW w:w="5508" w:type="dxa"/>
            <w:shd w:val="pct5" w:color="000000" w:fill="FFFFFF"/>
          </w:tcPr>
          <w:p w:rsidR="00E42311" w:rsidRPr="00340CEB" w:rsidRDefault="00E42311" w:rsidP="008C1BE9">
            <w:pPr>
              <w:spacing w:before="120"/>
              <w:rPr>
                <w:sz w:val="20"/>
                <w:szCs w:val="20"/>
              </w:rPr>
            </w:pPr>
            <w:proofErr w:type="spellStart"/>
            <w:r w:rsidRPr="00340CEB">
              <w:rPr>
                <w:sz w:val="20"/>
                <w:szCs w:val="20"/>
              </w:rPr>
              <w:t>Rotmix</w:t>
            </w:r>
            <w:proofErr w:type="spellEnd"/>
            <w:r w:rsidRPr="00340CEB">
              <w:rPr>
                <w:sz w:val="20"/>
                <w:szCs w:val="20"/>
              </w:rPr>
              <w:t xml:space="preserve"> (Yama)</w:t>
            </w:r>
          </w:p>
        </w:tc>
        <w:tc>
          <w:tcPr>
            <w:tcW w:w="900" w:type="dxa"/>
            <w:shd w:val="pct5" w:color="000000" w:fill="FFFFFF"/>
          </w:tcPr>
          <w:p w:rsidR="00E42311" w:rsidRPr="00340CEB" w:rsidRDefault="00E42311" w:rsidP="008C1BE9">
            <w:pPr>
              <w:autoSpaceDE w:val="0"/>
              <w:autoSpaceDN w:val="0"/>
              <w:adjustRightInd w:val="0"/>
              <w:spacing w:before="120"/>
              <w:jc w:val="center"/>
              <w:rPr>
                <w:sz w:val="20"/>
                <w:szCs w:val="20"/>
              </w:rPr>
            </w:pPr>
            <w:r w:rsidRPr="00340CEB">
              <w:rPr>
                <w:sz w:val="20"/>
                <w:szCs w:val="20"/>
              </w:rPr>
              <w:t>400</w:t>
            </w:r>
          </w:p>
        </w:tc>
        <w:tc>
          <w:tcPr>
            <w:tcW w:w="900" w:type="dxa"/>
            <w:shd w:val="pct5" w:color="000000" w:fill="FFFFFF"/>
          </w:tcPr>
          <w:p w:rsidR="00E42311" w:rsidRPr="00340CEB" w:rsidRDefault="00E42311" w:rsidP="008C1BE9">
            <w:pPr>
              <w:autoSpaceDE w:val="0"/>
              <w:autoSpaceDN w:val="0"/>
              <w:adjustRightInd w:val="0"/>
              <w:spacing w:before="120"/>
              <w:jc w:val="center"/>
              <w:rPr>
                <w:sz w:val="20"/>
                <w:szCs w:val="20"/>
              </w:rPr>
            </w:pPr>
            <w:r w:rsidRPr="00340CEB">
              <w:rPr>
                <w:sz w:val="20"/>
                <w:szCs w:val="20"/>
              </w:rPr>
              <w:t>400</w:t>
            </w:r>
          </w:p>
        </w:tc>
        <w:tc>
          <w:tcPr>
            <w:tcW w:w="900" w:type="dxa"/>
            <w:shd w:val="pct5" w:color="000000" w:fill="FFFFFF"/>
          </w:tcPr>
          <w:p w:rsidR="00E42311" w:rsidRPr="00340CEB" w:rsidRDefault="00E42311" w:rsidP="008C1BE9">
            <w:pPr>
              <w:autoSpaceDE w:val="0"/>
              <w:autoSpaceDN w:val="0"/>
              <w:adjustRightInd w:val="0"/>
              <w:spacing w:before="120"/>
              <w:jc w:val="center"/>
              <w:rPr>
                <w:sz w:val="20"/>
                <w:szCs w:val="20"/>
              </w:rPr>
            </w:pPr>
            <w:r w:rsidRPr="00340CEB">
              <w:rPr>
                <w:sz w:val="20"/>
                <w:szCs w:val="20"/>
              </w:rPr>
              <w:t>400</w:t>
            </w:r>
          </w:p>
        </w:tc>
        <w:tc>
          <w:tcPr>
            <w:tcW w:w="900" w:type="dxa"/>
            <w:shd w:val="pct5" w:color="000000" w:fill="FFFFFF"/>
          </w:tcPr>
          <w:p w:rsidR="00E42311" w:rsidRPr="00340CEB" w:rsidRDefault="00E42311" w:rsidP="008C1BE9">
            <w:pPr>
              <w:autoSpaceDE w:val="0"/>
              <w:autoSpaceDN w:val="0"/>
              <w:adjustRightInd w:val="0"/>
              <w:spacing w:before="120"/>
              <w:jc w:val="center"/>
              <w:rPr>
                <w:sz w:val="20"/>
                <w:szCs w:val="20"/>
              </w:rPr>
            </w:pPr>
            <w:r w:rsidRPr="00340CEB">
              <w:rPr>
                <w:sz w:val="20"/>
                <w:szCs w:val="20"/>
              </w:rPr>
              <w:t>400</w:t>
            </w:r>
          </w:p>
        </w:tc>
      </w:tr>
      <w:tr w:rsidR="00E42311" w:rsidRPr="00340CEB" w:rsidTr="00D8193B">
        <w:trPr>
          <w:trHeight w:val="441"/>
        </w:trPr>
        <w:tc>
          <w:tcPr>
            <w:tcW w:w="5508" w:type="dxa"/>
            <w:shd w:val="pct20" w:color="000000" w:fill="FFFFFF"/>
          </w:tcPr>
          <w:p w:rsidR="00E42311" w:rsidRPr="00340CEB" w:rsidRDefault="00E42311" w:rsidP="008C1BE9">
            <w:pPr>
              <w:spacing w:before="120"/>
              <w:rPr>
                <w:bCs/>
                <w:sz w:val="20"/>
                <w:szCs w:val="20"/>
              </w:rPr>
            </w:pPr>
            <w:r w:rsidRPr="00340CEB">
              <w:rPr>
                <w:bCs/>
                <w:sz w:val="20"/>
                <w:szCs w:val="20"/>
              </w:rPr>
              <w:t>Performans Göstergeleri</w:t>
            </w:r>
          </w:p>
        </w:tc>
        <w:tc>
          <w:tcPr>
            <w:tcW w:w="900" w:type="dxa"/>
            <w:shd w:val="pct20" w:color="000000" w:fill="FFFFFF"/>
          </w:tcPr>
          <w:p w:rsidR="00E42311" w:rsidRPr="00340CEB" w:rsidRDefault="00E42311" w:rsidP="008C1BE9">
            <w:pPr>
              <w:spacing w:before="120"/>
              <w:jc w:val="center"/>
              <w:rPr>
                <w:bCs/>
                <w:sz w:val="20"/>
                <w:szCs w:val="20"/>
              </w:rPr>
            </w:pPr>
            <w:r w:rsidRPr="00340CEB">
              <w:rPr>
                <w:bCs/>
                <w:sz w:val="20"/>
                <w:szCs w:val="20"/>
              </w:rPr>
              <w:t>201</w:t>
            </w:r>
            <w:r>
              <w:rPr>
                <w:bCs/>
                <w:sz w:val="20"/>
                <w:szCs w:val="20"/>
              </w:rPr>
              <w:t>7</w:t>
            </w:r>
          </w:p>
        </w:tc>
        <w:tc>
          <w:tcPr>
            <w:tcW w:w="900" w:type="dxa"/>
            <w:shd w:val="pct20" w:color="000000" w:fill="FFFFFF"/>
          </w:tcPr>
          <w:p w:rsidR="00E42311" w:rsidRPr="00340CEB" w:rsidRDefault="00E42311" w:rsidP="008C1BE9">
            <w:pPr>
              <w:spacing w:before="120"/>
              <w:jc w:val="center"/>
              <w:rPr>
                <w:bCs/>
                <w:sz w:val="20"/>
                <w:szCs w:val="20"/>
              </w:rPr>
            </w:pPr>
            <w:r w:rsidRPr="00340CEB">
              <w:rPr>
                <w:bCs/>
                <w:sz w:val="20"/>
                <w:szCs w:val="20"/>
              </w:rPr>
              <w:t>2018</w:t>
            </w:r>
          </w:p>
        </w:tc>
        <w:tc>
          <w:tcPr>
            <w:tcW w:w="900" w:type="dxa"/>
            <w:shd w:val="pct20" w:color="000000" w:fill="FFFFFF"/>
          </w:tcPr>
          <w:p w:rsidR="00E42311" w:rsidRPr="00340CEB" w:rsidRDefault="00E42311" w:rsidP="008C1BE9">
            <w:pPr>
              <w:spacing w:before="120"/>
              <w:jc w:val="center"/>
              <w:rPr>
                <w:bCs/>
                <w:sz w:val="20"/>
                <w:szCs w:val="20"/>
              </w:rPr>
            </w:pPr>
            <w:r w:rsidRPr="00340CEB">
              <w:rPr>
                <w:bCs/>
                <w:sz w:val="20"/>
                <w:szCs w:val="20"/>
              </w:rPr>
              <w:t>2019</w:t>
            </w:r>
          </w:p>
        </w:tc>
        <w:tc>
          <w:tcPr>
            <w:tcW w:w="900" w:type="dxa"/>
            <w:shd w:val="pct20" w:color="000000" w:fill="FFFFFF"/>
          </w:tcPr>
          <w:p w:rsidR="00E42311" w:rsidRPr="00340CEB" w:rsidRDefault="00E42311" w:rsidP="008C1BE9">
            <w:pPr>
              <w:spacing w:before="120"/>
              <w:jc w:val="center"/>
              <w:rPr>
                <w:bCs/>
                <w:sz w:val="20"/>
                <w:szCs w:val="20"/>
              </w:rPr>
            </w:pPr>
            <w:r w:rsidRPr="00340CEB">
              <w:rPr>
                <w:bCs/>
                <w:sz w:val="20"/>
                <w:szCs w:val="20"/>
              </w:rPr>
              <w:t>20</w:t>
            </w:r>
            <w:r>
              <w:rPr>
                <w:bCs/>
                <w:sz w:val="20"/>
                <w:szCs w:val="20"/>
              </w:rPr>
              <w:t>20</w:t>
            </w:r>
          </w:p>
        </w:tc>
      </w:tr>
      <w:tr w:rsidR="00E42311" w:rsidRPr="00340CEB" w:rsidTr="00D8193B">
        <w:trPr>
          <w:trHeight w:val="20"/>
        </w:trPr>
        <w:tc>
          <w:tcPr>
            <w:tcW w:w="5508" w:type="dxa"/>
            <w:shd w:val="pct5" w:color="000000" w:fill="FFFFFF"/>
            <w:vAlign w:val="center"/>
          </w:tcPr>
          <w:p w:rsidR="00E42311" w:rsidRPr="00340CEB" w:rsidRDefault="00E42311" w:rsidP="008C1BE9">
            <w:pPr>
              <w:spacing w:before="120"/>
              <w:rPr>
                <w:sz w:val="20"/>
                <w:szCs w:val="20"/>
              </w:rPr>
            </w:pPr>
            <w:r w:rsidRPr="00340CEB">
              <w:rPr>
                <w:sz w:val="20"/>
                <w:szCs w:val="20"/>
              </w:rPr>
              <w:t>Stabilize yolun malzemeli bakımı(km)</w:t>
            </w:r>
          </w:p>
        </w:tc>
        <w:tc>
          <w:tcPr>
            <w:tcW w:w="900" w:type="dxa"/>
            <w:shd w:val="pct5" w:color="000000" w:fill="FFFFFF"/>
          </w:tcPr>
          <w:p w:rsidR="00E42311" w:rsidRPr="00340CEB" w:rsidRDefault="00E42311" w:rsidP="008C1BE9">
            <w:pPr>
              <w:spacing w:before="120"/>
              <w:rPr>
                <w:sz w:val="20"/>
                <w:szCs w:val="20"/>
              </w:rPr>
            </w:pPr>
          </w:p>
        </w:tc>
        <w:tc>
          <w:tcPr>
            <w:tcW w:w="900" w:type="dxa"/>
            <w:shd w:val="pct5" w:color="000000" w:fill="FFFFFF"/>
          </w:tcPr>
          <w:p w:rsidR="00E42311" w:rsidRPr="00340CEB" w:rsidRDefault="00E42311" w:rsidP="008C1BE9">
            <w:pPr>
              <w:spacing w:before="120"/>
              <w:rPr>
                <w:sz w:val="20"/>
                <w:szCs w:val="20"/>
              </w:rPr>
            </w:pPr>
          </w:p>
        </w:tc>
        <w:tc>
          <w:tcPr>
            <w:tcW w:w="900" w:type="dxa"/>
            <w:shd w:val="pct5" w:color="000000" w:fill="FFFFFF"/>
          </w:tcPr>
          <w:p w:rsidR="00E42311" w:rsidRPr="00340CEB" w:rsidRDefault="00E42311" w:rsidP="008C1BE9">
            <w:pPr>
              <w:spacing w:before="120"/>
              <w:rPr>
                <w:sz w:val="20"/>
                <w:szCs w:val="20"/>
              </w:rPr>
            </w:pPr>
          </w:p>
        </w:tc>
        <w:tc>
          <w:tcPr>
            <w:tcW w:w="900" w:type="dxa"/>
            <w:shd w:val="pct5" w:color="000000" w:fill="FFFFFF"/>
          </w:tcPr>
          <w:p w:rsidR="00E42311" w:rsidRPr="00340CEB" w:rsidRDefault="00E42311" w:rsidP="008C1BE9">
            <w:pPr>
              <w:spacing w:before="120"/>
              <w:rPr>
                <w:sz w:val="20"/>
                <w:szCs w:val="20"/>
              </w:rPr>
            </w:pPr>
          </w:p>
        </w:tc>
      </w:tr>
      <w:tr w:rsidR="00E42311" w:rsidRPr="00340CEB" w:rsidTr="00D8193B">
        <w:trPr>
          <w:trHeight w:val="20"/>
        </w:trPr>
        <w:tc>
          <w:tcPr>
            <w:tcW w:w="5508" w:type="dxa"/>
            <w:shd w:val="pct20" w:color="000000" w:fill="FFFFFF"/>
            <w:vAlign w:val="center"/>
          </w:tcPr>
          <w:p w:rsidR="00E42311" w:rsidRPr="00340CEB" w:rsidRDefault="00E42311" w:rsidP="008C1BE9">
            <w:pPr>
              <w:spacing w:before="120"/>
              <w:rPr>
                <w:sz w:val="20"/>
                <w:szCs w:val="20"/>
              </w:rPr>
            </w:pPr>
            <w:r w:rsidRPr="00340CEB">
              <w:rPr>
                <w:sz w:val="20"/>
                <w:szCs w:val="20"/>
              </w:rPr>
              <w:t>Köprü Yapımı (ad)</w:t>
            </w:r>
          </w:p>
        </w:tc>
        <w:tc>
          <w:tcPr>
            <w:tcW w:w="900" w:type="dxa"/>
            <w:shd w:val="pct20" w:color="000000" w:fill="FFFFFF"/>
          </w:tcPr>
          <w:p w:rsidR="00E42311" w:rsidRPr="00340CEB" w:rsidRDefault="00E42311" w:rsidP="008C1BE9">
            <w:pPr>
              <w:spacing w:before="120"/>
              <w:jc w:val="center"/>
              <w:rPr>
                <w:color w:val="000000"/>
                <w:sz w:val="20"/>
                <w:szCs w:val="20"/>
              </w:rPr>
            </w:pPr>
          </w:p>
        </w:tc>
        <w:tc>
          <w:tcPr>
            <w:tcW w:w="900" w:type="dxa"/>
            <w:shd w:val="pct20" w:color="000000" w:fill="FFFFFF"/>
          </w:tcPr>
          <w:p w:rsidR="00E42311" w:rsidRPr="00340CEB" w:rsidRDefault="00E42311" w:rsidP="008C1BE9">
            <w:pPr>
              <w:spacing w:before="120"/>
              <w:jc w:val="center"/>
              <w:rPr>
                <w:color w:val="000000"/>
                <w:sz w:val="20"/>
                <w:szCs w:val="20"/>
              </w:rPr>
            </w:pPr>
          </w:p>
        </w:tc>
        <w:tc>
          <w:tcPr>
            <w:tcW w:w="900" w:type="dxa"/>
            <w:shd w:val="pct20" w:color="000000" w:fill="FFFFFF"/>
          </w:tcPr>
          <w:p w:rsidR="00E42311" w:rsidRPr="00340CEB" w:rsidRDefault="00E42311" w:rsidP="008C1BE9">
            <w:pPr>
              <w:spacing w:before="120"/>
              <w:jc w:val="center"/>
              <w:rPr>
                <w:color w:val="000000"/>
                <w:sz w:val="20"/>
                <w:szCs w:val="20"/>
              </w:rPr>
            </w:pPr>
          </w:p>
        </w:tc>
        <w:tc>
          <w:tcPr>
            <w:tcW w:w="900" w:type="dxa"/>
            <w:shd w:val="pct20" w:color="000000" w:fill="FFFFFF"/>
          </w:tcPr>
          <w:p w:rsidR="00E42311" w:rsidRPr="00340CEB" w:rsidRDefault="00E42311" w:rsidP="008C1BE9">
            <w:pPr>
              <w:spacing w:before="120"/>
              <w:jc w:val="center"/>
              <w:rPr>
                <w:color w:val="000000"/>
                <w:sz w:val="20"/>
                <w:szCs w:val="20"/>
              </w:rPr>
            </w:pPr>
          </w:p>
        </w:tc>
      </w:tr>
      <w:tr w:rsidR="00E42311" w:rsidRPr="00340CEB" w:rsidTr="00D8193B">
        <w:trPr>
          <w:trHeight w:val="20"/>
        </w:trPr>
        <w:tc>
          <w:tcPr>
            <w:tcW w:w="5508" w:type="dxa"/>
            <w:shd w:val="pct5" w:color="000000" w:fill="FFFFFF"/>
            <w:vAlign w:val="center"/>
          </w:tcPr>
          <w:p w:rsidR="00E42311" w:rsidRPr="00340CEB" w:rsidRDefault="00E42311" w:rsidP="008C1BE9">
            <w:pPr>
              <w:spacing w:before="120"/>
              <w:rPr>
                <w:sz w:val="20"/>
                <w:szCs w:val="20"/>
              </w:rPr>
            </w:pPr>
            <w:r w:rsidRPr="00340CEB">
              <w:rPr>
                <w:sz w:val="20"/>
                <w:szCs w:val="20"/>
              </w:rPr>
              <w:t>Menfez yapımı (ad)</w:t>
            </w:r>
          </w:p>
        </w:tc>
        <w:tc>
          <w:tcPr>
            <w:tcW w:w="900" w:type="dxa"/>
            <w:shd w:val="pct5" w:color="000000" w:fill="FFFFFF"/>
          </w:tcPr>
          <w:p w:rsidR="00E42311" w:rsidRPr="00340CEB" w:rsidRDefault="00E42311" w:rsidP="008C1BE9">
            <w:pPr>
              <w:spacing w:before="120"/>
              <w:jc w:val="center"/>
              <w:rPr>
                <w:color w:val="000000"/>
                <w:sz w:val="20"/>
                <w:szCs w:val="20"/>
              </w:rPr>
            </w:pPr>
            <w:r>
              <w:rPr>
                <w:color w:val="000000"/>
                <w:sz w:val="20"/>
                <w:szCs w:val="20"/>
              </w:rPr>
              <w:t>5</w:t>
            </w:r>
          </w:p>
        </w:tc>
        <w:tc>
          <w:tcPr>
            <w:tcW w:w="900" w:type="dxa"/>
            <w:shd w:val="pct5" w:color="000000" w:fill="FFFFFF"/>
          </w:tcPr>
          <w:p w:rsidR="00E42311" w:rsidRPr="00340CEB" w:rsidRDefault="00E42311" w:rsidP="008C1BE9">
            <w:pPr>
              <w:spacing w:before="120"/>
              <w:jc w:val="center"/>
              <w:rPr>
                <w:color w:val="000000"/>
                <w:sz w:val="20"/>
                <w:szCs w:val="20"/>
              </w:rPr>
            </w:pPr>
            <w:r>
              <w:rPr>
                <w:color w:val="000000"/>
                <w:sz w:val="20"/>
                <w:szCs w:val="20"/>
              </w:rPr>
              <w:t>5</w:t>
            </w:r>
          </w:p>
        </w:tc>
        <w:tc>
          <w:tcPr>
            <w:tcW w:w="900" w:type="dxa"/>
            <w:shd w:val="pct5" w:color="000000" w:fill="FFFFFF"/>
          </w:tcPr>
          <w:p w:rsidR="00E42311" w:rsidRPr="00340CEB" w:rsidRDefault="00E42311" w:rsidP="008C1BE9">
            <w:pPr>
              <w:spacing w:before="120"/>
              <w:jc w:val="center"/>
              <w:rPr>
                <w:color w:val="000000"/>
                <w:sz w:val="20"/>
                <w:szCs w:val="20"/>
              </w:rPr>
            </w:pPr>
            <w:r>
              <w:rPr>
                <w:color w:val="000000"/>
                <w:sz w:val="20"/>
                <w:szCs w:val="20"/>
              </w:rPr>
              <w:t>5</w:t>
            </w:r>
          </w:p>
        </w:tc>
        <w:tc>
          <w:tcPr>
            <w:tcW w:w="900" w:type="dxa"/>
            <w:shd w:val="pct5" w:color="000000" w:fill="FFFFFF"/>
          </w:tcPr>
          <w:p w:rsidR="00E42311" w:rsidRPr="00340CEB" w:rsidRDefault="00E42311" w:rsidP="008C1BE9">
            <w:pPr>
              <w:spacing w:before="120"/>
              <w:jc w:val="center"/>
              <w:rPr>
                <w:color w:val="000000"/>
                <w:sz w:val="20"/>
                <w:szCs w:val="20"/>
              </w:rPr>
            </w:pPr>
            <w:r>
              <w:rPr>
                <w:color w:val="000000"/>
                <w:sz w:val="20"/>
                <w:szCs w:val="20"/>
              </w:rPr>
              <w:t>5</w:t>
            </w:r>
          </w:p>
        </w:tc>
      </w:tr>
      <w:tr w:rsidR="00E42311" w:rsidRPr="00340CEB" w:rsidTr="00D8193B">
        <w:trPr>
          <w:trHeight w:val="20"/>
        </w:trPr>
        <w:tc>
          <w:tcPr>
            <w:tcW w:w="5508" w:type="dxa"/>
            <w:shd w:val="pct20" w:color="000000" w:fill="FFFFFF"/>
            <w:vAlign w:val="center"/>
          </w:tcPr>
          <w:p w:rsidR="00E42311" w:rsidRPr="00340CEB" w:rsidRDefault="00E42311" w:rsidP="008C1BE9">
            <w:pPr>
              <w:spacing w:before="120"/>
              <w:rPr>
                <w:sz w:val="20"/>
                <w:szCs w:val="20"/>
              </w:rPr>
            </w:pPr>
            <w:proofErr w:type="spellStart"/>
            <w:r w:rsidRPr="00340CEB">
              <w:rPr>
                <w:sz w:val="20"/>
                <w:szCs w:val="20"/>
              </w:rPr>
              <w:t>Greyderli</w:t>
            </w:r>
            <w:proofErr w:type="spellEnd"/>
            <w:r w:rsidRPr="00340CEB">
              <w:rPr>
                <w:sz w:val="20"/>
                <w:szCs w:val="20"/>
              </w:rPr>
              <w:t xml:space="preserve"> </w:t>
            </w:r>
            <w:proofErr w:type="spellStart"/>
            <w:r w:rsidRPr="00340CEB">
              <w:rPr>
                <w:sz w:val="20"/>
                <w:szCs w:val="20"/>
              </w:rPr>
              <w:t>reglaj</w:t>
            </w:r>
            <w:proofErr w:type="spellEnd"/>
            <w:r w:rsidRPr="00340CEB">
              <w:rPr>
                <w:sz w:val="20"/>
                <w:szCs w:val="20"/>
              </w:rPr>
              <w:t xml:space="preserve"> yapımı</w:t>
            </w:r>
          </w:p>
        </w:tc>
        <w:tc>
          <w:tcPr>
            <w:tcW w:w="900" w:type="dxa"/>
            <w:shd w:val="pct20" w:color="000000" w:fill="FFFFFF"/>
          </w:tcPr>
          <w:p w:rsidR="00E42311" w:rsidRPr="00340CEB" w:rsidRDefault="00E42311" w:rsidP="008C1BE9">
            <w:pPr>
              <w:spacing w:before="120"/>
              <w:jc w:val="center"/>
              <w:rPr>
                <w:color w:val="000000"/>
                <w:sz w:val="20"/>
                <w:szCs w:val="20"/>
              </w:rPr>
            </w:pPr>
            <w:r w:rsidRPr="00340CEB">
              <w:rPr>
                <w:color w:val="000000"/>
                <w:sz w:val="20"/>
                <w:szCs w:val="20"/>
              </w:rPr>
              <w:t>3394</w:t>
            </w:r>
          </w:p>
        </w:tc>
        <w:tc>
          <w:tcPr>
            <w:tcW w:w="900" w:type="dxa"/>
            <w:shd w:val="pct20" w:color="000000" w:fill="FFFFFF"/>
          </w:tcPr>
          <w:p w:rsidR="00E42311" w:rsidRPr="00340CEB" w:rsidRDefault="00E42311" w:rsidP="008C1BE9">
            <w:pPr>
              <w:spacing w:before="120"/>
              <w:jc w:val="center"/>
              <w:rPr>
                <w:color w:val="000000"/>
                <w:sz w:val="20"/>
                <w:szCs w:val="20"/>
              </w:rPr>
            </w:pPr>
            <w:r w:rsidRPr="00340CEB">
              <w:rPr>
                <w:color w:val="000000"/>
                <w:sz w:val="20"/>
                <w:szCs w:val="20"/>
              </w:rPr>
              <w:t>3394</w:t>
            </w:r>
          </w:p>
        </w:tc>
        <w:tc>
          <w:tcPr>
            <w:tcW w:w="900" w:type="dxa"/>
            <w:shd w:val="pct20" w:color="000000" w:fill="FFFFFF"/>
          </w:tcPr>
          <w:p w:rsidR="00E42311" w:rsidRPr="00340CEB" w:rsidRDefault="00E42311" w:rsidP="008C1BE9">
            <w:pPr>
              <w:spacing w:before="120"/>
              <w:jc w:val="center"/>
              <w:rPr>
                <w:color w:val="000000"/>
                <w:sz w:val="20"/>
                <w:szCs w:val="20"/>
              </w:rPr>
            </w:pPr>
            <w:r w:rsidRPr="00340CEB">
              <w:rPr>
                <w:color w:val="000000"/>
                <w:sz w:val="20"/>
                <w:szCs w:val="20"/>
              </w:rPr>
              <w:t>3394</w:t>
            </w:r>
          </w:p>
        </w:tc>
        <w:tc>
          <w:tcPr>
            <w:tcW w:w="900" w:type="dxa"/>
            <w:shd w:val="pct20" w:color="000000" w:fill="FFFFFF"/>
          </w:tcPr>
          <w:p w:rsidR="00E42311" w:rsidRPr="00340CEB" w:rsidRDefault="00E42311" w:rsidP="008C1BE9">
            <w:pPr>
              <w:spacing w:before="120"/>
              <w:jc w:val="center"/>
              <w:rPr>
                <w:color w:val="000000"/>
                <w:sz w:val="20"/>
                <w:szCs w:val="20"/>
              </w:rPr>
            </w:pPr>
            <w:r w:rsidRPr="00340CEB">
              <w:rPr>
                <w:color w:val="000000"/>
                <w:sz w:val="20"/>
                <w:szCs w:val="20"/>
              </w:rPr>
              <w:t>3394</w:t>
            </w:r>
          </w:p>
        </w:tc>
      </w:tr>
      <w:tr w:rsidR="00E42311" w:rsidRPr="00340CEB" w:rsidTr="00D8193B">
        <w:trPr>
          <w:trHeight w:val="20"/>
        </w:trPr>
        <w:tc>
          <w:tcPr>
            <w:tcW w:w="5508" w:type="dxa"/>
            <w:shd w:val="pct5" w:color="000000" w:fill="FFFFFF"/>
            <w:vAlign w:val="center"/>
          </w:tcPr>
          <w:p w:rsidR="00E42311" w:rsidRPr="00340CEB" w:rsidRDefault="00E42311" w:rsidP="008C1BE9">
            <w:pPr>
              <w:spacing w:before="120"/>
              <w:rPr>
                <w:sz w:val="20"/>
                <w:szCs w:val="20"/>
              </w:rPr>
            </w:pPr>
            <w:r w:rsidRPr="00340CEB">
              <w:rPr>
                <w:sz w:val="20"/>
                <w:szCs w:val="20"/>
              </w:rPr>
              <w:t xml:space="preserve">Asfalt </w:t>
            </w:r>
            <w:proofErr w:type="spellStart"/>
            <w:r w:rsidRPr="00340CEB">
              <w:rPr>
                <w:sz w:val="20"/>
                <w:szCs w:val="20"/>
              </w:rPr>
              <w:t>plent</w:t>
            </w:r>
            <w:proofErr w:type="spellEnd"/>
            <w:r w:rsidRPr="00340CEB">
              <w:rPr>
                <w:sz w:val="20"/>
                <w:szCs w:val="20"/>
              </w:rPr>
              <w:t xml:space="preserve"> tesisinde </w:t>
            </w:r>
            <w:proofErr w:type="spellStart"/>
            <w:r w:rsidRPr="00340CEB">
              <w:rPr>
                <w:sz w:val="20"/>
                <w:szCs w:val="20"/>
              </w:rPr>
              <w:t>rotmix</w:t>
            </w:r>
            <w:proofErr w:type="spellEnd"/>
            <w:r w:rsidRPr="00340CEB">
              <w:rPr>
                <w:sz w:val="20"/>
                <w:szCs w:val="20"/>
              </w:rPr>
              <w:t xml:space="preserve"> üretimi (ton)</w:t>
            </w:r>
          </w:p>
        </w:tc>
        <w:tc>
          <w:tcPr>
            <w:tcW w:w="900" w:type="dxa"/>
            <w:shd w:val="pct5" w:color="000000" w:fill="FFFFFF"/>
          </w:tcPr>
          <w:p w:rsidR="00E42311" w:rsidRPr="00340CEB" w:rsidRDefault="00E42311" w:rsidP="008C1BE9">
            <w:pPr>
              <w:spacing w:before="120"/>
              <w:jc w:val="center"/>
              <w:rPr>
                <w:color w:val="000000"/>
                <w:sz w:val="20"/>
                <w:szCs w:val="20"/>
              </w:rPr>
            </w:pPr>
            <w:r w:rsidRPr="00340CEB">
              <w:rPr>
                <w:color w:val="000000"/>
                <w:sz w:val="20"/>
                <w:szCs w:val="20"/>
              </w:rPr>
              <w:t>100000</w:t>
            </w:r>
          </w:p>
        </w:tc>
        <w:tc>
          <w:tcPr>
            <w:tcW w:w="900" w:type="dxa"/>
            <w:shd w:val="pct5" w:color="000000" w:fill="FFFFFF"/>
          </w:tcPr>
          <w:p w:rsidR="00E42311" w:rsidRPr="00340CEB" w:rsidRDefault="00E42311" w:rsidP="008C1BE9">
            <w:pPr>
              <w:spacing w:before="120"/>
              <w:jc w:val="center"/>
              <w:rPr>
                <w:color w:val="000000"/>
                <w:sz w:val="20"/>
                <w:szCs w:val="20"/>
              </w:rPr>
            </w:pPr>
            <w:r w:rsidRPr="00340CEB">
              <w:rPr>
                <w:color w:val="000000"/>
                <w:sz w:val="20"/>
                <w:szCs w:val="20"/>
              </w:rPr>
              <w:t>100000</w:t>
            </w:r>
          </w:p>
        </w:tc>
        <w:tc>
          <w:tcPr>
            <w:tcW w:w="900" w:type="dxa"/>
            <w:shd w:val="pct5" w:color="000000" w:fill="FFFFFF"/>
          </w:tcPr>
          <w:p w:rsidR="00E42311" w:rsidRPr="00340CEB" w:rsidRDefault="00E42311" w:rsidP="008C1BE9">
            <w:pPr>
              <w:spacing w:before="120"/>
              <w:jc w:val="center"/>
              <w:rPr>
                <w:color w:val="000000"/>
                <w:sz w:val="20"/>
                <w:szCs w:val="20"/>
              </w:rPr>
            </w:pPr>
            <w:r w:rsidRPr="00340CEB">
              <w:rPr>
                <w:color w:val="000000"/>
                <w:sz w:val="20"/>
                <w:szCs w:val="20"/>
              </w:rPr>
              <w:t>100000</w:t>
            </w:r>
          </w:p>
        </w:tc>
        <w:tc>
          <w:tcPr>
            <w:tcW w:w="900" w:type="dxa"/>
            <w:shd w:val="pct5" w:color="000000" w:fill="FFFFFF"/>
          </w:tcPr>
          <w:p w:rsidR="00E42311" w:rsidRPr="00340CEB" w:rsidRDefault="00E42311" w:rsidP="008C1BE9">
            <w:pPr>
              <w:spacing w:before="120"/>
              <w:jc w:val="center"/>
              <w:rPr>
                <w:color w:val="000000"/>
                <w:sz w:val="20"/>
                <w:szCs w:val="20"/>
              </w:rPr>
            </w:pPr>
            <w:r w:rsidRPr="00340CEB">
              <w:rPr>
                <w:color w:val="000000"/>
                <w:sz w:val="20"/>
                <w:szCs w:val="20"/>
              </w:rPr>
              <w:t>100000</w:t>
            </w:r>
          </w:p>
        </w:tc>
      </w:tr>
      <w:tr w:rsidR="00E42311" w:rsidRPr="00340CEB" w:rsidTr="00D8193B">
        <w:trPr>
          <w:trHeight w:val="20"/>
        </w:trPr>
        <w:tc>
          <w:tcPr>
            <w:tcW w:w="5508" w:type="dxa"/>
            <w:shd w:val="pct20" w:color="000000" w:fill="FFFFFF"/>
            <w:vAlign w:val="center"/>
          </w:tcPr>
          <w:p w:rsidR="00E42311" w:rsidRPr="00340CEB" w:rsidRDefault="00E42311" w:rsidP="008C1BE9">
            <w:pPr>
              <w:spacing w:before="120"/>
              <w:rPr>
                <w:sz w:val="20"/>
                <w:szCs w:val="20"/>
              </w:rPr>
            </w:pPr>
            <w:r w:rsidRPr="00340CEB">
              <w:rPr>
                <w:sz w:val="20"/>
                <w:szCs w:val="20"/>
              </w:rPr>
              <w:t xml:space="preserve">Trafik </w:t>
            </w:r>
            <w:proofErr w:type="gramStart"/>
            <w:r w:rsidRPr="00340CEB">
              <w:rPr>
                <w:sz w:val="20"/>
                <w:szCs w:val="20"/>
              </w:rPr>
              <w:t>işaret  ve</w:t>
            </w:r>
            <w:proofErr w:type="gramEnd"/>
            <w:r w:rsidRPr="00340CEB">
              <w:rPr>
                <w:sz w:val="20"/>
                <w:szCs w:val="20"/>
              </w:rPr>
              <w:t xml:space="preserve"> bilgi levhası üretimi ve montesi (ad)</w:t>
            </w:r>
          </w:p>
        </w:tc>
        <w:tc>
          <w:tcPr>
            <w:tcW w:w="900" w:type="dxa"/>
            <w:shd w:val="pct20" w:color="000000" w:fill="FFFFFF"/>
          </w:tcPr>
          <w:p w:rsidR="00E42311" w:rsidRPr="00340CEB" w:rsidRDefault="00E42311" w:rsidP="008C1BE9">
            <w:pPr>
              <w:spacing w:before="120"/>
              <w:jc w:val="center"/>
              <w:rPr>
                <w:color w:val="000000"/>
                <w:sz w:val="20"/>
                <w:szCs w:val="20"/>
              </w:rPr>
            </w:pPr>
            <w:r>
              <w:rPr>
                <w:color w:val="000000"/>
                <w:sz w:val="20"/>
                <w:szCs w:val="20"/>
              </w:rPr>
              <w:t>250</w:t>
            </w:r>
          </w:p>
        </w:tc>
        <w:tc>
          <w:tcPr>
            <w:tcW w:w="900" w:type="dxa"/>
            <w:shd w:val="pct20" w:color="000000" w:fill="FFFFFF"/>
          </w:tcPr>
          <w:p w:rsidR="00E42311" w:rsidRPr="00340CEB" w:rsidRDefault="00E42311" w:rsidP="008C1BE9">
            <w:pPr>
              <w:spacing w:before="120"/>
              <w:jc w:val="center"/>
              <w:rPr>
                <w:color w:val="000000"/>
                <w:sz w:val="20"/>
                <w:szCs w:val="20"/>
              </w:rPr>
            </w:pPr>
            <w:r>
              <w:rPr>
                <w:color w:val="000000"/>
                <w:sz w:val="20"/>
                <w:szCs w:val="20"/>
              </w:rPr>
              <w:t>250</w:t>
            </w:r>
          </w:p>
        </w:tc>
        <w:tc>
          <w:tcPr>
            <w:tcW w:w="900" w:type="dxa"/>
            <w:shd w:val="pct20" w:color="000000" w:fill="FFFFFF"/>
          </w:tcPr>
          <w:p w:rsidR="00E42311" w:rsidRPr="00340CEB" w:rsidRDefault="00E42311" w:rsidP="008C1BE9">
            <w:pPr>
              <w:spacing w:before="120"/>
              <w:jc w:val="center"/>
              <w:rPr>
                <w:color w:val="000000"/>
                <w:sz w:val="20"/>
                <w:szCs w:val="20"/>
              </w:rPr>
            </w:pPr>
            <w:r>
              <w:rPr>
                <w:color w:val="000000"/>
                <w:sz w:val="20"/>
                <w:szCs w:val="20"/>
              </w:rPr>
              <w:t>250</w:t>
            </w:r>
          </w:p>
        </w:tc>
        <w:tc>
          <w:tcPr>
            <w:tcW w:w="900" w:type="dxa"/>
            <w:shd w:val="pct20" w:color="000000" w:fill="FFFFFF"/>
          </w:tcPr>
          <w:p w:rsidR="00E42311" w:rsidRPr="00340CEB" w:rsidRDefault="00E42311" w:rsidP="008C1BE9">
            <w:pPr>
              <w:spacing w:before="120"/>
              <w:jc w:val="center"/>
              <w:rPr>
                <w:color w:val="000000"/>
                <w:sz w:val="20"/>
                <w:szCs w:val="20"/>
              </w:rPr>
            </w:pPr>
            <w:r>
              <w:rPr>
                <w:color w:val="000000"/>
                <w:sz w:val="20"/>
                <w:szCs w:val="20"/>
              </w:rPr>
              <w:t>250</w:t>
            </w:r>
          </w:p>
        </w:tc>
      </w:tr>
      <w:tr w:rsidR="00E42311" w:rsidRPr="00340CEB" w:rsidTr="00D8193B">
        <w:trPr>
          <w:trHeight w:val="20"/>
        </w:trPr>
        <w:tc>
          <w:tcPr>
            <w:tcW w:w="5508" w:type="dxa"/>
            <w:shd w:val="pct5" w:color="000000" w:fill="FFFFFF"/>
            <w:vAlign w:val="center"/>
          </w:tcPr>
          <w:p w:rsidR="00E42311" w:rsidRPr="00340CEB" w:rsidRDefault="00E42311" w:rsidP="008C1BE9">
            <w:pPr>
              <w:spacing w:before="120"/>
              <w:rPr>
                <w:sz w:val="20"/>
                <w:szCs w:val="20"/>
              </w:rPr>
            </w:pPr>
            <w:r w:rsidRPr="00340CEB">
              <w:rPr>
                <w:sz w:val="20"/>
                <w:szCs w:val="20"/>
              </w:rPr>
              <w:t>Köylülerin köy yollarından memnuniyet oranı (%)</w:t>
            </w:r>
          </w:p>
        </w:tc>
        <w:tc>
          <w:tcPr>
            <w:tcW w:w="900" w:type="dxa"/>
            <w:shd w:val="pct5" w:color="000000" w:fill="FFFFFF"/>
          </w:tcPr>
          <w:p w:rsidR="00E42311" w:rsidRPr="00340CEB" w:rsidRDefault="00E42311" w:rsidP="008C1BE9">
            <w:pPr>
              <w:spacing w:before="120"/>
              <w:jc w:val="center"/>
              <w:rPr>
                <w:color w:val="000000"/>
                <w:sz w:val="20"/>
                <w:szCs w:val="20"/>
              </w:rPr>
            </w:pPr>
            <w:r w:rsidRPr="00340CEB">
              <w:rPr>
                <w:color w:val="000000"/>
                <w:sz w:val="20"/>
                <w:szCs w:val="20"/>
              </w:rPr>
              <w:t>100</w:t>
            </w:r>
          </w:p>
        </w:tc>
        <w:tc>
          <w:tcPr>
            <w:tcW w:w="900" w:type="dxa"/>
            <w:shd w:val="pct5" w:color="000000" w:fill="FFFFFF"/>
          </w:tcPr>
          <w:p w:rsidR="00E42311" w:rsidRPr="00340CEB" w:rsidRDefault="00E42311" w:rsidP="008C1BE9">
            <w:pPr>
              <w:spacing w:before="120"/>
              <w:jc w:val="center"/>
              <w:rPr>
                <w:color w:val="000000"/>
                <w:sz w:val="20"/>
                <w:szCs w:val="20"/>
              </w:rPr>
            </w:pPr>
            <w:r w:rsidRPr="00340CEB">
              <w:rPr>
                <w:color w:val="000000"/>
                <w:sz w:val="20"/>
                <w:szCs w:val="20"/>
              </w:rPr>
              <w:t>100</w:t>
            </w:r>
          </w:p>
        </w:tc>
        <w:tc>
          <w:tcPr>
            <w:tcW w:w="900" w:type="dxa"/>
            <w:shd w:val="pct5" w:color="000000" w:fill="FFFFFF"/>
          </w:tcPr>
          <w:p w:rsidR="00E42311" w:rsidRPr="00340CEB" w:rsidRDefault="00E42311" w:rsidP="008C1BE9">
            <w:pPr>
              <w:spacing w:before="120"/>
              <w:jc w:val="center"/>
              <w:rPr>
                <w:color w:val="000000"/>
                <w:sz w:val="20"/>
                <w:szCs w:val="20"/>
              </w:rPr>
            </w:pPr>
            <w:r w:rsidRPr="00340CEB">
              <w:rPr>
                <w:color w:val="000000"/>
                <w:sz w:val="20"/>
                <w:szCs w:val="20"/>
              </w:rPr>
              <w:t>100</w:t>
            </w:r>
          </w:p>
        </w:tc>
        <w:tc>
          <w:tcPr>
            <w:tcW w:w="900" w:type="dxa"/>
            <w:shd w:val="pct5" w:color="000000" w:fill="FFFFFF"/>
          </w:tcPr>
          <w:p w:rsidR="00E42311" w:rsidRPr="00340CEB" w:rsidRDefault="00E42311" w:rsidP="008C1BE9">
            <w:pPr>
              <w:spacing w:before="120"/>
              <w:jc w:val="center"/>
              <w:rPr>
                <w:color w:val="000000"/>
                <w:sz w:val="20"/>
                <w:szCs w:val="20"/>
              </w:rPr>
            </w:pPr>
            <w:r w:rsidRPr="00340CEB">
              <w:rPr>
                <w:color w:val="000000"/>
                <w:sz w:val="20"/>
                <w:szCs w:val="20"/>
              </w:rPr>
              <w:t>100</w:t>
            </w:r>
          </w:p>
        </w:tc>
      </w:tr>
      <w:tr w:rsidR="00E42311" w:rsidRPr="00340CEB" w:rsidTr="00D8193B">
        <w:trPr>
          <w:trHeight w:val="20"/>
        </w:trPr>
        <w:tc>
          <w:tcPr>
            <w:tcW w:w="5508" w:type="dxa"/>
            <w:shd w:val="pct20" w:color="000000" w:fill="FFFFFF"/>
            <w:vAlign w:val="center"/>
          </w:tcPr>
          <w:p w:rsidR="00E42311" w:rsidRPr="00340CEB" w:rsidRDefault="00E42311" w:rsidP="008C1BE9">
            <w:pPr>
              <w:spacing w:before="120"/>
              <w:rPr>
                <w:sz w:val="20"/>
                <w:szCs w:val="20"/>
              </w:rPr>
            </w:pPr>
            <w:r w:rsidRPr="00340CEB">
              <w:rPr>
                <w:sz w:val="20"/>
                <w:szCs w:val="20"/>
              </w:rPr>
              <w:t xml:space="preserve">İl Özel İdaresi yol ağı hizmetleri ile </w:t>
            </w:r>
            <w:proofErr w:type="gramStart"/>
            <w:r w:rsidRPr="00340CEB">
              <w:rPr>
                <w:sz w:val="20"/>
                <w:szCs w:val="20"/>
              </w:rPr>
              <w:t>ilgili  hazırlanacak</w:t>
            </w:r>
            <w:proofErr w:type="gramEnd"/>
            <w:r w:rsidRPr="00340CEB">
              <w:rPr>
                <w:sz w:val="20"/>
                <w:szCs w:val="20"/>
              </w:rPr>
              <w:t xml:space="preserve"> yayın sayısı</w:t>
            </w:r>
          </w:p>
        </w:tc>
        <w:tc>
          <w:tcPr>
            <w:tcW w:w="900" w:type="dxa"/>
            <w:shd w:val="pct20" w:color="000000" w:fill="FFFFFF"/>
          </w:tcPr>
          <w:p w:rsidR="00E42311" w:rsidRPr="00340CEB" w:rsidRDefault="00E42311" w:rsidP="008C1BE9">
            <w:pPr>
              <w:spacing w:before="120"/>
              <w:jc w:val="center"/>
              <w:rPr>
                <w:color w:val="000000"/>
                <w:sz w:val="20"/>
                <w:szCs w:val="20"/>
              </w:rPr>
            </w:pPr>
            <w:r w:rsidRPr="00340CEB">
              <w:rPr>
                <w:color w:val="000000"/>
                <w:sz w:val="20"/>
                <w:szCs w:val="20"/>
              </w:rPr>
              <w:t>2</w:t>
            </w:r>
          </w:p>
        </w:tc>
        <w:tc>
          <w:tcPr>
            <w:tcW w:w="900" w:type="dxa"/>
            <w:shd w:val="pct20" w:color="000000" w:fill="FFFFFF"/>
          </w:tcPr>
          <w:p w:rsidR="00E42311" w:rsidRPr="00340CEB" w:rsidRDefault="00E42311" w:rsidP="008C1BE9">
            <w:pPr>
              <w:spacing w:before="120"/>
              <w:jc w:val="center"/>
              <w:rPr>
                <w:color w:val="000000"/>
                <w:sz w:val="20"/>
                <w:szCs w:val="20"/>
              </w:rPr>
            </w:pPr>
            <w:r w:rsidRPr="00340CEB">
              <w:rPr>
                <w:color w:val="000000"/>
                <w:sz w:val="20"/>
                <w:szCs w:val="20"/>
              </w:rPr>
              <w:t>2</w:t>
            </w:r>
          </w:p>
        </w:tc>
        <w:tc>
          <w:tcPr>
            <w:tcW w:w="900" w:type="dxa"/>
            <w:shd w:val="pct20" w:color="000000" w:fill="FFFFFF"/>
          </w:tcPr>
          <w:p w:rsidR="00E42311" w:rsidRPr="00340CEB" w:rsidRDefault="00E42311" w:rsidP="008C1BE9">
            <w:pPr>
              <w:spacing w:before="120"/>
              <w:jc w:val="center"/>
              <w:rPr>
                <w:color w:val="000000"/>
                <w:sz w:val="20"/>
                <w:szCs w:val="20"/>
              </w:rPr>
            </w:pPr>
            <w:r w:rsidRPr="00340CEB">
              <w:rPr>
                <w:color w:val="000000"/>
                <w:sz w:val="20"/>
                <w:szCs w:val="20"/>
              </w:rPr>
              <w:t>2</w:t>
            </w:r>
          </w:p>
        </w:tc>
        <w:tc>
          <w:tcPr>
            <w:tcW w:w="900" w:type="dxa"/>
            <w:shd w:val="pct20" w:color="000000" w:fill="FFFFFF"/>
          </w:tcPr>
          <w:p w:rsidR="00E42311" w:rsidRPr="00340CEB" w:rsidRDefault="00E42311" w:rsidP="008C1BE9">
            <w:pPr>
              <w:spacing w:before="120"/>
              <w:jc w:val="center"/>
              <w:rPr>
                <w:color w:val="000000"/>
                <w:sz w:val="20"/>
                <w:szCs w:val="20"/>
              </w:rPr>
            </w:pPr>
            <w:r w:rsidRPr="00340CEB">
              <w:rPr>
                <w:color w:val="000000"/>
                <w:sz w:val="20"/>
                <w:szCs w:val="20"/>
              </w:rPr>
              <w:t>2</w:t>
            </w:r>
          </w:p>
        </w:tc>
      </w:tr>
      <w:tr w:rsidR="00E42311" w:rsidRPr="00340CEB" w:rsidTr="00D8193B">
        <w:trPr>
          <w:trHeight w:val="690"/>
        </w:trPr>
        <w:tc>
          <w:tcPr>
            <w:tcW w:w="5508" w:type="dxa"/>
            <w:shd w:val="pct5" w:color="000000" w:fill="FFFFFF"/>
            <w:vAlign w:val="center"/>
          </w:tcPr>
          <w:p w:rsidR="00E42311" w:rsidRPr="00340CEB" w:rsidRDefault="00E42311" w:rsidP="008C1BE9">
            <w:pPr>
              <w:spacing w:before="120"/>
              <w:rPr>
                <w:sz w:val="20"/>
                <w:szCs w:val="20"/>
              </w:rPr>
            </w:pPr>
            <w:r w:rsidRPr="00340CEB">
              <w:rPr>
                <w:sz w:val="20"/>
                <w:szCs w:val="20"/>
              </w:rPr>
              <w:t xml:space="preserve">Yol ve Ulaşım </w:t>
            </w:r>
            <w:proofErr w:type="gramStart"/>
            <w:r w:rsidRPr="00340CEB">
              <w:rPr>
                <w:sz w:val="20"/>
                <w:szCs w:val="20"/>
              </w:rPr>
              <w:t>Hizmetleri   personeline</w:t>
            </w:r>
            <w:proofErr w:type="gramEnd"/>
            <w:r w:rsidRPr="00340CEB">
              <w:rPr>
                <w:sz w:val="20"/>
                <w:szCs w:val="20"/>
              </w:rPr>
              <w:t xml:space="preserve"> yönelik verilecek hizmet içi eğitim sayısı </w:t>
            </w:r>
          </w:p>
        </w:tc>
        <w:tc>
          <w:tcPr>
            <w:tcW w:w="900" w:type="dxa"/>
            <w:shd w:val="pct5" w:color="000000" w:fill="FFFFFF"/>
          </w:tcPr>
          <w:p w:rsidR="00E42311" w:rsidRPr="00340CEB" w:rsidRDefault="00E42311" w:rsidP="008C1BE9">
            <w:pPr>
              <w:spacing w:before="120"/>
              <w:jc w:val="center"/>
              <w:rPr>
                <w:color w:val="000000"/>
                <w:sz w:val="20"/>
                <w:szCs w:val="20"/>
              </w:rPr>
            </w:pPr>
            <w:r w:rsidRPr="00340CEB">
              <w:rPr>
                <w:color w:val="000000"/>
                <w:sz w:val="20"/>
                <w:szCs w:val="20"/>
              </w:rPr>
              <w:t>2</w:t>
            </w:r>
          </w:p>
        </w:tc>
        <w:tc>
          <w:tcPr>
            <w:tcW w:w="900" w:type="dxa"/>
            <w:shd w:val="pct5" w:color="000000" w:fill="FFFFFF"/>
          </w:tcPr>
          <w:p w:rsidR="00E42311" w:rsidRPr="00340CEB" w:rsidRDefault="00E42311" w:rsidP="008C1BE9">
            <w:pPr>
              <w:spacing w:before="120"/>
              <w:jc w:val="center"/>
              <w:rPr>
                <w:color w:val="000000"/>
                <w:sz w:val="20"/>
                <w:szCs w:val="20"/>
              </w:rPr>
            </w:pPr>
            <w:r w:rsidRPr="00340CEB">
              <w:rPr>
                <w:color w:val="000000"/>
                <w:sz w:val="20"/>
                <w:szCs w:val="20"/>
              </w:rPr>
              <w:t>2</w:t>
            </w:r>
          </w:p>
        </w:tc>
        <w:tc>
          <w:tcPr>
            <w:tcW w:w="900" w:type="dxa"/>
            <w:shd w:val="pct5" w:color="000000" w:fill="FFFFFF"/>
          </w:tcPr>
          <w:p w:rsidR="00E42311" w:rsidRPr="00340CEB" w:rsidRDefault="00E42311" w:rsidP="008C1BE9">
            <w:pPr>
              <w:spacing w:before="120"/>
              <w:jc w:val="center"/>
              <w:rPr>
                <w:color w:val="000000"/>
                <w:sz w:val="20"/>
                <w:szCs w:val="20"/>
              </w:rPr>
            </w:pPr>
            <w:r w:rsidRPr="00340CEB">
              <w:rPr>
                <w:color w:val="000000"/>
                <w:sz w:val="20"/>
                <w:szCs w:val="20"/>
              </w:rPr>
              <w:t>2</w:t>
            </w:r>
          </w:p>
        </w:tc>
        <w:tc>
          <w:tcPr>
            <w:tcW w:w="900" w:type="dxa"/>
            <w:shd w:val="pct5" w:color="000000" w:fill="FFFFFF"/>
          </w:tcPr>
          <w:p w:rsidR="00E42311" w:rsidRPr="00340CEB" w:rsidRDefault="00E42311" w:rsidP="008C1BE9">
            <w:pPr>
              <w:spacing w:before="120"/>
              <w:jc w:val="center"/>
              <w:rPr>
                <w:color w:val="000000"/>
                <w:sz w:val="20"/>
                <w:szCs w:val="20"/>
              </w:rPr>
            </w:pPr>
            <w:r w:rsidRPr="00340CEB">
              <w:rPr>
                <w:color w:val="000000"/>
                <w:sz w:val="20"/>
                <w:szCs w:val="20"/>
              </w:rPr>
              <w:t>2</w:t>
            </w:r>
          </w:p>
        </w:tc>
      </w:tr>
      <w:tr w:rsidR="00E42311" w:rsidRPr="00340CEB" w:rsidTr="00D8193B">
        <w:trPr>
          <w:trHeight w:val="354"/>
        </w:trPr>
        <w:tc>
          <w:tcPr>
            <w:tcW w:w="5508" w:type="dxa"/>
            <w:shd w:val="pct20" w:color="000000" w:fill="FFFFFF"/>
          </w:tcPr>
          <w:p w:rsidR="00E42311" w:rsidRPr="00340CEB" w:rsidRDefault="00E42311" w:rsidP="008C1BE9">
            <w:pPr>
              <w:spacing w:before="120"/>
              <w:rPr>
                <w:sz w:val="20"/>
                <w:szCs w:val="20"/>
              </w:rPr>
            </w:pPr>
            <w:r w:rsidRPr="00340CEB">
              <w:rPr>
                <w:sz w:val="20"/>
                <w:szCs w:val="20"/>
              </w:rPr>
              <w:t xml:space="preserve">Sanat Yapıları </w:t>
            </w:r>
            <w:proofErr w:type="spellStart"/>
            <w:r w:rsidRPr="00340CEB">
              <w:rPr>
                <w:sz w:val="20"/>
                <w:szCs w:val="20"/>
              </w:rPr>
              <w:t>Korige</w:t>
            </w:r>
            <w:proofErr w:type="spellEnd"/>
            <w:r w:rsidRPr="00340CEB">
              <w:rPr>
                <w:sz w:val="20"/>
                <w:szCs w:val="20"/>
              </w:rPr>
              <w:t xml:space="preserve"> Boru </w:t>
            </w:r>
            <w:proofErr w:type="spellStart"/>
            <w:r w:rsidRPr="00340CEB">
              <w:rPr>
                <w:sz w:val="20"/>
                <w:szCs w:val="20"/>
              </w:rPr>
              <w:t>Mt</w:t>
            </w:r>
            <w:proofErr w:type="spellEnd"/>
            <w:r w:rsidRPr="00340CEB">
              <w:rPr>
                <w:sz w:val="20"/>
                <w:szCs w:val="20"/>
              </w:rPr>
              <w:t>.</w:t>
            </w:r>
          </w:p>
        </w:tc>
        <w:tc>
          <w:tcPr>
            <w:tcW w:w="900" w:type="dxa"/>
            <w:shd w:val="pct20" w:color="000000" w:fill="FFFFFF"/>
          </w:tcPr>
          <w:p w:rsidR="00E42311" w:rsidRPr="00340CEB" w:rsidRDefault="00E42311" w:rsidP="008C1BE9">
            <w:pPr>
              <w:autoSpaceDE w:val="0"/>
              <w:autoSpaceDN w:val="0"/>
              <w:adjustRightInd w:val="0"/>
              <w:spacing w:before="120"/>
              <w:jc w:val="right"/>
              <w:rPr>
                <w:b/>
                <w:sz w:val="20"/>
                <w:szCs w:val="20"/>
              </w:rPr>
            </w:pPr>
            <w:r>
              <w:rPr>
                <w:b/>
                <w:sz w:val="20"/>
                <w:szCs w:val="20"/>
              </w:rPr>
              <w:t>2017</w:t>
            </w:r>
          </w:p>
        </w:tc>
        <w:tc>
          <w:tcPr>
            <w:tcW w:w="900" w:type="dxa"/>
            <w:shd w:val="pct20" w:color="000000" w:fill="FFFFFF"/>
          </w:tcPr>
          <w:p w:rsidR="00E42311" w:rsidRPr="00340CEB" w:rsidRDefault="00E42311" w:rsidP="008C1BE9">
            <w:pPr>
              <w:spacing w:before="120"/>
              <w:jc w:val="center"/>
              <w:rPr>
                <w:b/>
                <w:bCs/>
                <w:sz w:val="20"/>
                <w:szCs w:val="20"/>
              </w:rPr>
            </w:pPr>
            <w:r w:rsidRPr="00340CEB">
              <w:rPr>
                <w:b/>
                <w:bCs/>
                <w:sz w:val="20"/>
                <w:szCs w:val="20"/>
              </w:rPr>
              <w:t xml:space="preserve">2018                            </w:t>
            </w:r>
          </w:p>
        </w:tc>
        <w:tc>
          <w:tcPr>
            <w:tcW w:w="900" w:type="dxa"/>
            <w:shd w:val="pct20" w:color="000000" w:fill="FFFFFF"/>
          </w:tcPr>
          <w:p w:rsidR="00E42311" w:rsidRPr="00340CEB" w:rsidRDefault="00E42311" w:rsidP="008C1BE9">
            <w:pPr>
              <w:spacing w:before="120"/>
              <w:jc w:val="center"/>
              <w:rPr>
                <w:b/>
                <w:bCs/>
                <w:sz w:val="20"/>
                <w:szCs w:val="20"/>
              </w:rPr>
            </w:pPr>
            <w:r w:rsidRPr="00340CEB">
              <w:rPr>
                <w:b/>
                <w:bCs/>
                <w:sz w:val="20"/>
                <w:szCs w:val="20"/>
              </w:rPr>
              <w:t>2019</w:t>
            </w:r>
          </w:p>
        </w:tc>
        <w:tc>
          <w:tcPr>
            <w:tcW w:w="900" w:type="dxa"/>
            <w:shd w:val="pct20" w:color="000000" w:fill="FFFFFF"/>
          </w:tcPr>
          <w:p w:rsidR="00E42311" w:rsidRPr="00340CEB" w:rsidRDefault="00E42311" w:rsidP="008C1BE9">
            <w:pPr>
              <w:autoSpaceDE w:val="0"/>
              <w:autoSpaceDN w:val="0"/>
              <w:adjustRightInd w:val="0"/>
              <w:spacing w:before="120"/>
              <w:jc w:val="right"/>
              <w:rPr>
                <w:b/>
                <w:sz w:val="20"/>
                <w:szCs w:val="20"/>
              </w:rPr>
            </w:pPr>
            <w:r>
              <w:rPr>
                <w:b/>
                <w:sz w:val="20"/>
                <w:szCs w:val="20"/>
              </w:rPr>
              <w:t>202</w:t>
            </w:r>
            <w:r w:rsidRPr="00340CEB">
              <w:rPr>
                <w:b/>
                <w:sz w:val="20"/>
                <w:szCs w:val="20"/>
              </w:rPr>
              <w:t>0</w:t>
            </w:r>
          </w:p>
        </w:tc>
      </w:tr>
    </w:tbl>
    <w:p w:rsidR="00E42311" w:rsidRDefault="00E42311" w:rsidP="00E42311">
      <w:pPr>
        <w:rPr>
          <w:b/>
          <w:sz w:val="20"/>
          <w:szCs w:val="20"/>
        </w:rPr>
      </w:pPr>
      <w:r w:rsidRPr="00340CEB">
        <w:rPr>
          <w:b/>
          <w:sz w:val="20"/>
          <w:szCs w:val="20"/>
        </w:rPr>
        <w:t xml:space="preserve"> </w:t>
      </w:r>
    </w:p>
    <w:p w:rsidR="00E42311" w:rsidRDefault="00E42311" w:rsidP="00E42311">
      <w:pPr>
        <w:jc w:val="center"/>
        <w:rPr>
          <w:b/>
          <w:sz w:val="20"/>
          <w:szCs w:val="20"/>
        </w:rPr>
      </w:pPr>
      <w:r w:rsidRPr="00340CEB">
        <w:rPr>
          <w:b/>
          <w:sz w:val="20"/>
          <w:szCs w:val="20"/>
        </w:rPr>
        <w:t xml:space="preserve">Yol ve Ulaşım </w:t>
      </w:r>
      <w:proofErr w:type="gramStart"/>
      <w:r w:rsidRPr="00340CEB">
        <w:rPr>
          <w:b/>
          <w:sz w:val="20"/>
          <w:szCs w:val="20"/>
        </w:rPr>
        <w:t>Hizmetle</w:t>
      </w:r>
      <w:r>
        <w:rPr>
          <w:b/>
          <w:sz w:val="20"/>
          <w:szCs w:val="20"/>
        </w:rPr>
        <w:t>ri  Müdürlüğü</w:t>
      </w:r>
      <w:proofErr w:type="gramEnd"/>
      <w:r>
        <w:rPr>
          <w:b/>
          <w:sz w:val="20"/>
          <w:szCs w:val="20"/>
        </w:rPr>
        <w:t xml:space="preserve"> Bütçe Bilgileri (</w:t>
      </w:r>
      <w:r w:rsidRPr="00340CEB">
        <w:rPr>
          <w:b/>
          <w:sz w:val="20"/>
          <w:szCs w:val="20"/>
        </w:rPr>
        <w:t>TL)</w:t>
      </w:r>
    </w:p>
    <w:p w:rsidR="00E42311" w:rsidRPr="00340CEB" w:rsidRDefault="00E42311" w:rsidP="00E42311">
      <w:pPr>
        <w:jc w:val="center"/>
        <w:rPr>
          <w:b/>
          <w:sz w:val="20"/>
          <w:szCs w:val="20"/>
        </w:rPr>
      </w:pPr>
    </w:p>
    <w:tbl>
      <w:tblPr>
        <w:tblW w:w="0" w:type="auto"/>
        <w:tblInd w:w="1235" w:type="dxa"/>
        <w:tblBorders>
          <w:insideH w:val="single" w:sz="18" w:space="0" w:color="FFFFFF"/>
          <w:insideV w:val="single" w:sz="18" w:space="0" w:color="FFFFFF"/>
        </w:tblBorders>
        <w:tblLayout w:type="fixed"/>
        <w:tblLook w:val="01E0" w:firstRow="1" w:lastRow="1" w:firstColumn="1" w:lastColumn="1" w:noHBand="0" w:noVBand="0"/>
      </w:tblPr>
      <w:tblGrid>
        <w:gridCol w:w="5460"/>
        <w:gridCol w:w="900"/>
        <w:gridCol w:w="900"/>
        <w:gridCol w:w="900"/>
        <w:gridCol w:w="900"/>
      </w:tblGrid>
      <w:tr w:rsidR="00E42311" w:rsidRPr="00340CEB" w:rsidTr="00D8193B">
        <w:trPr>
          <w:trHeight w:val="400"/>
        </w:trPr>
        <w:tc>
          <w:tcPr>
            <w:tcW w:w="5460" w:type="dxa"/>
            <w:shd w:val="pct20" w:color="000000" w:fill="FFFFFF"/>
          </w:tcPr>
          <w:p w:rsidR="00E42311" w:rsidRPr="00340CEB" w:rsidRDefault="00E42311" w:rsidP="008C1BE9">
            <w:pPr>
              <w:autoSpaceDE w:val="0"/>
              <w:autoSpaceDN w:val="0"/>
              <w:adjustRightInd w:val="0"/>
              <w:spacing w:before="120"/>
              <w:rPr>
                <w:b/>
                <w:sz w:val="20"/>
                <w:szCs w:val="20"/>
              </w:rPr>
            </w:pPr>
            <w:r w:rsidRPr="00340CEB">
              <w:rPr>
                <w:b/>
                <w:sz w:val="20"/>
                <w:szCs w:val="20"/>
              </w:rPr>
              <w:t>Ödenek Türleri İtibariyle Harcamalar</w:t>
            </w:r>
          </w:p>
        </w:tc>
        <w:tc>
          <w:tcPr>
            <w:tcW w:w="900" w:type="dxa"/>
            <w:shd w:val="pct20" w:color="000000" w:fill="FFFFFF"/>
          </w:tcPr>
          <w:p w:rsidR="00E42311" w:rsidRPr="00340CEB" w:rsidRDefault="00E42311" w:rsidP="008C1BE9">
            <w:pPr>
              <w:spacing w:before="120"/>
              <w:jc w:val="center"/>
              <w:rPr>
                <w:bCs/>
                <w:sz w:val="20"/>
                <w:szCs w:val="20"/>
              </w:rPr>
            </w:pPr>
            <w:r w:rsidRPr="00340CEB">
              <w:rPr>
                <w:bCs/>
                <w:sz w:val="20"/>
                <w:szCs w:val="20"/>
              </w:rPr>
              <w:t>2017</w:t>
            </w:r>
          </w:p>
          <w:p w:rsidR="00E42311" w:rsidRPr="00340CEB" w:rsidRDefault="00E42311" w:rsidP="008C1BE9">
            <w:pPr>
              <w:spacing w:before="120"/>
              <w:jc w:val="center"/>
              <w:rPr>
                <w:sz w:val="20"/>
                <w:szCs w:val="20"/>
              </w:rPr>
            </w:pPr>
            <w:r w:rsidRPr="00340CEB">
              <w:rPr>
                <w:bCs/>
                <w:sz w:val="20"/>
                <w:szCs w:val="20"/>
              </w:rPr>
              <w:t>(TL)</w:t>
            </w:r>
          </w:p>
        </w:tc>
        <w:tc>
          <w:tcPr>
            <w:tcW w:w="900" w:type="dxa"/>
            <w:shd w:val="pct20" w:color="000000" w:fill="FFFFFF"/>
          </w:tcPr>
          <w:p w:rsidR="00E42311" w:rsidRPr="00340CEB" w:rsidRDefault="00E42311" w:rsidP="008C1BE9">
            <w:pPr>
              <w:spacing w:before="120"/>
              <w:jc w:val="center"/>
              <w:rPr>
                <w:bCs/>
                <w:sz w:val="20"/>
                <w:szCs w:val="20"/>
              </w:rPr>
            </w:pPr>
            <w:r w:rsidRPr="00340CEB">
              <w:rPr>
                <w:bCs/>
                <w:sz w:val="20"/>
                <w:szCs w:val="20"/>
              </w:rPr>
              <w:t>2018 (TL)</w:t>
            </w:r>
          </w:p>
        </w:tc>
        <w:tc>
          <w:tcPr>
            <w:tcW w:w="900" w:type="dxa"/>
            <w:shd w:val="pct20" w:color="000000" w:fill="FFFFFF"/>
          </w:tcPr>
          <w:p w:rsidR="00E42311" w:rsidRPr="00340CEB" w:rsidRDefault="00E42311" w:rsidP="008C1BE9">
            <w:pPr>
              <w:spacing w:before="120"/>
              <w:jc w:val="center"/>
              <w:rPr>
                <w:bCs/>
                <w:sz w:val="20"/>
                <w:szCs w:val="20"/>
              </w:rPr>
            </w:pPr>
            <w:r w:rsidRPr="00340CEB">
              <w:rPr>
                <w:bCs/>
                <w:sz w:val="20"/>
                <w:szCs w:val="20"/>
              </w:rPr>
              <w:t>2019</w:t>
            </w:r>
          </w:p>
          <w:p w:rsidR="00E42311" w:rsidRPr="00340CEB" w:rsidRDefault="00E42311" w:rsidP="008C1BE9">
            <w:pPr>
              <w:spacing w:before="120"/>
              <w:jc w:val="center"/>
              <w:rPr>
                <w:sz w:val="20"/>
                <w:szCs w:val="20"/>
              </w:rPr>
            </w:pPr>
            <w:r w:rsidRPr="00340CEB">
              <w:rPr>
                <w:bCs/>
                <w:sz w:val="20"/>
                <w:szCs w:val="20"/>
              </w:rPr>
              <w:t>(TL)</w:t>
            </w:r>
          </w:p>
        </w:tc>
        <w:tc>
          <w:tcPr>
            <w:tcW w:w="900" w:type="dxa"/>
            <w:shd w:val="pct20" w:color="000000" w:fill="FFFFFF"/>
          </w:tcPr>
          <w:p w:rsidR="00E42311" w:rsidRPr="00340CEB" w:rsidRDefault="00E42311" w:rsidP="008C1BE9">
            <w:pPr>
              <w:spacing w:before="120"/>
              <w:jc w:val="center"/>
              <w:rPr>
                <w:bCs/>
                <w:sz w:val="20"/>
                <w:szCs w:val="20"/>
              </w:rPr>
            </w:pPr>
            <w:r w:rsidRPr="00340CEB">
              <w:rPr>
                <w:bCs/>
                <w:sz w:val="20"/>
                <w:szCs w:val="20"/>
              </w:rPr>
              <w:t>20</w:t>
            </w:r>
            <w:r>
              <w:rPr>
                <w:bCs/>
                <w:sz w:val="20"/>
                <w:szCs w:val="20"/>
              </w:rPr>
              <w:t>20</w:t>
            </w:r>
          </w:p>
          <w:p w:rsidR="00E42311" w:rsidRPr="00340CEB" w:rsidRDefault="00E42311" w:rsidP="008C1BE9">
            <w:pPr>
              <w:spacing w:before="120"/>
              <w:jc w:val="center"/>
              <w:rPr>
                <w:sz w:val="20"/>
                <w:szCs w:val="20"/>
              </w:rPr>
            </w:pPr>
            <w:r w:rsidRPr="00340CEB">
              <w:rPr>
                <w:bCs/>
                <w:sz w:val="20"/>
                <w:szCs w:val="20"/>
              </w:rPr>
              <w:t>(TL)</w:t>
            </w:r>
          </w:p>
        </w:tc>
      </w:tr>
    </w:tbl>
    <w:p w:rsidR="008B1AE9" w:rsidRDefault="008B1AE9" w:rsidP="00844506">
      <w:pPr>
        <w:tabs>
          <w:tab w:val="left" w:pos="4470"/>
        </w:tabs>
        <w:rPr>
          <w:sz w:val="22"/>
          <w:szCs w:val="22"/>
        </w:rPr>
      </w:pPr>
    </w:p>
    <w:p w:rsidR="008B1AE9" w:rsidRDefault="008B1AE9" w:rsidP="00844506">
      <w:pPr>
        <w:tabs>
          <w:tab w:val="left" w:pos="4470"/>
        </w:tabs>
        <w:rPr>
          <w:sz w:val="22"/>
          <w:szCs w:val="22"/>
        </w:rPr>
      </w:pPr>
    </w:p>
    <w:p w:rsidR="00E42311" w:rsidRDefault="00E42311" w:rsidP="00844506">
      <w:pPr>
        <w:tabs>
          <w:tab w:val="left" w:pos="4470"/>
        </w:tabs>
        <w:rPr>
          <w:sz w:val="22"/>
          <w:szCs w:val="22"/>
        </w:rPr>
      </w:pPr>
    </w:p>
    <w:p w:rsidR="008C1BE9" w:rsidRDefault="008C1BE9" w:rsidP="00844506">
      <w:pPr>
        <w:tabs>
          <w:tab w:val="left" w:pos="4470"/>
        </w:tabs>
        <w:rPr>
          <w:sz w:val="22"/>
          <w:szCs w:val="22"/>
        </w:rPr>
      </w:pPr>
    </w:p>
    <w:p w:rsidR="00D8193B" w:rsidRDefault="00D8193B" w:rsidP="00844506">
      <w:pPr>
        <w:tabs>
          <w:tab w:val="left" w:pos="4470"/>
        </w:tabs>
        <w:rPr>
          <w:sz w:val="22"/>
          <w:szCs w:val="22"/>
        </w:rPr>
      </w:pPr>
    </w:p>
    <w:p w:rsidR="00D8193B" w:rsidRDefault="00D8193B" w:rsidP="00844506">
      <w:pPr>
        <w:tabs>
          <w:tab w:val="left" w:pos="4470"/>
        </w:tabs>
        <w:rPr>
          <w:sz w:val="22"/>
          <w:szCs w:val="22"/>
        </w:rPr>
      </w:pPr>
    </w:p>
    <w:p w:rsidR="00D8193B" w:rsidRDefault="00D8193B" w:rsidP="00844506">
      <w:pPr>
        <w:tabs>
          <w:tab w:val="left" w:pos="4470"/>
        </w:tabs>
        <w:rPr>
          <w:sz w:val="22"/>
          <w:szCs w:val="22"/>
        </w:rPr>
      </w:pPr>
    </w:p>
    <w:p w:rsidR="00D8193B" w:rsidRDefault="00D8193B" w:rsidP="00844506">
      <w:pPr>
        <w:tabs>
          <w:tab w:val="left" w:pos="4470"/>
        </w:tabs>
        <w:rPr>
          <w:sz w:val="22"/>
          <w:szCs w:val="22"/>
        </w:rPr>
      </w:pPr>
    </w:p>
    <w:p w:rsidR="008C1BE9" w:rsidRDefault="008C1BE9" w:rsidP="00844506">
      <w:pPr>
        <w:tabs>
          <w:tab w:val="left" w:pos="4470"/>
        </w:tabs>
        <w:rPr>
          <w:sz w:val="22"/>
          <w:szCs w:val="22"/>
        </w:rPr>
      </w:pPr>
    </w:p>
    <w:p w:rsidR="008C1BE9" w:rsidRDefault="008C1BE9" w:rsidP="008C1BE9">
      <w:pPr>
        <w:tabs>
          <w:tab w:val="left" w:pos="3048"/>
        </w:tabs>
        <w:jc w:val="center"/>
        <w:rPr>
          <w:sz w:val="40"/>
          <w:u w:val="single"/>
        </w:rPr>
      </w:pPr>
      <w:r>
        <w:rPr>
          <w:sz w:val="56"/>
          <w:u w:val="single"/>
        </w:rPr>
        <w:lastRenderedPageBreak/>
        <w:t>S</w:t>
      </w:r>
      <w:r>
        <w:rPr>
          <w:sz w:val="40"/>
          <w:u w:val="single"/>
        </w:rPr>
        <w:t xml:space="preserve">TRATEJİK </w:t>
      </w:r>
      <w:r>
        <w:rPr>
          <w:sz w:val="56"/>
          <w:u w:val="single"/>
        </w:rPr>
        <w:t>A</w:t>
      </w:r>
      <w:r>
        <w:rPr>
          <w:sz w:val="40"/>
          <w:u w:val="single"/>
        </w:rPr>
        <w:t xml:space="preserve">MAÇ, </w:t>
      </w:r>
      <w:r>
        <w:rPr>
          <w:sz w:val="56"/>
          <w:u w:val="single"/>
        </w:rPr>
        <w:t>H</w:t>
      </w:r>
      <w:r>
        <w:rPr>
          <w:sz w:val="40"/>
          <w:u w:val="single"/>
        </w:rPr>
        <w:t xml:space="preserve">EDEF VE </w:t>
      </w:r>
      <w:r>
        <w:rPr>
          <w:sz w:val="56"/>
          <w:u w:val="single"/>
        </w:rPr>
        <w:t>F</w:t>
      </w:r>
      <w:r>
        <w:rPr>
          <w:sz w:val="40"/>
          <w:u w:val="single"/>
        </w:rPr>
        <w:t>AALİYETLER</w:t>
      </w:r>
    </w:p>
    <w:p w:rsidR="008C1BE9" w:rsidRPr="005F2358" w:rsidRDefault="008C1BE9" w:rsidP="008C1BE9">
      <w:pPr>
        <w:tabs>
          <w:tab w:val="left" w:pos="1352"/>
        </w:tabs>
        <w:ind w:hanging="708"/>
        <w:rPr>
          <w:bCs/>
          <w:iCs/>
          <w:sz w:val="28"/>
        </w:rPr>
      </w:pPr>
    </w:p>
    <w:p w:rsidR="008C1BE9" w:rsidRPr="007F13EE" w:rsidRDefault="008C1BE9" w:rsidP="008C1BE9">
      <w:pPr>
        <w:shd w:val="clear" w:color="auto" w:fill="FFFFFF"/>
        <w:tabs>
          <w:tab w:val="left" w:pos="5306"/>
        </w:tabs>
        <w:ind w:left="3420" w:hanging="3420"/>
        <w:rPr>
          <w:b/>
          <w:sz w:val="28"/>
          <w:szCs w:val="28"/>
          <w:u w:val="single"/>
        </w:rPr>
      </w:pPr>
      <w:r w:rsidRPr="007F13EE">
        <w:rPr>
          <w:b/>
          <w:sz w:val="44"/>
          <w:szCs w:val="28"/>
          <w:u w:val="single"/>
        </w:rPr>
        <w:t>S</w:t>
      </w:r>
      <w:r w:rsidRPr="007F13EE">
        <w:rPr>
          <w:b/>
          <w:sz w:val="28"/>
          <w:szCs w:val="28"/>
          <w:u w:val="single"/>
        </w:rPr>
        <w:t xml:space="preserve">TRATEJİK </w:t>
      </w:r>
      <w:proofErr w:type="gramStart"/>
      <w:r w:rsidRPr="007F13EE">
        <w:rPr>
          <w:b/>
          <w:sz w:val="28"/>
          <w:szCs w:val="28"/>
          <w:u w:val="single"/>
        </w:rPr>
        <w:t>AMAÇ  2</w:t>
      </w:r>
      <w:proofErr w:type="gramEnd"/>
      <w:r w:rsidRPr="007F13EE">
        <w:rPr>
          <w:b/>
          <w:sz w:val="28"/>
          <w:szCs w:val="28"/>
          <w:u w:val="single"/>
        </w:rPr>
        <w:t>:</w:t>
      </w:r>
      <w:r w:rsidRPr="007F13EE">
        <w:rPr>
          <w:b/>
          <w:sz w:val="28"/>
          <w:szCs w:val="28"/>
        </w:rPr>
        <w:t xml:space="preserve">  Kent-kır ve  </w:t>
      </w:r>
      <w:proofErr w:type="spellStart"/>
      <w:r w:rsidRPr="007F13EE">
        <w:rPr>
          <w:b/>
          <w:sz w:val="28"/>
          <w:szCs w:val="28"/>
        </w:rPr>
        <w:t>sosyo</w:t>
      </w:r>
      <w:proofErr w:type="spellEnd"/>
      <w:r w:rsidRPr="007F13EE">
        <w:rPr>
          <w:b/>
          <w:sz w:val="28"/>
          <w:szCs w:val="28"/>
        </w:rPr>
        <w:t xml:space="preserve">-ekonomik  gruplar  arasındaki hizmet farklılıklarını azaltan, çağdaş yaşamın gerekleriyle uyumlu, halkın ihtiyaç ve beklentilerine uygun bir anlayışla fiziki ve sosyal alt yapı çalışmaları yürütülecektir. </w:t>
      </w:r>
    </w:p>
    <w:p w:rsidR="008C1BE9" w:rsidRPr="007F13EE" w:rsidRDefault="008C1BE9" w:rsidP="008C1BE9">
      <w:pPr>
        <w:shd w:val="clear" w:color="auto" w:fill="FFFFFF"/>
        <w:tabs>
          <w:tab w:val="left" w:pos="5306"/>
        </w:tabs>
        <w:rPr>
          <w:b/>
          <w:sz w:val="40"/>
          <w:szCs w:val="28"/>
          <w:u w:val="single"/>
        </w:rPr>
      </w:pPr>
    </w:p>
    <w:p w:rsidR="008C1BE9" w:rsidRDefault="008C1BE9" w:rsidP="008C1BE9">
      <w:pPr>
        <w:pBdr>
          <w:top w:val="threeDEngrave" w:sz="24" w:space="1" w:color="auto"/>
          <w:bottom w:val="threeDEmboss" w:sz="24" w:space="1" w:color="auto"/>
        </w:pBdr>
        <w:tabs>
          <w:tab w:val="left" w:pos="5306"/>
        </w:tabs>
        <w:spacing w:line="240" w:lineRule="atLeast"/>
        <w:rPr>
          <w:b/>
        </w:rPr>
      </w:pPr>
    </w:p>
    <w:p w:rsidR="008C1BE9" w:rsidRDefault="008C1BE9" w:rsidP="008C1BE9">
      <w:pPr>
        <w:pBdr>
          <w:top w:val="threeDEngrave" w:sz="24" w:space="1" w:color="auto"/>
          <w:bottom w:val="threeDEmboss" w:sz="24" w:space="1" w:color="auto"/>
        </w:pBdr>
        <w:tabs>
          <w:tab w:val="left" w:pos="5306"/>
        </w:tabs>
        <w:spacing w:line="240" w:lineRule="atLeast"/>
      </w:pPr>
      <w:r w:rsidRPr="00E101D0">
        <w:rPr>
          <w:b/>
        </w:rPr>
        <w:t xml:space="preserve">HEDEF 2.1: </w:t>
      </w:r>
      <w:r w:rsidRPr="00E101D0">
        <w:t xml:space="preserve">Tüm köy yollarının her mevsim emniyetli bir şekilde ulaşılabilen ve köy yolu standardına uygun biçimde yapılması ile köy ve bağlılarının ulaşım sorunu çözümleyici plan ve projelerimiz, Köy yollarında durum analizi yapılırken, yol ağı ve birinci derecede öncelikli köy yolları mastır planı, köy yollarında uygulanacak geometrik standartlar, </w:t>
      </w:r>
      <w:proofErr w:type="gramStart"/>
      <w:r w:rsidRPr="00E101D0">
        <w:t>envanter</w:t>
      </w:r>
      <w:proofErr w:type="gramEnd"/>
      <w:r w:rsidRPr="00E101D0">
        <w:t xml:space="preserve"> bilgileri görev verilecek yol çalışma ekipleri, kaynak ve kapasiteler gibi hususların ayrıntılı çalışmaları yapılacaktır. </w:t>
      </w:r>
    </w:p>
    <w:p w:rsidR="008C1BE9" w:rsidRPr="00E101D0" w:rsidRDefault="008C1BE9" w:rsidP="008C1BE9">
      <w:pPr>
        <w:pBdr>
          <w:top w:val="threeDEngrave" w:sz="24" w:space="1" w:color="auto"/>
          <w:bottom w:val="threeDEmboss" w:sz="24" w:space="1" w:color="auto"/>
        </w:pBdr>
        <w:tabs>
          <w:tab w:val="left" w:pos="5306"/>
        </w:tabs>
        <w:spacing w:line="240" w:lineRule="atLeast"/>
        <w:rPr>
          <w:b/>
        </w:rPr>
      </w:pPr>
    </w:p>
    <w:p w:rsidR="008C1BE9" w:rsidRPr="00E101D0" w:rsidRDefault="008C1BE9" w:rsidP="008C1BE9">
      <w:pPr>
        <w:rPr>
          <w:sz w:val="28"/>
        </w:rPr>
      </w:pPr>
    </w:p>
    <w:p w:rsidR="008C1BE9" w:rsidRDefault="008C1BE9" w:rsidP="008C1BE9">
      <w:pPr>
        <w:ind w:left="540"/>
      </w:pPr>
      <w:r>
        <w:rPr>
          <w:b/>
        </w:rPr>
        <w:t xml:space="preserve">Faaliyet 2.1.1: </w:t>
      </w:r>
      <w:r>
        <w:t xml:space="preserve">Mevcut asfalt </w:t>
      </w:r>
      <w:r>
        <w:rPr>
          <w:bCs/>
          <w:iCs/>
        </w:rPr>
        <w:t>yolların</w:t>
      </w:r>
      <w:r>
        <w:t xml:space="preserve"> korunabilmesi için her yıl kaç km. Asfalt yapıldığı: </w:t>
      </w:r>
    </w:p>
    <w:p w:rsidR="008C1BE9" w:rsidRDefault="008C1BE9" w:rsidP="008C1BE9">
      <w:pPr>
        <w:ind w:left="540"/>
      </w:pPr>
    </w:p>
    <w:p w:rsidR="008C1BE9" w:rsidRDefault="008C1BE9" w:rsidP="008C1BE9">
      <w:pPr>
        <w:ind w:left="540"/>
        <w:rPr>
          <w:bCs/>
          <w:iCs/>
        </w:rPr>
      </w:pPr>
      <w:r>
        <w:rPr>
          <w:b/>
        </w:rPr>
        <w:t xml:space="preserve">Faaliyet 2.1.2: </w:t>
      </w:r>
      <w:r>
        <w:rPr>
          <w:bCs/>
          <w:iCs/>
        </w:rPr>
        <w:t xml:space="preserve"> Yıl içinde toplam kaç km. asfalt yol yapılacağı: </w:t>
      </w:r>
    </w:p>
    <w:p w:rsidR="008C1BE9" w:rsidRDefault="008C1BE9" w:rsidP="008C1BE9">
      <w:pPr>
        <w:ind w:left="540"/>
      </w:pPr>
    </w:p>
    <w:p w:rsidR="008C1BE9" w:rsidRDefault="008C1BE9" w:rsidP="008C1BE9">
      <w:pPr>
        <w:ind w:left="540"/>
      </w:pPr>
      <w:r>
        <w:rPr>
          <w:b/>
        </w:rPr>
        <w:t>Faaliyet 2.1.3:</w:t>
      </w:r>
      <w:r>
        <w:t xml:space="preserve"> Yıl içinde kaç km </w:t>
      </w:r>
      <w:proofErr w:type="gramStart"/>
      <w:r>
        <w:rPr>
          <w:bCs/>
        </w:rPr>
        <w:t>stabilize</w:t>
      </w:r>
      <w:proofErr w:type="gramEnd"/>
      <w:r>
        <w:rPr>
          <w:bCs/>
        </w:rPr>
        <w:t xml:space="preserve"> köy yolu yapılacağı:</w:t>
      </w:r>
    </w:p>
    <w:p w:rsidR="008C1BE9" w:rsidRDefault="008C1BE9" w:rsidP="008C1BE9">
      <w:pPr>
        <w:ind w:left="540"/>
        <w:rPr>
          <w:b/>
        </w:rPr>
      </w:pPr>
    </w:p>
    <w:p w:rsidR="008C1BE9" w:rsidRDefault="008C1BE9" w:rsidP="008C1BE9">
      <w:pPr>
        <w:ind w:left="540"/>
        <w:rPr>
          <w:bCs/>
          <w:iCs/>
        </w:rPr>
      </w:pPr>
      <w:r>
        <w:rPr>
          <w:b/>
        </w:rPr>
        <w:t>Faaliyet 2.1.4: Y</w:t>
      </w:r>
      <w:r>
        <w:rPr>
          <w:bCs/>
          <w:iCs/>
        </w:rPr>
        <w:t xml:space="preserve">ıl içinde kaç km. </w:t>
      </w:r>
      <w:proofErr w:type="spellStart"/>
      <w:r>
        <w:rPr>
          <w:bCs/>
          <w:iCs/>
        </w:rPr>
        <w:t>tesviyeli</w:t>
      </w:r>
      <w:proofErr w:type="spellEnd"/>
      <w:r>
        <w:rPr>
          <w:bCs/>
          <w:iCs/>
        </w:rPr>
        <w:t xml:space="preserve"> yolun </w:t>
      </w:r>
      <w:proofErr w:type="gramStart"/>
      <w:r>
        <w:rPr>
          <w:bCs/>
          <w:iCs/>
        </w:rPr>
        <w:t>stabilize</w:t>
      </w:r>
      <w:proofErr w:type="gramEnd"/>
      <w:r>
        <w:rPr>
          <w:bCs/>
          <w:iCs/>
        </w:rPr>
        <w:t xml:space="preserve"> kaplamasının yapılacağı:</w:t>
      </w:r>
    </w:p>
    <w:p w:rsidR="008C1BE9" w:rsidRDefault="008C1BE9" w:rsidP="008C1BE9">
      <w:pPr>
        <w:ind w:left="540"/>
        <w:rPr>
          <w:b/>
          <w:bCs/>
          <w:i/>
          <w:iCs/>
        </w:rPr>
      </w:pPr>
    </w:p>
    <w:p w:rsidR="008C1BE9" w:rsidRDefault="008C1BE9" w:rsidP="008C1BE9">
      <w:pPr>
        <w:ind w:left="540"/>
      </w:pPr>
      <w:r>
        <w:rPr>
          <w:b/>
        </w:rPr>
        <w:t xml:space="preserve">Faaliyet 2.1.5: </w:t>
      </w:r>
      <w:r>
        <w:rPr>
          <w:bCs/>
        </w:rPr>
        <w:t>M</w:t>
      </w:r>
      <w:r>
        <w:t>evcut köy yollarımızı afetlerden korumak, standardını yükseltmek ve sanat yapısı eksikliklerini tamamlamak için yıl içinde kaç</w:t>
      </w:r>
      <w:r>
        <w:rPr>
          <w:b/>
        </w:rPr>
        <w:t xml:space="preserve"> </w:t>
      </w:r>
      <w:r>
        <w:t xml:space="preserve">adet menfez </w:t>
      </w:r>
      <w:r>
        <w:rPr>
          <w:bCs/>
          <w:iCs/>
        </w:rPr>
        <w:t>ve</w:t>
      </w:r>
      <w:r>
        <w:t xml:space="preserve"> kaç metre büz yatırma işinin yapılacağı: </w:t>
      </w:r>
    </w:p>
    <w:p w:rsidR="008C1BE9" w:rsidRDefault="008C1BE9" w:rsidP="008C1BE9">
      <w:pPr>
        <w:ind w:left="540"/>
        <w:rPr>
          <w:sz w:val="16"/>
          <w:szCs w:val="16"/>
        </w:rPr>
      </w:pPr>
    </w:p>
    <w:p w:rsidR="008C1BE9" w:rsidRDefault="008C1BE9" w:rsidP="008C1BE9">
      <w:pPr>
        <w:ind w:left="540"/>
      </w:pPr>
      <w:r>
        <w:rPr>
          <w:b/>
        </w:rPr>
        <w:t xml:space="preserve">Faaliyet 2.1.6: </w:t>
      </w:r>
      <w:r>
        <w:t xml:space="preserve">Asfalt ve </w:t>
      </w:r>
      <w:proofErr w:type="gramStart"/>
      <w:r>
        <w:t>stabilize</w:t>
      </w:r>
      <w:proofErr w:type="gramEnd"/>
      <w:r>
        <w:t xml:space="preserve"> kaplı </w:t>
      </w:r>
      <w:r>
        <w:rPr>
          <w:bCs/>
          <w:iCs/>
        </w:rPr>
        <w:t>yolların</w:t>
      </w:r>
      <w:r>
        <w:t xml:space="preserve"> trafik </w:t>
      </w:r>
      <w:r>
        <w:rPr>
          <w:bCs/>
          <w:iCs/>
        </w:rPr>
        <w:t>levhalarının bakımlarının nasıl yapılacağı:</w:t>
      </w:r>
      <w:r>
        <w:t xml:space="preserve">  Her yıl 2 defa kontrol yapılarak </w:t>
      </w:r>
    </w:p>
    <w:p w:rsidR="008C1BE9" w:rsidRDefault="008C1BE9" w:rsidP="008C1BE9">
      <w:pPr>
        <w:ind w:left="540"/>
      </w:pPr>
    </w:p>
    <w:p w:rsidR="008C1BE9" w:rsidRDefault="008C1BE9" w:rsidP="008C1BE9">
      <w:pPr>
        <w:ind w:left="540"/>
      </w:pPr>
      <w:r>
        <w:rPr>
          <w:b/>
        </w:rPr>
        <w:t xml:space="preserve">Faaliyet 2.1.7: </w:t>
      </w:r>
      <w:r>
        <w:rPr>
          <w:bCs/>
          <w:iCs/>
        </w:rPr>
        <w:t xml:space="preserve">Plan dönemi içinde </w:t>
      </w:r>
      <w:r>
        <w:rPr>
          <w:bCs/>
        </w:rPr>
        <w:t>köy yolu</w:t>
      </w:r>
      <w:r>
        <w:t xml:space="preserve"> ile demiryolunun kesiştiği yerlerde gerekli </w:t>
      </w:r>
      <w:r>
        <w:rPr>
          <w:bCs/>
          <w:iCs/>
        </w:rPr>
        <w:t>yapıların</w:t>
      </w:r>
      <w:r>
        <w:t xml:space="preserve"> (üst geçit, alt geçit, bariyer ve flaşör), DDY ile hemzemin geçit sorunu çözülmesinin nasıl planlandığı: DDY ortak çalışma yapılarak </w:t>
      </w:r>
    </w:p>
    <w:p w:rsidR="008C1BE9" w:rsidRDefault="008C1BE9" w:rsidP="008C1BE9">
      <w:pPr>
        <w:ind w:left="708"/>
        <w:rPr>
          <w:sz w:val="16"/>
          <w:szCs w:val="16"/>
        </w:rPr>
      </w:pPr>
    </w:p>
    <w:p w:rsidR="008C1BE9" w:rsidRDefault="008C1BE9" w:rsidP="008C1BE9">
      <w:pPr>
        <w:spacing w:after="120"/>
        <w:ind w:left="539"/>
      </w:pPr>
      <w:r>
        <w:rPr>
          <w:b/>
        </w:rPr>
        <w:t>Faaliyet 2.1.8:</w:t>
      </w:r>
      <w:r>
        <w:t xml:space="preserve"> Toplam kaç km olan köy yolu ağından her yıl;</w:t>
      </w:r>
    </w:p>
    <w:p w:rsidR="008C1BE9" w:rsidRDefault="008C1BE9" w:rsidP="008C1BE9">
      <w:pPr>
        <w:numPr>
          <w:ilvl w:val="0"/>
          <w:numId w:val="10"/>
        </w:numPr>
      </w:pPr>
      <w:proofErr w:type="gramStart"/>
      <w:r>
        <w:t>kaç</w:t>
      </w:r>
      <w:proofErr w:type="gramEnd"/>
      <w:r>
        <w:t xml:space="preserve"> </w:t>
      </w:r>
      <w:proofErr w:type="spellStart"/>
      <w:r>
        <w:t>km.sinin</w:t>
      </w:r>
      <w:proofErr w:type="spellEnd"/>
      <w:r>
        <w:t xml:space="preserve"> </w:t>
      </w:r>
      <w:proofErr w:type="spellStart"/>
      <w:r>
        <w:t>greyderli</w:t>
      </w:r>
      <w:proofErr w:type="spellEnd"/>
      <w:r>
        <w:t xml:space="preserve"> bakımı: </w:t>
      </w:r>
    </w:p>
    <w:p w:rsidR="008C1BE9" w:rsidRDefault="008C1BE9" w:rsidP="008C1BE9">
      <w:pPr>
        <w:numPr>
          <w:ilvl w:val="0"/>
          <w:numId w:val="10"/>
        </w:numPr>
      </w:pPr>
      <w:proofErr w:type="gramStart"/>
      <w:r>
        <w:t>kaç</w:t>
      </w:r>
      <w:proofErr w:type="gramEnd"/>
      <w:r>
        <w:t xml:space="preserve"> km. asfalt yolun yama işleri:</w:t>
      </w:r>
    </w:p>
    <w:p w:rsidR="008C1BE9" w:rsidRDefault="008C1BE9" w:rsidP="008C1BE9">
      <w:pPr>
        <w:numPr>
          <w:ilvl w:val="0"/>
          <w:numId w:val="10"/>
        </w:numPr>
      </w:pPr>
      <w:r>
        <w:t xml:space="preserve">kaç km. </w:t>
      </w:r>
      <w:proofErr w:type="gramStart"/>
      <w:r>
        <w:t>stabilize</w:t>
      </w:r>
      <w:proofErr w:type="gramEnd"/>
      <w:r>
        <w:t xml:space="preserve"> yolun; kaç </w:t>
      </w:r>
      <w:proofErr w:type="spellStart"/>
      <w:r>
        <w:t>km.sinin</w:t>
      </w:r>
      <w:proofErr w:type="spellEnd"/>
      <w:r>
        <w:t xml:space="preserve"> malzemeli bakımı: </w:t>
      </w:r>
    </w:p>
    <w:p w:rsidR="008C1BE9" w:rsidRDefault="008C1BE9" w:rsidP="008C1BE9">
      <w:pPr>
        <w:numPr>
          <w:ilvl w:val="0"/>
          <w:numId w:val="10"/>
        </w:numPr>
      </w:pPr>
      <w:proofErr w:type="gramStart"/>
      <w:r>
        <w:t>kaç</w:t>
      </w:r>
      <w:proofErr w:type="gramEnd"/>
      <w:r>
        <w:t xml:space="preserve"> km yol ağının kaç </w:t>
      </w:r>
      <w:proofErr w:type="spellStart"/>
      <w:r>
        <w:t>km.sinin</w:t>
      </w:r>
      <w:proofErr w:type="spellEnd"/>
      <w:r>
        <w:t xml:space="preserve"> kar mücadelesi yapılacağı:</w:t>
      </w:r>
    </w:p>
    <w:p w:rsidR="008C1BE9" w:rsidRDefault="008C1BE9" w:rsidP="008C1BE9">
      <w:pPr>
        <w:ind w:left="708"/>
      </w:pPr>
    </w:p>
    <w:p w:rsidR="008C1BE9" w:rsidRDefault="008C1BE9" w:rsidP="008C1BE9">
      <w:pPr>
        <w:ind w:left="708"/>
      </w:pPr>
    </w:p>
    <w:p w:rsidR="008C1BE9" w:rsidRDefault="008C1BE9" w:rsidP="008C1BE9">
      <w:pPr>
        <w:ind w:left="708"/>
      </w:pPr>
    </w:p>
    <w:p w:rsidR="008C1BE9" w:rsidRDefault="008C1BE9" w:rsidP="008C1BE9">
      <w:pPr>
        <w:ind w:left="708"/>
      </w:pPr>
    </w:p>
    <w:p w:rsidR="008C1BE9" w:rsidRDefault="008C1BE9" w:rsidP="00844506">
      <w:pPr>
        <w:tabs>
          <w:tab w:val="left" w:pos="4470"/>
        </w:tabs>
        <w:rPr>
          <w:sz w:val="22"/>
          <w:szCs w:val="22"/>
        </w:rPr>
      </w:pPr>
    </w:p>
    <w:p w:rsidR="008C1BE9" w:rsidRDefault="008C1BE9" w:rsidP="00844506">
      <w:pPr>
        <w:tabs>
          <w:tab w:val="left" w:pos="4470"/>
        </w:tabs>
        <w:rPr>
          <w:sz w:val="22"/>
          <w:szCs w:val="22"/>
        </w:rPr>
      </w:pPr>
    </w:p>
    <w:p w:rsidR="008C1BE9" w:rsidRDefault="008C1BE9" w:rsidP="00844506">
      <w:pPr>
        <w:tabs>
          <w:tab w:val="left" w:pos="4470"/>
        </w:tabs>
        <w:rPr>
          <w:sz w:val="22"/>
          <w:szCs w:val="22"/>
        </w:rPr>
      </w:pPr>
    </w:p>
    <w:p w:rsidR="00E42311" w:rsidRDefault="00E42311" w:rsidP="00844506">
      <w:pPr>
        <w:tabs>
          <w:tab w:val="left" w:pos="4470"/>
        </w:tabs>
        <w:rPr>
          <w:sz w:val="22"/>
          <w:szCs w:val="22"/>
        </w:rPr>
      </w:pPr>
    </w:p>
    <w:p w:rsidR="00D8193B" w:rsidRDefault="00D8193B" w:rsidP="00844506">
      <w:pPr>
        <w:tabs>
          <w:tab w:val="left" w:pos="4470"/>
        </w:tabs>
        <w:rPr>
          <w:sz w:val="22"/>
          <w:szCs w:val="22"/>
        </w:rPr>
      </w:pPr>
    </w:p>
    <w:p w:rsidR="00D8193B" w:rsidRDefault="00D8193B" w:rsidP="00844506">
      <w:pPr>
        <w:tabs>
          <w:tab w:val="left" w:pos="4470"/>
        </w:tabs>
        <w:rPr>
          <w:sz w:val="22"/>
          <w:szCs w:val="22"/>
        </w:rPr>
      </w:pPr>
    </w:p>
    <w:p w:rsidR="00E42311" w:rsidRDefault="00E42311" w:rsidP="00844506">
      <w:pPr>
        <w:tabs>
          <w:tab w:val="left" w:pos="4470"/>
        </w:tabs>
        <w:rPr>
          <w:sz w:val="22"/>
          <w:szCs w:val="22"/>
        </w:rPr>
      </w:pPr>
    </w:p>
    <w:p w:rsidR="002E2651" w:rsidRPr="00866EA5" w:rsidRDefault="00D8193B" w:rsidP="002E2651">
      <w:pPr>
        <w:jc w:val="center"/>
        <w:rPr>
          <w:b/>
          <w:sz w:val="20"/>
          <w:szCs w:val="20"/>
        </w:rPr>
      </w:pPr>
      <w:r>
        <w:rPr>
          <w:b/>
          <w:sz w:val="20"/>
          <w:szCs w:val="20"/>
        </w:rPr>
        <w:t>SU VE KANAL HİZMETLEÇRİ MÜDÜRLÜĞÜ</w:t>
      </w:r>
    </w:p>
    <w:p w:rsidR="002E2651" w:rsidRPr="00866EA5" w:rsidRDefault="002E2651" w:rsidP="002E2651">
      <w:pPr>
        <w:rPr>
          <w:sz w:val="20"/>
          <w:szCs w:val="20"/>
        </w:rPr>
      </w:pP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823"/>
        <w:gridCol w:w="824"/>
        <w:gridCol w:w="823"/>
        <w:gridCol w:w="837"/>
      </w:tblGrid>
      <w:tr w:rsidR="002E2651" w:rsidRPr="00E73CA0" w:rsidTr="002E2651">
        <w:trPr>
          <w:trHeight w:val="687"/>
          <w:jc w:val="center"/>
        </w:trPr>
        <w:tc>
          <w:tcPr>
            <w:tcW w:w="6629" w:type="dxa"/>
            <w:shd w:val="pct25" w:color="000000" w:fill="FFFFFF"/>
            <w:vAlign w:val="center"/>
          </w:tcPr>
          <w:p w:rsidR="002E2651" w:rsidRPr="00E73CA0" w:rsidRDefault="002E2651" w:rsidP="002E2651">
            <w:pPr>
              <w:spacing w:before="120"/>
              <w:jc w:val="center"/>
              <w:rPr>
                <w:rFonts w:eastAsia="Calibri"/>
                <w:b/>
                <w:bCs/>
                <w:sz w:val="20"/>
                <w:szCs w:val="20"/>
              </w:rPr>
            </w:pPr>
            <w:r w:rsidRPr="00E73CA0">
              <w:rPr>
                <w:rFonts w:eastAsia="Calibri"/>
                <w:b/>
                <w:bCs/>
                <w:sz w:val="20"/>
                <w:szCs w:val="20"/>
              </w:rPr>
              <w:t>Performans Göstergeleri</w:t>
            </w:r>
          </w:p>
        </w:tc>
        <w:tc>
          <w:tcPr>
            <w:tcW w:w="823" w:type="dxa"/>
            <w:shd w:val="pct25" w:color="000000" w:fill="FFFFFF"/>
            <w:vAlign w:val="center"/>
          </w:tcPr>
          <w:p w:rsidR="002E2651" w:rsidRPr="00E73CA0" w:rsidRDefault="002E2651" w:rsidP="002E2651">
            <w:pPr>
              <w:spacing w:before="120"/>
              <w:jc w:val="center"/>
              <w:rPr>
                <w:b/>
                <w:bCs/>
                <w:szCs w:val="20"/>
                <w:lang w:val="en-US" w:eastAsia="en-US"/>
              </w:rPr>
            </w:pPr>
            <w:r w:rsidRPr="00E73CA0">
              <w:rPr>
                <w:b/>
                <w:bCs/>
                <w:szCs w:val="20"/>
              </w:rPr>
              <w:t>201</w:t>
            </w:r>
            <w:r>
              <w:rPr>
                <w:b/>
                <w:bCs/>
                <w:szCs w:val="20"/>
              </w:rPr>
              <w:t>7</w:t>
            </w:r>
          </w:p>
        </w:tc>
        <w:tc>
          <w:tcPr>
            <w:tcW w:w="824" w:type="dxa"/>
            <w:shd w:val="pct25" w:color="000000" w:fill="FFFFFF"/>
            <w:vAlign w:val="center"/>
          </w:tcPr>
          <w:p w:rsidR="002E2651" w:rsidRPr="00E73CA0" w:rsidRDefault="002E2651" w:rsidP="002E2651">
            <w:pPr>
              <w:spacing w:before="120"/>
              <w:jc w:val="center"/>
              <w:rPr>
                <w:b/>
                <w:bCs/>
                <w:szCs w:val="20"/>
                <w:lang w:val="en-US" w:eastAsia="en-US"/>
              </w:rPr>
            </w:pPr>
            <w:r w:rsidRPr="00E73CA0">
              <w:rPr>
                <w:b/>
                <w:bCs/>
                <w:szCs w:val="20"/>
              </w:rPr>
              <w:t>201</w:t>
            </w:r>
            <w:r>
              <w:rPr>
                <w:b/>
                <w:bCs/>
                <w:szCs w:val="20"/>
              </w:rPr>
              <w:t>8</w:t>
            </w:r>
          </w:p>
        </w:tc>
        <w:tc>
          <w:tcPr>
            <w:tcW w:w="823" w:type="dxa"/>
            <w:shd w:val="pct25" w:color="000000" w:fill="FFFFFF"/>
            <w:vAlign w:val="center"/>
          </w:tcPr>
          <w:p w:rsidR="002E2651" w:rsidRPr="00E73CA0" w:rsidRDefault="002E2651" w:rsidP="002E2651">
            <w:pPr>
              <w:spacing w:before="120"/>
              <w:jc w:val="center"/>
              <w:rPr>
                <w:b/>
                <w:bCs/>
                <w:szCs w:val="20"/>
                <w:lang w:val="en-US" w:eastAsia="en-US"/>
              </w:rPr>
            </w:pPr>
            <w:r w:rsidRPr="00E73CA0">
              <w:rPr>
                <w:b/>
                <w:bCs/>
                <w:szCs w:val="20"/>
              </w:rPr>
              <w:t>201</w:t>
            </w:r>
            <w:r>
              <w:rPr>
                <w:b/>
                <w:bCs/>
                <w:szCs w:val="20"/>
              </w:rPr>
              <w:t>9</w:t>
            </w:r>
          </w:p>
        </w:tc>
        <w:tc>
          <w:tcPr>
            <w:tcW w:w="837" w:type="dxa"/>
            <w:shd w:val="pct25" w:color="000000" w:fill="FFFFFF"/>
            <w:vAlign w:val="center"/>
          </w:tcPr>
          <w:p w:rsidR="002E2651" w:rsidRPr="00E73CA0" w:rsidRDefault="002E2651" w:rsidP="002E2651">
            <w:pPr>
              <w:spacing w:before="120"/>
              <w:jc w:val="center"/>
              <w:rPr>
                <w:b/>
                <w:bCs/>
                <w:szCs w:val="20"/>
              </w:rPr>
            </w:pPr>
            <w:r w:rsidRPr="00E73CA0">
              <w:rPr>
                <w:b/>
                <w:bCs/>
                <w:szCs w:val="20"/>
              </w:rPr>
              <w:t>20</w:t>
            </w:r>
            <w:r>
              <w:rPr>
                <w:b/>
                <w:bCs/>
                <w:szCs w:val="20"/>
              </w:rPr>
              <w:t>20</w:t>
            </w:r>
          </w:p>
        </w:tc>
      </w:tr>
      <w:tr w:rsidR="002E2651" w:rsidRPr="00E73CA0" w:rsidTr="002E2651">
        <w:trPr>
          <w:trHeight w:val="348"/>
          <w:jc w:val="center"/>
        </w:trPr>
        <w:tc>
          <w:tcPr>
            <w:tcW w:w="6629" w:type="dxa"/>
            <w:shd w:val="pct10" w:color="auto" w:fill="auto"/>
            <w:vAlign w:val="center"/>
          </w:tcPr>
          <w:p w:rsidR="002E2651" w:rsidRPr="00E73CA0" w:rsidRDefault="002E2651" w:rsidP="002E2651">
            <w:pPr>
              <w:pStyle w:val="GvdeMetniGirintisi2"/>
              <w:tabs>
                <w:tab w:val="left" w:pos="900"/>
              </w:tabs>
              <w:ind w:firstLine="0"/>
              <w:rPr>
                <w:rFonts w:eastAsia="Calibri"/>
                <w:color w:val="auto"/>
                <w:sz w:val="20"/>
                <w:szCs w:val="20"/>
              </w:rPr>
            </w:pPr>
            <w:r w:rsidRPr="00E73CA0">
              <w:rPr>
                <w:rFonts w:eastAsia="Calibri"/>
                <w:color w:val="auto"/>
                <w:sz w:val="20"/>
                <w:szCs w:val="20"/>
              </w:rPr>
              <w:t>Yeterli ve sağlıklı içme suyuna kavuşan ünite sayısı</w:t>
            </w:r>
          </w:p>
        </w:tc>
        <w:tc>
          <w:tcPr>
            <w:tcW w:w="823"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65</w:t>
            </w:r>
          </w:p>
        </w:tc>
        <w:tc>
          <w:tcPr>
            <w:tcW w:w="824"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70</w:t>
            </w:r>
          </w:p>
        </w:tc>
        <w:tc>
          <w:tcPr>
            <w:tcW w:w="823"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65</w:t>
            </w:r>
          </w:p>
        </w:tc>
        <w:tc>
          <w:tcPr>
            <w:tcW w:w="837"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55</w:t>
            </w:r>
          </w:p>
        </w:tc>
      </w:tr>
      <w:tr w:rsidR="002E2651" w:rsidRPr="00E73CA0" w:rsidTr="002E2651">
        <w:trPr>
          <w:trHeight w:val="42"/>
          <w:jc w:val="center"/>
        </w:trPr>
        <w:tc>
          <w:tcPr>
            <w:tcW w:w="6629" w:type="dxa"/>
            <w:shd w:val="pct10" w:color="auto" w:fill="auto"/>
            <w:vAlign w:val="center"/>
          </w:tcPr>
          <w:p w:rsidR="002E2651" w:rsidRPr="00E73CA0" w:rsidRDefault="002E2651" w:rsidP="002E2651">
            <w:pPr>
              <w:pStyle w:val="GvdeMetniGirintisi2"/>
              <w:tabs>
                <w:tab w:val="left" w:pos="900"/>
              </w:tabs>
              <w:ind w:firstLine="0"/>
              <w:rPr>
                <w:rFonts w:eastAsia="Calibri"/>
                <w:color w:val="auto"/>
                <w:sz w:val="20"/>
                <w:szCs w:val="20"/>
              </w:rPr>
            </w:pPr>
            <w:r w:rsidRPr="00E73CA0">
              <w:rPr>
                <w:rFonts w:eastAsia="Calibri"/>
                <w:color w:val="auto"/>
                <w:sz w:val="20"/>
                <w:szCs w:val="20"/>
              </w:rPr>
              <w:t>Bakım ve onarımı yapılacak içme suyu tesisi sayısı</w:t>
            </w:r>
          </w:p>
        </w:tc>
        <w:tc>
          <w:tcPr>
            <w:tcW w:w="823"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45</w:t>
            </w:r>
          </w:p>
        </w:tc>
        <w:tc>
          <w:tcPr>
            <w:tcW w:w="824"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40</w:t>
            </w:r>
          </w:p>
        </w:tc>
        <w:tc>
          <w:tcPr>
            <w:tcW w:w="823"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35</w:t>
            </w:r>
          </w:p>
        </w:tc>
        <w:tc>
          <w:tcPr>
            <w:tcW w:w="837"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50</w:t>
            </w:r>
          </w:p>
        </w:tc>
      </w:tr>
      <w:tr w:rsidR="002E2651" w:rsidRPr="00E73CA0" w:rsidTr="002E2651">
        <w:trPr>
          <w:trHeight w:val="265"/>
          <w:jc w:val="center"/>
        </w:trPr>
        <w:tc>
          <w:tcPr>
            <w:tcW w:w="6629" w:type="dxa"/>
            <w:shd w:val="pct10" w:color="auto" w:fill="auto"/>
            <w:vAlign w:val="center"/>
          </w:tcPr>
          <w:p w:rsidR="002E2651" w:rsidRPr="00DC3EF8" w:rsidRDefault="002E2651" w:rsidP="002E2651">
            <w:pPr>
              <w:pStyle w:val="GvdeMetniGirintisi2"/>
              <w:tabs>
                <w:tab w:val="left" w:pos="900"/>
              </w:tabs>
              <w:ind w:firstLine="0"/>
              <w:rPr>
                <w:rFonts w:eastAsia="Calibri"/>
                <w:color w:val="auto"/>
                <w:sz w:val="20"/>
                <w:szCs w:val="20"/>
              </w:rPr>
            </w:pPr>
            <w:r w:rsidRPr="00DC3EF8">
              <w:rPr>
                <w:rFonts w:eastAsia="Calibri"/>
                <w:color w:val="auto"/>
                <w:sz w:val="20"/>
                <w:szCs w:val="20"/>
              </w:rPr>
              <w:t>İçme suyuna kavuşan ünitelerin yapılan içme suyu çalışmalarından ve sonucundan memnuniyet oranı(%)</w:t>
            </w:r>
          </w:p>
        </w:tc>
        <w:tc>
          <w:tcPr>
            <w:tcW w:w="823"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95</w:t>
            </w:r>
          </w:p>
        </w:tc>
        <w:tc>
          <w:tcPr>
            <w:tcW w:w="824"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90</w:t>
            </w:r>
          </w:p>
        </w:tc>
        <w:tc>
          <w:tcPr>
            <w:tcW w:w="823"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95</w:t>
            </w:r>
          </w:p>
        </w:tc>
        <w:tc>
          <w:tcPr>
            <w:tcW w:w="837"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95</w:t>
            </w:r>
          </w:p>
        </w:tc>
      </w:tr>
      <w:tr w:rsidR="002E2651" w:rsidRPr="00E73CA0" w:rsidTr="002E2651">
        <w:trPr>
          <w:trHeight w:val="216"/>
          <w:jc w:val="center"/>
        </w:trPr>
        <w:tc>
          <w:tcPr>
            <w:tcW w:w="6629" w:type="dxa"/>
            <w:shd w:val="pct10" w:color="auto" w:fill="auto"/>
            <w:vAlign w:val="center"/>
          </w:tcPr>
          <w:p w:rsidR="002E2651" w:rsidRPr="00DC3EF8" w:rsidRDefault="002E2651" w:rsidP="002E2651">
            <w:pPr>
              <w:spacing w:before="120"/>
              <w:rPr>
                <w:rFonts w:eastAsia="Calibri"/>
                <w:sz w:val="20"/>
                <w:szCs w:val="20"/>
              </w:rPr>
            </w:pPr>
            <w:r w:rsidRPr="00DC3EF8">
              <w:rPr>
                <w:rFonts w:eastAsia="Calibri"/>
                <w:sz w:val="20"/>
                <w:szCs w:val="20"/>
              </w:rPr>
              <w:t>Kanalizasyon çalışması yapılacak köy sayısı</w:t>
            </w:r>
          </w:p>
        </w:tc>
        <w:tc>
          <w:tcPr>
            <w:tcW w:w="823" w:type="dxa"/>
            <w:shd w:val="pct10" w:color="auto" w:fill="auto"/>
            <w:vAlign w:val="center"/>
          </w:tcPr>
          <w:p w:rsidR="002E2651" w:rsidRPr="00BF2A08" w:rsidRDefault="002E2651" w:rsidP="002E2651">
            <w:pPr>
              <w:spacing w:before="120"/>
              <w:jc w:val="center"/>
              <w:rPr>
                <w:rFonts w:eastAsia="Calibri"/>
                <w:sz w:val="20"/>
                <w:szCs w:val="20"/>
              </w:rPr>
            </w:pPr>
            <w:r>
              <w:rPr>
                <w:rFonts w:eastAsia="Calibri"/>
                <w:sz w:val="20"/>
                <w:szCs w:val="20"/>
              </w:rPr>
              <w:t>26</w:t>
            </w:r>
          </w:p>
        </w:tc>
        <w:tc>
          <w:tcPr>
            <w:tcW w:w="824" w:type="dxa"/>
            <w:shd w:val="pct10" w:color="auto" w:fill="auto"/>
            <w:vAlign w:val="center"/>
          </w:tcPr>
          <w:p w:rsidR="002E2651" w:rsidRPr="00BF2A08" w:rsidRDefault="002E2651" w:rsidP="002E2651">
            <w:pPr>
              <w:spacing w:before="120"/>
              <w:jc w:val="center"/>
              <w:rPr>
                <w:rFonts w:eastAsia="Calibri"/>
                <w:sz w:val="20"/>
                <w:szCs w:val="20"/>
              </w:rPr>
            </w:pPr>
            <w:r>
              <w:rPr>
                <w:rFonts w:eastAsia="Calibri"/>
                <w:sz w:val="20"/>
                <w:szCs w:val="20"/>
              </w:rPr>
              <w:t>25</w:t>
            </w:r>
          </w:p>
        </w:tc>
        <w:tc>
          <w:tcPr>
            <w:tcW w:w="823" w:type="dxa"/>
            <w:shd w:val="pct10" w:color="auto" w:fill="auto"/>
            <w:vAlign w:val="center"/>
          </w:tcPr>
          <w:p w:rsidR="002E2651" w:rsidRPr="00BF2A08" w:rsidRDefault="002E2651" w:rsidP="002E2651">
            <w:pPr>
              <w:spacing w:before="120"/>
              <w:jc w:val="center"/>
              <w:rPr>
                <w:rFonts w:eastAsia="Calibri"/>
                <w:sz w:val="20"/>
                <w:szCs w:val="20"/>
              </w:rPr>
            </w:pPr>
            <w:r>
              <w:rPr>
                <w:rFonts w:eastAsia="Calibri"/>
                <w:sz w:val="20"/>
                <w:szCs w:val="20"/>
              </w:rPr>
              <w:t>25</w:t>
            </w:r>
          </w:p>
        </w:tc>
        <w:tc>
          <w:tcPr>
            <w:tcW w:w="837" w:type="dxa"/>
            <w:shd w:val="pct10" w:color="auto" w:fill="auto"/>
            <w:vAlign w:val="center"/>
          </w:tcPr>
          <w:p w:rsidR="002E2651" w:rsidRPr="00BF2A08" w:rsidRDefault="002E2651" w:rsidP="002E2651">
            <w:pPr>
              <w:spacing w:before="120"/>
              <w:jc w:val="center"/>
              <w:rPr>
                <w:rFonts w:eastAsia="Calibri"/>
                <w:sz w:val="20"/>
                <w:szCs w:val="20"/>
              </w:rPr>
            </w:pPr>
            <w:r>
              <w:rPr>
                <w:rFonts w:eastAsia="Calibri"/>
                <w:sz w:val="20"/>
                <w:szCs w:val="20"/>
              </w:rPr>
              <w:t>35</w:t>
            </w:r>
          </w:p>
        </w:tc>
      </w:tr>
      <w:tr w:rsidR="002E2651" w:rsidRPr="00E73CA0" w:rsidTr="002E2651">
        <w:trPr>
          <w:trHeight w:val="135"/>
          <w:jc w:val="center"/>
        </w:trPr>
        <w:tc>
          <w:tcPr>
            <w:tcW w:w="6629" w:type="dxa"/>
            <w:shd w:val="pct10" w:color="auto" w:fill="auto"/>
            <w:vAlign w:val="center"/>
          </w:tcPr>
          <w:p w:rsidR="002E2651" w:rsidRPr="00DC3EF8" w:rsidRDefault="002E2651" w:rsidP="002E2651">
            <w:pPr>
              <w:spacing w:before="120"/>
              <w:rPr>
                <w:rFonts w:eastAsia="Calibri"/>
                <w:sz w:val="20"/>
                <w:szCs w:val="20"/>
              </w:rPr>
            </w:pPr>
            <w:r w:rsidRPr="00DC3EF8">
              <w:rPr>
                <w:rFonts w:eastAsia="Calibri"/>
                <w:sz w:val="20"/>
                <w:szCs w:val="20"/>
              </w:rPr>
              <w:t>Bakım ve onarımı yapılacak kanalizasyon tesisi sayısı</w:t>
            </w:r>
          </w:p>
        </w:tc>
        <w:tc>
          <w:tcPr>
            <w:tcW w:w="823" w:type="dxa"/>
            <w:shd w:val="pct10" w:color="auto" w:fill="auto"/>
            <w:vAlign w:val="center"/>
          </w:tcPr>
          <w:p w:rsidR="002E2651" w:rsidRPr="00BF2A08" w:rsidRDefault="002E2651" w:rsidP="002E2651">
            <w:pPr>
              <w:spacing w:before="120"/>
              <w:jc w:val="center"/>
              <w:rPr>
                <w:rFonts w:eastAsia="Calibri"/>
                <w:sz w:val="20"/>
                <w:szCs w:val="20"/>
              </w:rPr>
            </w:pPr>
            <w:r>
              <w:rPr>
                <w:rFonts w:eastAsia="Calibri"/>
                <w:sz w:val="20"/>
                <w:szCs w:val="20"/>
              </w:rPr>
              <w:t>32</w:t>
            </w:r>
          </w:p>
        </w:tc>
        <w:tc>
          <w:tcPr>
            <w:tcW w:w="824" w:type="dxa"/>
            <w:shd w:val="pct10" w:color="auto" w:fill="auto"/>
            <w:vAlign w:val="center"/>
          </w:tcPr>
          <w:p w:rsidR="002E2651" w:rsidRPr="00BF2A08" w:rsidRDefault="002E2651" w:rsidP="002E2651">
            <w:pPr>
              <w:spacing w:before="120"/>
              <w:jc w:val="center"/>
              <w:rPr>
                <w:rFonts w:eastAsia="Calibri"/>
                <w:sz w:val="20"/>
                <w:szCs w:val="20"/>
              </w:rPr>
            </w:pPr>
            <w:r>
              <w:rPr>
                <w:rFonts w:eastAsia="Calibri"/>
                <w:sz w:val="20"/>
                <w:szCs w:val="20"/>
              </w:rPr>
              <w:t>20</w:t>
            </w:r>
          </w:p>
        </w:tc>
        <w:tc>
          <w:tcPr>
            <w:tcW w:w="823" w:type="dxa"/>
            <w:shd w:val="pct10" w:color="auto" w:fill="auto"/>
            <w:vAlign w:val="center"/>
          </w:tcPr>
          <w:p w:rsidR="002E2651" w:rsidRPr="00BF2A08" w:rsidRDefault="002E2651" w:rsidP="002E2651">
            <w:pPr>
              <w:spacing w:before="120"/>
              <w:jc w:val="center"/>
              <w:rPr>
                <w:rFonts w:eastAsia="Calibri"/>
                <w:sz w:val="20"/>
                <w:szCs w:val="20"/>
              </w:rPr>
            </w:pPr>
            <w:r>
              <w:rPr>
                <w:rFonts w:eastAsia="Calibri"/>
                <w:sz w:val="20"/>
                <w:szCs w:val="20"/>
              </w:rPr>
              <w:t>25</w:t>
            </w:r>
          </w:p>
        </w:tc>
        <w:tc>
          <w:tcPr>
            <w:tcW w:w="837" w:type="dxa"/>
            <w:shd w:val="pct10" w:color="auto" w:fill="auto"/>
            <w:vAlign w:val="center"/>
          </w:tcPr>
          <w:p w:rsidR="002E2651" w:rsidRPr="00BF2A08" w:rsidRDefault="002E2651" w:rsidP="002E2651">
            <w:pPr>
              <w:spacing w:before="120"/>
              <w:jc w:val="center"/>
              <w:rPr>
                <w:rFonts w:eastAsia="Calibri"/>
                <w:sz w:val="20"/>
                <w:szCs w:val="20"/>
              </w:rPr>
            </w:pPr>
            <w:r>
              <w:rPr>
                <w:rFonts w:eastAsia="Calibri"/>
                <w:sz w:val="20"/>
                <w:szCs w:val="20"/>
              </w:rPr>
              <w:t>30</w:t>
            </w:r>
          </w:p>
        </w:tc>
      </w:tr>
      <w:tr w:rsidR="002E2651" w:rsidRPr="00E73CA0" w:rsidTr="002E2651">
        <w:trPr>
          <w:trHeight w:val="211"/>
          <w:jc w:val="center"/>
        </w:trPr>
        <w:tc>
          <w:tcPr>
            <w:tcW w:w="6629" w:type="dxa"/>
            <w:shd w:val="pct10" w:color="auto" w:fill="auto"/>
            <w:vAlign w:val="center"/>
          </w:tcPr>
          <w:p w:rsidR="002E2651" w:rsidRPr="00DC3EF8" w:rsidRDefault="002E2651" w:rsidP="002E2651">
            <w:pPr>
              <w:spacing w:before="120"/>
              <w:rPr>
                <w:rFonts w:eastAsia="Calibri"/>
                <w:sz w:val="20"/>
                <w:szCs w:val="20"/>
              </w:rPr>
            </w:pPr>
            <w:r w:rsidRPr="00DC3EF8">
              <w:rPr>
                <w:rFonts w:eastAsia="Calibri"/>
                <w:sz w:val="20"/>
                <w:szCs w:val="20"/>
              </w:rPr>
              <w:t>Kanalizasyon tesisine kavuşmuş köylerde ki çalışma ve sonuç memnuniyet oranı(%)</w:t>
            </w:r>
          </w:p>
        </w:tc>
        <w:tc>
          <w:tcPr>
            <w:tcW w:w="823"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97</w:t>
            </w:r>
          </w:p>
        </w:tc>
        <w:tc>
          <w:tcPr>
            <w:tcW w:w="824"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90</w:t>
            </w:r>
          </w:p>
        </w:tc>
        <w:tc>
          <w:tcPr>
            <w:tcW w:w="823"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95</w:t>
            </w:r>
          </w:p>
        </w:tc>
        <w:tc>
          <w:tcPr>
            <w:tcW w:w="837"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95</w:t>
            </w:r>
          </w:p>
        </w:tc>
      </w:tr>
      <w:tr w:rsidR="002E2651" w:rsidRPr="00E73CA0" w:rsidTr="002E2651">
        <w:trPr>
          <w:trHeight w:val="71"/>
          <w:jc w:val="center"/>
        </w:trPr>
        <w:tc>
          <w:tcPr>
            <w:tcW w:w="6629" w:type="dxa"/>
            <w:shd w:val="pct10" w:color="auto" w:fill="auto"/>
            <w:vAlign w:val="center"/>
          </w:tcPr>
          <w:p w:rsidR="002E2651" w:rsidRPr="00DC3EF8" w:rsidRDefault="002E2651" w:rsidP="002E2651">
            <w:pPr>
              <w:spacing w:before="120"/>
              <w:rPr>
                <w:rFonts w:eastAsia="Calibri"/>
                <w:sz w:val="20"/>
                <w:szCs w:val="20"/>
              </w:rPr>
            </w:pPr>
            <w:r w:rsidRPr="00DC3EF8">
              <w:rPr>
                <w:rFonts w:eastAsia="Calibri"/>
                <w:sz w:val="20"/>
                <w:szCs w:val="20"/>
              </w:rPr>
              <w:t>Sağlıklı ve yeterli içme suyu temin etmek için açılacak sondaj kuyusu sayısı</w:t>
            </w:r>
          </w:p>
        </w:tc>
        <w:tc>
          <w:tcPr>
            <w:tcW w:w="823"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10</w:t>
            </w:r>
          </w:p>
        </w:tc>
        <w:tc>
          <w:tcPr>
            <w:tcW w:w="824"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12</w:t>
            </w:r>
          </w:p>
        </w:tc>
        <w:tc>
          <w:tcPr>
            <w:tcW w:w="823"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15</w:t>
            </w:r>
          </w:p>
        </w:tc>
        <w:tc>
          <w:tcPr>
            <w:tcW w:w="837"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25</w:t>
            </w:r>
          </w:p>
        </w:tc>
      </w:tr>
      <w:tr w:rsidR="002E2651" w:rsidRPr="00E73CA0" w:rsidTr="002E2651">
        <w:trPr>
          <w:trHeight w:val="601"/>
          <w:jc w:val="center"/>
        </w:trPr>
        <w:tc>
          <w:tcPr>
            <w:tcW w:w="6629" w:type="dxa"/>
            <w:shd w:val="pct10" w:color="auto" w:fill="auto"/>
            <w:vAlign w:val="center"/>
          </w:tcPr>
          <w:p w:rsidR="002E2651" w:rsidRPr="00DC3EF8" w:rsidRDefault="002E2651" w:rsidP="002E2651">
            <w:pPr>
              <w:spacing w:before="120"/>
              <w:rPr>
                <w:rFonts w:eastAsia="Calibri"/>
                <w:sz w:val="20"/>
                <w:szCs w:val="20"/>
              </w:rPr>
            </w:pPr>
            <w:r w:rsidRPr="00DC3EF8">
              <w:rPr>
                <w:rFonts w:eastAsia="Calibri"/>
                <w:sz w:val="20"/>
                <w:szCs w:val="20"/>
              </w:rPr>
              <w:t>Kamu Kurum ve Kuruluşları ile Mahalli İdareler, gerçek ve tüzel kişiler tarafından talep edilen içme suyu sondaj çalışması sayısı.</w:t>
            </w:r>
          </w:p>
        </w:tc>
        <w:tc>
          <w:tcPr>
            <w:tcW w:w="823"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15</w:t>
            </w:r>
          </w:p>
        </w:tc>
        <w:tc>
          <w:tcPr>
            <w:tcW w:w="824"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20</w:t>
            </w:r>
          </w:p>
        </w:tc>
        <w:tc>
          <w:tcPr>
            <w:tcW w:w="823"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25</w:t>
            </w:r>
          </w:p>
        </w:tc>
        <w:tc>
          <w:tcPr>
            <w:tcW w:w="837"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30</w:t>
            </w:r>
          </w:p>
        </w:tc>
      </w:tr>
      <w:tr w:rsidR="002E2651" w:rsidRPr="00E73CA0" w:rsidTr="002E2651">
        <w:trPr>
          <w:trHeight w:val="358"/>
          <w:jc w:val="center"/>
        </w:trPr>
        <w:tc>
          <w:tcPr>
            <w:tcW w:w="6629" w:type="dxa"/>
            <w:shd w:val="pct10" w:color="auto" w:fill="auto"/>
            <w:vAlign w:val="center"/>
          </w:tcPr>
          <w:p w:rsidR="002E2651" w:rsidRPr="00DC3EF8" w:rsidRDefault="002E2651" w:rsidP="002E2651">
            <w:pPr>
              <w:spacing w:before="120"/>
              <w:rPr>
                <w:rFonts w:eastAsia="Calibri"/>
                <w:sz w:val="20"/>
                <w:szCs w:val="20"/>
              </w:rPr>
            </w:pPr>
            <w:r w:rsidRPr="00DC3EF8">
              <w:rPr>
                <w:rFonts w:eastAsia="Calibri"/>
                <w:sz w:val="20"/>
                <w:szCs w:val="20"/>
              </w:rPr>
              <w:t>Kanalizasyon ve atık su tesisi yapılan yerleşim yerlerine yapılacak doğal arıtma tesislerine ait hazırlanacak proje sayısı</w:t>
            </w:r>
          </w:p>
        </w:tc>
        <w:tc>
          <w:tcPr>
            <w:tcW w:w="823"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35</w:t>
            </w:r>
          </w:p>
        </w:tc>
        <w:tc>
          <w:tcPr>
            <w:tcW w:w="824"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40</w:t>
            </w:r>
          </w:p>
        </w:tc>
        <w:tc>
          <w:tcPr>
            <w:tcW w:w="823"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40</w:t>
            </w:r>
          </w:p>
        </w:tc>
        <w:tc>
          <w:tcPr>
            <w:tcW w:w="837"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35</w:t>
            </w:r>
          </w:p>
        </w:tc>
      </w:tr>
      <w:tr w:rsidR="002E2651" w:rsidRPr="00E73CA0" w:rsidTr="002E2651">
        <w:trPr>
          <w:trHeight w:val="183"/>
          <w:jc w:val="center"/>
        </w:trPr>
        <w:tc>
          <w:tcPr>
            <w:tcW w:w="6629" w:type="dxa"/>
            <w:shd w:val="pct10" w:color="auto" w:fill="auto"/>
            <w:vAlign w:val="center"/>
          </w:tcPr>
          <w:p w:rsidR="002E2651" w:rsidRPr="00E73CA0" w:rsidRDefault="002E2651" w:rsidP="002E2651">
            <w:pPr>
              <w:pStyle w:val="GvdeMetniGirintisi2"/>
              <w:tabs>
                <w:tab w:val="num" w:pos="900"/>
              </w:tabs>
              <w:ind w:firstLine="0"/>
              <w:rPr>
                <w:rFonts w:eastAsia="Calibri"/>
                <w:color w:val="auto"/>
                <w:sz w:val="20"/>
                <w:szCs w:val="20"/>
              </w:rPr>
            </w:pPr>
            <w:r w:rsidRPr="00E73CA0">
              <w:rPr>
                <w:rFonts w:eastAsia="Calibri"/>
                <w:color w:val="auto"/>
                <w:sz w:val="20"/>
                <w:szCs w:val="20"/>
              </w:rPr>
              <w:t>Yapılacak doğal arıtma tesisi sayısı</w:t>
            </w:r>
          </w:p>
        </w:tc>
        <w:tc>
          <w:tcPr>
            <w:tcW w:w="823"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15</w:t>
            </w:r>
          </w:p>
        </w:tc>
        <w:tc>
          <w:tcPr>
            <w:tcW w:w="824"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20</w:t>
            </w:r>
          </w:p>
        </w:tc>
        <w:tc>
          <w:tcPr>
            <w:tcW w:w="823"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25</w:t>
            </w:r>
          </w:p>
        </w:tc>
        <w:tc>
          <w:tcPr>
            <w:tcW w:w="837"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15</w:t>
            </w:r>
          </w:p>
        </w:tc>
      </w:tr>
      <w:tr w:rsidR="002E2651" w:rsidRPr="00E73CA0" w:rsidTr="002E2651">
        <w:trPr>
          <w:trHeight w:val="687"/>
          <w:jc w:val="center"/>
        </w:trPr>
        <w:tc>
          <w:tcPr>
            <w:tcW w:w="6629" w:type="dxa"/>
            <w:shd w:val="pct10" w:color="auto" w:fill="auto"/>
            <w:vAlign w:val="center"/>
          </w:tcPr>
          <w:p w:rsidR="002E2651" w:rsidRPr="00E73CA0" w:rsidRDefault="002E2651" w:rsidP="002E2651">
            <w:pPr>
              <w:pStyle w:val="GvdeMetniGirintisi2"/>
              <w:ind w:firstLine="0"/>
              <w:rPr>
                <w:rFonts w:eastAsia="Calibri"/>
                <w:color w:val="auto"/>
                <w:sz w:val="20"/>
                <w:szCs w:val="20"/>
              </w:rPr>
            </w:pPr>
            <w:r w:rsidRPr="00E73CA0">
              <w:rPr>
                <w:rFonts w:eastAsia="Calibri"/>
                <w:color w:val="auto"/>
                <w:sz w:val="20"/>
                <w:szCs w:val="20"/>
              </w:rPr>
              <w:t>Birimin yaptığı faaliyetlerde, çalışan personeli daha donanımlı hale getirmek için verilecek hizmet içi eğitim sayısı</w:t>
            </w:r>
          </w:p>
        </w:tc>
        <w:tc>
          <w:tcPr>
            <w:tcW w:w="823"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12</w:t>
            </w:r>
          </w:p>
        </w:tc>
        <w:tc>
          <w:tcPr>
            <w:tcW w:w="824"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15</w:t>
            </w:r>
          </w:p>
        </w:tc>
        <w:tc>
          <w:tcPr>
            <w:tcW w:w="823"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15</w:t>
            </w:r>
          </w:p>
        </w:tc>
        <w:tc>
          <w:tcPr>
            <w:tcW w:w="837"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20</w:t>
            </w:r>
          </w:p>
        </w:tc>
      </w:tr>
    </w:tbl>
    <w:p w:rsidR="002E2651" w:rsidRPr="005572CE" w:rsidRDefault="002E2651" w:rsidP="002E2651">
      <w:pPr>
        <w:pStyle w:val="ResimYazs"/>
        <w:rPr>
          <w:color w:val="000000"/>
          <w:sz w:val="20"/>
          <w:szCs w:val="20"/>
        </w:rPr>
      </w:pPr>
      <w:r w:rsidRPr="005572CE">
        <w:rPr>
          <w:color w:val="000000"/>
          <w:sz w:val="20"/>
          <w:szCs w:val="20"/>
        </w:rPr>
        <w:t>Su ve Kanal Hizmetleri Müdürlüğü Bütçe Bilgileri (TL)</w:t>
      </w:r>
    </w:p>
    <w:p w:rsidR="002E2651" w:rsidRPr="005572CE" w:rsidRDefault="002E2651" w:rsidP="002E2651">
      <w:pPr>
        <w:rPr>
          <w:color w:val="000000"/>
          <w:sz w:val="20"/>
          <w:szCs w:val="20"/>
        </w:rPr>
      </w:pP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7"/>
        <w:gridCol w:w="1162"/>
        <w:gridCol w:w="1162"/>
        <w:gridCol w:w="1162"/>
        <w:gridCol w:w="1307"/>
      </w:tblGrid>
      <w:tr w:rsidR="002E2651" w:rsidRPr="005572CE" w:rsidTr="002E2651">
        <w:trPr>
          <w:trHeight w:val="505"/>
          <w:jc w:val="center"/>
        </w:trPr>
        <w:tc>
          <w:tcPr>
            <w:tcW w:w="5117" w:type="dxa"/>
            <w:shd w:val="pct20" w:color="000000" w:fill="FFFFFF"/>
          </w:tcPr>
          <w:p w:rsidR="002E2651" w:rsidRPr="005572CE" w:rsidRDefault="002E2651" w:rsidP="002E2651">
            <w:pPr>
              <w:autoSpaceDE w:val="0"/>
              <w:autoSpaceDN w:val="0"/>
              <w:adjustRightInd w:val="0"/>
              <w:spacing w:before="120"/>
              <w:rPr>
                <w:rFonts w:eastAsia="Calibri"/>
                <w:b/>
                <w:color w:val="000000"/>
                <w:sz w:val="20"/>
                <w:szCs w:val="20"/>
              </w:rPr>
            </w:pPr>
            <w:r w:rsidRPr="005572CE">
              <w:rPr>
                <w:rFonts w:eastAsia="Calibri"/>
                <w:b/>
                <w:color w:val="000000"/>
                <w:sz w:val="20"/>
                <w:szCs w:val="20"/>
              </w:rPr>
              <w:t>Ödenek Türleri İtibariyle Harcamalar</w:t>
            </w:r>
          </w:p>
        </w:tc>
        <w:tc>
          <w:tcPr>
            <w:tcW w:w="1162" w:type="dxa"/>
            <w:shd w:val="pct20" w:color="000000" w:fill="FFFFFF"/>
          </w:tcPr>
          <w:p w:rsidR="002E2651" w:rsidRPr="005572CE" w:rsidRDefault="002E2651" w:rsidP="002E2651">
            <w:pPr>
              <w:spacing w:before="120"/>
              <w:jc w:val="center"/>
              <w:rPr>
                <w:b/>
                <w:bCs/>
                <w:color w:val="000000"/>
                <w:szCs w:val="20"/>
                <w:lang w:val="en-US" w:eastAsia="en-US"/>
              </w:rPr>
            </w:pPr>
            <w:r w:rsidRPr="005572CE">
              <w:rPr>
                <w:b/>
                <w:bCs/>
                <w:color w:val="000000"/>
                <w:szCs w:val="20"/>
              </w:rPr>
              <w:t>201</w:t>
            </w:r>
            <w:r>
              <w:rPr>
                <w:b/>
                <w:bCs/>
                <w:color w:val="000000"/>
                <w:szCs w:val="20"/>
              </w:rPr>
              <w:t>6</w:t>
            </w:r>
          </w:p>
        </w:tc>
        <w:tc>
          <w:tcPr>
            <w:tcW w:w="1162" w:type="dxa"/>
            <w:shd w:val="pct20" w:color="000000" w:fill="FFFFFF"/>
          </w:tcPr>
          <w:p w:rsidR="002E2651" w:rsidRPr="005572CE" w:rsidRDefault="002E2651" w:rsidP="002E2651">
            <w:pPr>
              <w:spacing w:before="120"/>
              <w:jc w:val="center"/>
              <w:rPr>
                <w:b/>
                <w:bCs/>
                <w:color w:val="000000"/>
                <w:szCs w:val="20"/>
                <w:lang w:val="en-US" w:eastAsia="en-US"/>
              </w:rPr>
            </w:pPr>
            <w:r w:rsidRPr="005572CE">
              <w:rPr>
                <w:b/>
                <w:bCs/>
                <w:color w:val="000000"/>
                <w:szCs w:val="20"/>
              </w:rPr>
              <w:t>201</w:t>
            </w:r>
            <w:r>
              <w:rPr>
                <w:b/>
                <w:bCs/>
                <w:color w:val="000000"/>
                <w:szCs w:val="20"/>
              </w:rPr>
              <w:t>7</w:t>
            </w:r>
          </w:p>
        </w:tc>
        <w:tc>
          <w:tcPr>
            <w:tcW w:w="1162" w:type="dxa"/>
            <w:shd w:val="pct20" w:color="000000" w:fill="FFFFFF"/>
          </w:tcPr>
          <w:p w:rsidR="002E2651" w:rsidRPr="005572CE" w:rsidRDefault="002E2651" w:rsidP="002E2651">
            <w:pPr>
              <w:spacing w:before="120"/>
              <w:jc w:val="center"/>
              <w:rPr>
                <w:b/>
                <w:bCs/>
                <w:color w:val="000000"/>
                <w:szCs w:val="20"/>
                <w:lang w:val="en-US" w:eastAsia="en-US"/>
              </w:rPr>
            </w:pPr>
            <w:r w:rsidRPr="005572CE">
              <w:rPr>
                <w:b/>
                <w:bCs/>
                <w:color w:val="000000"/>
                <w:szCs w:val="20"/>
              </w:rPr>
              <w:t>201</w:t>
            </w:r>
            <w:r>
              <w:rPr>
                <w:b/>
                <w:bCs/>
                <w:color w:val="000000"/>
                <w:szCs w:val="20"/>
              </w:rPr>
              <w:t>8</w:t>
            </w:r>
          </w:p>
        </w:tc>
        <w:tc>
          <w:tcPr>
            <w:tcW w:w="1307" w:type="dxa"/>
            <w:shd w:val="pct20" w:color="000000" w:fill="FFFFFF"/>
          </w:tcPr>
          <w:p w:rsidR="002E2651" w:rsidRPr="005572CE" w:rsidRDefault="002E2651" w:rsidP="002E2651">
            <w:pPr>
              <w:spacing w:before="120"/>
              <w:jc w:val="center"/>
              <w:rPr>
                <w:b/>
                <w:bCs/>
                <w:color w:val="000000"/>
                <w:szCs w:val="20"/>
                <w:lang w:val="en-US" w:eastAsia="en-US"/>
              </w:rPr>
            </w:pPr>
            <w:r w:rsidRPr="005572CE">
              <w:rPr>
                <w:b/>
                <w:bCs/>
                <w:color w:val="000000"/>
                <w:szCs w:val="20"/>
              </w:rPr>
              <w:t>201</w:t>
            </w:r>
            <w:r>
              <w:rPr>
                <w:b/>
                <w:bCs/>
                <w:color w:val="000000"/>
                <w:szCs w:val="20"/>
              </w:rPr>
              <w:t>9</w:t>
            </w:r>
          </w:p>
        </w:tc>
      </w:tr>
      <w:tr w:rsidR="002E2651" w:rsidRPr="005572CE" w:rsidTr="002E2651">
        <w:trPr>
          <w:trHeight w:val="229"/>
          <w:jc w:val="center"/>
        </w:trPr>
        <w:tc>
          <w:tcPr>
            <w:tcW w:w="5117" w:type="dxa"/>
            <w:shd w:val="pct5" w:color="000000" w:fill="FFFFFF"/>
          </w:tcPr>
          <w:p w:rsidR="002E2651" w:rsidRPr="005572CE" w:rsidRDefault="002E2651" w:rsidP="002E2651">
            <w:pPr>
              <w:spacing w:before="120"/>
              <w:rPr>
                <w:rFonts w:eastAsia="Calibri"/>
                <w:color w:val="000000"/>
                <w:sz w:val="20"/>
                <w:szCs w:val="20"/>
              </w:rPr>
            </w:pPr>
            <w:r w:rsidRPr="005572CE">
              <w:rPr>
                <w:rFonts w:eastAsia="Calibri"/>
                <w:color w:val="000000"/>
                <w:sz w:val="20"/>
                <w:szCs w:val="20"/>
              </w:rPr>
              <w:t>01- Personel Giderleri</w:t>
            </w:r>
          </w:p>
        </w:tc>
        <w:tc>
          <w:tcPr>
            <w:tcW w:w="1162" w:type="dxa"/>
            <w:shd w:val="pct5"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c>
          <w:tcPr>
            <w:tcW w:w="1162" w:type="dxa"/>
            <w:shd w:val="pct5"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c>
          <w:tcPr>
            <w:tcW w:w="1162" w:type="dxa"/>
            <w:shd w:val="pct5"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c>
          <w:tcPr>
            <w:tcW w:w="1307" w:type="dxa"/>
            <w:shd w:val="pct5"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r>
      <w:tr w:rsidR="002E2651" w:rsidRPr="005572CE" w:rsidTr="002E2651">
        <w:trPr>
          <w:trHeight w:val="547"/>
          <w:jc w:val="center"/>
        </w:trPr>
        <w:tc>
          <w:tcPr>
            <w:tcW w:w="5117" w:type="dxa"/>
            <w:shd w:val="pct20" w:color="000000" w:fill="FFFFFF"/>
          </w:tcPr>
          <w:p w:rsidR="002E2651" w:rsidRPr="005572CE" w:rsidRDefault="002E2651" w:rsidP="002E2651">
            <w:pPr>
              <w:spacing w:before="120"/>
              <w:rPr>
                <w:rFonts w:eastAsia="Calibri"/>
                <w:color w:val="000000"/>
                <w:sz w:val="20"/>
                <w:szCs w:val="20"/>
              </w:rPr>
            </w:pPr>
            <w:r w:rsidRPr="005572CE">
              <w:rPr>
                <w:rFonts w:eastAsia="Calibri"/>
                <w:color w:val="000000"/>
                <w:sz w:val="20"/>
                <w:szCs w:val="20"/>
              </w:rPr>
              <w:t>02- Sosyal Güvenlik Kurumlarına Devlet Primi Giderleri</w:t>
            </w:r>
          </w:p>
        </w:tc>
        <w:tc>
          <w:tcPr>
            <w:tcW w:w="1162" w:type="dxa"/>
            <w:shd w:val="pct20"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c>
          <w:tcPr>
            <w:tcW w:w="1162" w:type="dxa"/>
            <w:shd w:val="pct20"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c>
          <w:tcPr>
            <w:tcW w:w="1162" w:type="dxa"/>
            <w:shd w:val="pct20"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c>
          <w:tcPr>
            <w:tcW w:w="1307" w:type="dxa"/>
            <w:shd w:val="pct20"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r>
      <w:tr w:rsidR="002E2651" w:rsidRPr="005572CE" w:rsidTr="002E2651">
        <w:trPr>
          <w:trHeight w:val="367"/>
          <w:jc w:val="center"/>
        </w:trPr>
        <w:tc>
          <w:tcPr>
            <w:tcW w:w="5117" w:type="dxa"/>
            <w:shd w:val="pct5" w:color="000000" w:fill="FFFFFF"/>
          </w:tcPr>
          <w:p w:rsidR="002E2651" w:rsidRPr="005572CE" w:rsidRDefault="002E2651" w:rsidP="002E2651">
            <w:pPr>
              <w:spacing w:before="120"/>
              <w:rPr>
                <w:rFonts w:eastAsia="Calibri"/>
                <w:color w:val="000000"/>
                <w:sz w:val="20"/>
                <w:szCs w:val="20"/>
              </w:rPr>
            </w:pPr>
            <w:r w:rsidRPr="005572CE">
              <w:rPr>
                <w:rFonts w:eastAsia="Calibri"/>
                <w:color w:val="000000"/>
                <w:sz w:val="20"/>
                <w:szCs w:val="20"/>
              </w:rPr>
              <w:t>03- Mal Ve Hizmet Alım Giderleri</w:t>
            </w:r>
          </w:p>
        </w:tc>
        <w:tc>
          <w:tcPr>
            <w:tcW w:w="1162" w:type="dxa"/>
            <w:shd w:val="pct5"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r>
              <w:rPr>
                <w:rFonts w:eastAsia="Calibri"/>
                <w:b/>
                <w:color w:val="000000"/>
                <w:sz w:val="20"/>
                <w:szCs w:val="20"/>
              </w:rPr>
              <w:t>6</w:t>
            </w:r>
            <w:r w:rsidRPr="005572CE">
              <w:rPr>
                <w:rFonts w:eastAsia="Calibri"/>
                <w:b/>
                <w:color w:val="000000"/>
                <w:sz w:val="20"/>
                <w:szCs w:val="20"/>
              </w:rPr>
              <w:t>50.000,00</w:t>
            </w:r>
          </w:p>
        </w:tc>
        <w:tc>
          <w:tcPr>
            <w:tcW w:w="1162" w:type="dxa"/>
            <w:shd w:val="pct5"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c>
          <w:tcPr>
            <w:tcW w:w="1162" w:type="dxa"/>
            <w:shd w:val="pct5"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c>
          <w:tcPr>
            <w:tcW w:w="1307" w:type="dxa"/>
            <w:shd w:val="pct5" w:color="000000" w:fill="FFFFFF"/>
          </w:tcPr>
          <w:p w:rsidR="002E2651" w:rsidRPr="005572CE" w:rsidRDefault="002E2651" w:rsidP="002E2651">
            <w:pPr>
              <w:autoSpaceDE w:val="0"/>
              <w:autoSpaceDN w:val="0"/>
              <w:adjustRightInd w:val="0"/>
              <w:spacing w:before="120"/>
              <w:jc w:val="center"/>
              <w:rPr>
                <w:rFonts w:eastAsia="Calibri"/>
                <w:b/>
                <w:color w:val="000000"/>
                <w:sz w:val="20"/>
                <w:szCs w:val="20"/>
              </w:rPr>
            </w:pPr>
          </w:p>
        </w:tc>
      </w:tr>
      <w:tr w:rsidR="002E2651" w:rsidRPr="005572CE" w:rsidTr="002E2651">
        <w:trPr>
          <w:trHeight w:val="367"/>
          <w:jc w:val="center"/>
        </w:trPr>
        <w:tc>
          <w:tcPr>
            <w:tcW w:w="5117" w:type="dxa"/>
            <w:shd w:val="pct20" w:color="000000" w:fill="FFFFFF"/>
          </w:tcPr>
          <w:p w:rsidR="002E2651" w:rsidRPr="005572CE" w:rsidRDefault="002E2651" w:rsidP="002E2651">
            <w:pPr>
              <w:spacing w:before="120"/>
              <w:rPr>
                <w:rFonts w:eastAsia="Calibri"/>
                <w:color w:val="000000"/>
                <w:sz w:val="20"/>
                <w:szCs w:val="20"/>
              </w:rPr>
            </w:pPr>
            <w:r w:rsidRPr="005572CE">
              <w:rPr>
                <w:rFonts w:eastAsia="Calibri"/>
                <w:color w:val="000000"/>
                <w:sz w:val="20"/>
                <w:szCs w:val="20"/>
              </w:rPr>
              <w:t>05- Cari Transferler</w:t>
            </w:r>
          </w:p>
        </w:tc>
        <w:tc>
          <w:tcPr>
            <w:tcW w:w="1162" w:type="dxa"/>
            <w:shd w:val="pct20"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c>
          <w:tcPr>
            <w:tcW w:w="1162" w:type="dxa"/>
            <w:shd w:val="pct20"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c>
          <w:tcPr>
            <w:tcW w:w="1162" w:type="dxa"/>
            <w:shd w:val="pct20"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c>
          <w:tcPr>
            <w:tcW w:w="1307" w:type="dxa"/>
            <w:shd w:val="pct20"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r>
      <w:tr w:rsidR="002E2651" w:rsidRPr="005572CE" w:rsidTr="002E2651">
        <w:trPr>
          <w:trHeight w:val="367"/>
          <w:jc w:val="center"/>
        </w:trPr>
        <w:tc>
          <w:tcPr>
            <w:tcW w:w="5117" w:type="dxa"/>
            <w:shd w:val="pct5" w:color="000000" w:fill="FFFFFF"/>
          </w:tcPr>
          <w:p w:rsidR="002E2651" w:rsidRPr="005572CE" w:rsidRDefault="002E2651" w:rsidP="002E2651">
            <w:pPr>
              <w:spacing w:before="120"/>
              <w:rPr>
                <w:rFonts w:eastAsia="Calibri"/>
                <w:color w:val="000000"/>
                <w:sz w:val="20"/>
                <w:szCs w:val="20"/>
              </w:rPr>
            </w:pPr>
            <w:r w:rsidRPr="005572CE">
              <w:rPr>
                <w:rFonts w:eastAsia="Calibri"/>
                <w:color w:val="000000"/>
                <w:sz w:val="20"/>
                <w:szCs w:val="20"/>
              </w:rPr>
              <w:t>06- Sermaye Giderleri</w:t>
            </w:r>
          </w:p>
        </w:tc>
        <w:tc>
          <w:tcPr>
            <w:tcW w:w="1162" w:type="dxa"/>
            <w:shd w:val="pct5"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c>
          <w:tcPr>
            <w:tcW w:w="1162" w:type="dxa"/>
            <w:shd w:val="pct5"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c>
          <w:tcPr>
            <w:tcW w:w="1162" w:type="dxa"/>
            <w:shd w:val="pct5"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c>
          <w:tcPr>
            <w:tcW w:w="1307" w:type="dxa"/>
            <w:shd w:val="pct5"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r>
      <w:tr w:rsidR="002E2651" w:rsidRPr="005572CE" w:rsidTr="002E2651">
        <w:trPr>
          <w:trHeight w:val="240"/>
          <w:jc w:val="center"/>
        </w:trPr>
        <w:tc>
          <w:tcPr>
            <w:tcW w:w="5117" w:type="dxa"/>
            <w:shd w:val="pct20" w:color="000000" w:fill="FFFFFF"/>
          </w:tcPr>
          <w:p w:rsidR="002E2651" w:rsidRPr="005572CE" w:rsidRDefault="002E2651" w:rsidP="002E2651">
            <w:pPr>
              <w:autoSpaceDE w:val="0"/>
              <w:autoSpaceDN w:val="0"/>
              <w:adjustRightInd w:val="0"/>
              <w:spacing w:before="120"/>
              <w:rPr>
                <w:rFonts w:eastAsia="Calibri"/>
                <w:b/>
                <w:bCs/>
                <w:color w:val="000000"/>
                <w:sz w:val="20"/>
                <w:szCs w:val="20"/>
              </w:rPr>
            </w:pPr>
            <w:r w:rsidRPr="005572CE">
              <w:rPr>
                <w:rFonts w:eastAsia="Calibri"/>
                <w:b/>
                <w:bCs/>
                <w:color w:val="000000"/>
                <w:sz w:val="20"/>
                <w:szCs w:val="20"/>
              </w:rPr>
              <w:t>TOPLAM</w:t>
            </w:r>
          </w:p>
        </w:tc>
        <w:tc>
          <w:tcPr>
            <w:tcW w:w="1162" w:type="dxa"/>
            <w:shd w:val="pct20"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c>
          <w:tcPr>
            <w:tcW w:w="1162" w:type="dxa"/>
            <w:shd w:val="pct20"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c>
          <w:tcPr>
            <w:tcW w:w="1162" w:type="dxa"/>
            <w:shd w:val="pct20"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c>
          <w:tcPr>
            <w:tcW w:w="1307" w:type="dxa"/>
            <w:shd w:val="pct20"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r>
    </w:tbl>
    <w:p w:rsidR="008B1AE9" w:rsidRDefault="008B1AE9" w:rsidP="00844506">
      <w:pPr>
        <w:tabs>
          <w:tab w:val="left" w:pos="4470"/>
        </w:tabs>
        <w:rPr>
          <w:sz w:val="22"/>
          <w:szCs w:val="22"/>
        </w:rPr>
      </w:pPr>
    </w:p>
    <w:p w:rsidR="008B1AE9" w:rsidRDefault="008B1AE9" w:rsidP="00844506">
      <w:pPr>
        <w:tabs>
          <w:tab w:val="left" w:pos="4470"/>
        </w:tabs>
        <w:rPr>
          <w:sz w:val="22"/>
          <w:szCs w:val="22"/>
        </w:rPr>
      </w:pPr>
    </w:p>
    <w:p w:rsidR="00CF6895" w:rsidRDefault="00CF6895" w:rsidP="00844506">
      <w:pPr>
        <w:tabs>
          <w:tab w:val="left" w:pos="4470"/>
        </w:tabs>
        <w:rPr>
          <w:sz w:val="22"/>
          <w:szCs w:val="22"/>
        </w:rPr>
      </w:pPr>
    </w:p>
    <w:p w:rsidR="002E2651" w:rsidRDefault="002E2651" w:rsidP="002E2651">
      <w:pPr>
        <w:jc w:val="center"/>
        <w:rPr>
          <w:b/>
          <w:bCs/>
          <w:sz w:val="20"/>
          <w:szCs w:val="20"/>
        </w:rPr>
        <w:sectPr w:rsidR="002E2651" w:rsidSect="005E69AA">
          <w:footerReference w:type="even" r:id="rId10"/>
          <w:footerReference w:type="default" r:id="rId11"/>
          <w:pgSz w:w="11906" w:h="16838"/>
          <w:pgMar w:top="720" w:right="566" w:bottom="142" w:left="1077" w:header="709" w:footer="709" w:gutter="0"/>
          <w:pgBorders>
            <w:top w:val="threeDEngrave" w:sz="24" w:space="1" w:color="auto"/>
            <w:left w:val="threeDEngrave" w:sz="24" w:space="4" w:color="auto"/>
            <w:bottom w:val="threeDEmboss" w:sz="24" w:space="1" w:color="auto"/>
            <w:right w:val="threeDEmboss" w:sz="24" w:space="4" w:color="auto"/>
          </w:pgBorders>
          <w:cols w:space="708"/>
          <w:docGrid w:linePitch="360"/>
        </w:sectPr>
      </w:pPr>
    </w:p>
    <w:tbl>
      <w:tblPr>
        <w:tblW w:w="15593" w:type="dxa"/>
        <w:tblInd w:w="212" w:type="dxa"/>
        <w:tblLayout w:type="fixed"/>
        <w:tblCellMar>
          <w:left w:w="70" w:type="dxa"/>
          <w:right w:w="70" w:type="dxa"/>
        </w:tblCellMar>
        <w:tblLook w:val="04A0" w:firstRow="1" w:lastRow="0" w:firstColumn="1" w:lastColumn="0" w:noHBand="0" w:noVBand="1"/>
      </w:tblPr>
      <w:tblGrid>
        <w:gridCol w:w="668"/>
        <w:gridCol w:w="1185"/>
        <w:gridCol w:w="5376"/>
        <w:gridCol w:w="1276"/>
        <w:gridCol w:w="1559"/>
        <w:gridCol w:w="1418"/>
        <w:gridCol w:w="1276"/>
        <w:gridCol w:w="22"/>
        <w:gridCol w:w="1253"/>
        <w:gridCol w:w="1560"/>
      </w:tblGrid>
      <w:tr w:rsidR="00A25F54" w:rsidRPr="00A25F54" w:rsidTr="00A25F54">
        <w:trPr>
          <w:trHeight w:val="360"/>
        </w:trPr>
        <w:tc>
          <w:tcPr>
            <w:tcW w:w="15593" w:type="dxa"/>
            <w:gridSpan w:val="10"/>
            <w:tcBorders>
              <w:top w:val="nil"/>
              <w:left w:val="nil"/>
              <w:bottom w:val="nil"/>
              <w:right w:val="nil"/>
            </w:tcBorders>
            <w:shd w:val="clear" w:color="auto" w:fill="auto"/>
            <w:noWrap/>
            <w:vAlign w:val="center"/>
            <w:hideMark/>
          </w:tcPr>
          <w:p w:rsidR="002E2651" w:rsidRPr="00A25F54" w:rsidRDefault="002E2651" w:rsidP="002E2651">
            <w:pPr>
              <w:jc w:val="center"/>
              <w:rPr>
                <w:b/>
                <w:bCs/>
                <w:sz w:val="20"/>
                <w:szCs w:val="20"/>
              </w:rPr>
            </w:pPr>
            <w:r w:rsidRPr="00A25F54">
              <w:rPr>
                <w:b/>
                <w:bCs/>
                <w:sz w:val="20"/>
                <w:szCs w:val="20"/>
              </w:rPr>
              <w:lastRenderedPageBreak/>
              <w:t>2016 YILI YATIRIM PROGRAMINDA BULUNAN İÇME SUYU,  BAKIM-ONARIMLAR VE DİĞER İŞLER</w:t>
            </w:r>
          </w:p>
        </w:tc>
      </w:tr>
      <w:tr w:rsidR="00A25F54" w:rsidRPr="00A25F54" w:rsidTr="00A25F54">
        <w:trPr>
          <w:trHeight w:val="1035"/>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S.NO:</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YERİ/İLÇE</w:t>
            </w:r>
          </w:p>
        </w:tc>
        <w:tc>
          <w:tcPr>
            <w:tcW w:w="5376" w:type="dxa"/>
            <w:tcBorders>
              <w:top w:val="single" w:sz="4" w:space="0" w:color="auto"/>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İŞİN ADI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ÖDENEK MİKTARI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YAKLAŞIK MALİYET KDV HARİÇ</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xml:space="preserve">SÖZLEŞME BEDELİ (KDV </w:t>
            </w:r>
            <w:proofErr w:type="gramStart"/>
            <w:r w:rsidRPr="00A25F54">
              <w:rPr>
                <w:b/>
                <w:bCs/>
                <w:sz w:val="20"/>
                <w:szCs w:val="20"/>
              </w:rPr>
              <w:t>DAHİL</w:t>
            </w:r>
            <w:proofErr w:type="gramEnd"/>
            <w:r w:rsidRPr="00A25F54">
              <w:rPr>
                <w:b/>
                <w:bCs/>
                <w:sz w:val="20"/>
                <w:szCs w:val="20"/>
              </w:rPr>
              <w:t>)</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İHALE TARİHİ</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SÖZLEŞME TARİHİ</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AÇIKLAMA</w:t>
            </w:r>
          </w:p>
        </w:tc>
      </w:tr>
      <w:tr w:rsidR="00A25F54" w:rsidRPr="00A25F54" w:rsidTr="00A25F54">
        <w:trPr>
          <w:trHeight w:val="342"/>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1</w:t>
            </w:r>
          </w:p>
        </w:tc>
        <w:tc>
          <w:tcPr>
            <w:tcW w:w="1185"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Genel</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Mahkeme Harç ve Giderleri</w:t>
            </w:r>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10.000,00</w:t>
            </w: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298" w:type="dxa"/>
            <w:gridSpan w:val="2"/>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253"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r>
      <w:tr w:rsidR="00A25F54" w:rsidRPr="00A25F54" w:rsidTr="00A25F54">
        <w:trPr>
          <w:trHeight w:val="342"/>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2</w:t>
            </w:r>
          </w:p>
        </w:tc>
        <w:tc>
          <w:tcPr>
            <w:tcW w:w="1185"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Genel</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İlan giderleri</w:t>
            </w:r>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50.000,00</w:t>
            </w: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298" w:type="dxa"/>
            <w:gridSpan w:val="2"/>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253"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r>
      <w:tr w:rsidR="00A25F54" w:rsidRPr="00A25F54" w:rsidTr="00A25F54">
        <w:trPr>
          <w:trHeight w:val="342"/>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3</w:t>
            </w:r>
          </w:p>
        </w:tc>
        <w:tc>
          <w:tcPr>
            <w:tcW w:w="1185"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Genel</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 xml:space="preserve">Klor </w:t>
            </w:r>
            <w:proofErr w:type="spellStart"/>
            <w:r w:rsidRPr="00A25F54">
              <w:rPr>
                <w:sz w:val="20"/>
                <w:szCs w:val="20"/>
              </w:rPr>
              <w:t>Klor</w:t>
            </w:r>
            <w:proofErr w:type="spellEnd"/>
            <w:r w:rsidRPr="00A25F54">
              <w:rPr>
                <w:sz w:val="20"/>
                <w:szCs w:val="20"/>
              </w:rPr>
              <w:t xml:space="preserve"> Cihazları Alımı</w:t>
            </w:r>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150.000,00</w:t>
            </w: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298" w:type="dxa"/>
            <w:gridSpan w:val="2"/>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253"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left"/>
              <w:rPr>
                <w:sz w:val="20"/>
                <w:szCs w:val="20"/>
              </w:rPr>
            </w:pPr>
            <w:r w:rsidRPr="00A25F54">
              <w:rPr>
                <w:sz w:val="20"/>
                <w:szCs w:val="20"/>
              </w:rPr>
              <w:t>DEVAM EDİYOR</w:t>
            </w:r>
          </w:p>
        </w:tc>
      </w:tr>
      <w:tr w:rsidR="00A25F54" w:rsidRPr="00A25F54" w:rsidTr="00A25F54">
        <w:trPr>
          <w:trHeight w:val="342"/>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4</w:t>
            </w:r>
          </w:p>
        </w:tc>
        <w:tc>
          <w:tcPr>
            <w:tcW w:w="1185"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Merkez</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Çöp Konteyner Alınması</w:t>
            </w:r>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150.000,00</w:t>
            </w: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298" w:type="dxa"/>
            <w:gridSpan w:val="2"/>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253"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r>
      <w:tr w:rsidR="00A25F54" w:rsidRPr="00A25F54" w:rsidTr="00A25F54">
        <w:trPr>
          <w:trHeight w:val="342"/>
        </w:trPr>
        <w:tc>
          <w:tcPr>
            <w:tcW w:w="668" w:type="dxa"/>
            <w:tcBorders>
              <w:top w:val="nil"/>
              <w:left w:val="single" w:sz="4" w:space="0" w:color="auto"/>
              <w:bottom w:val="single" w:sz="4" w:space="0" w:color="auto"/>
              <w:right w:val="single" w:sz="4" w:space="0" w:color="auto"/>
            </w:tcBorders>
            <w:shd w:val="clear" w:color="auto" w:fill="auto"/>
            <w:vAlign w:val="center"/>
          </w:tcPr>
          <w:p w:rsidR="002E2651" w:rsidRPr="00A25F54" w:rsidRDefault="00A25F54" w:rsidP="002E2651">
            <w:pPr>
              <w:jc w:val="center"/>
              <w:rPr>
                <w:sz w:val="20"/>
                <w:szCs w:val="20"/>
              </w:rPr>
            </w:pPr>
            <w:r w:rsidRPr="00A25F54">
              <w:rPr>
                <w:sz w:val="20"/>
                <w:szCs w:val="20"/>
              </w:rPr>
              <w:t>5</w:t>
            </w:r>
          </w:p>
        </w:tc>
        <w:tc>
          <w:tcPr>
            <w:tcW w:w="1185"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Genel</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Kurumlara Yönelik Harç Ve İzin Ücretleri</w:t>
            </w:r>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50.000,00</w:t>
            </w: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298" w:type="dxa"/>
            <w:gridSpan w:val="2"/>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253"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r>
      <w:tr w:rsidR="00A25F54" w:rsidRPr="00A25F54" w:rsidTr="00A25F54">
        <w:trPr>
          <w:trHeight w:val="218"/>
        </w:trPr>
        <w:tc>
          <w:tcPr>
            <w:tcW w:w="668" w:type="dxa"/>
            <w:tcBorders>
              <w:top w:val="nil"/>
              <w:left w:val="single" w:sz="4" w:space="0" w:color="auto"/>
              <w:bottom w:val="single" w:sz="4" w:space="0" w:color="auto"/>
              <w:right w:val="single" w:sz="4" w:space="0" w:color="auto"/>
            </w:tcBorders>
            <w:shd w:val="clear" w:color="auto" w:fill="auto"/>
            <w:vAlign w:val="center"/>
          </w:tcPr>
          <w:p w:rsidR="002E2651" w:rsidRPr="00A25F54" w:rsidRDefault="00A25F54" w:rsidP="002E2651">
            <w:pPr>
              <w:jc w:val="center"/>
              <w:rPr>
                <w:sz w:val="20"/>
                <w:szCs w:val="20"/>
              </w:rPr>
            </w:pPr>
            <w:r w:rsidRPr="00A25F54">
              <w:rPr>
                <w:sz w:val="20"/>
                <w:szCs w:val="20"/>
              </w:rPr>
              <w:t>6</w:t>
            </w:r>
          </w:p>
        </w:tc>
        <w:tc>
          <w:tcPr>
            <w:tcW w:w="1185"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Merkez</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proofErr w:type="spellStart"/>
            <w:r w:rsidRPr="00A25F54">
              <w:rPr>
                <w:sz w:val="20"/>
                <w:szCs w:val="20"/>
              </w:rPr>
              <w:t>Kentpark</w:t>
            </w:r>
            <w:proofErr w:type="spellEnd"/>
            <w:r w:rsidRPr="00A25F54">
              <w:rPr>
                <w:sz w:val="20"/>
                <w:szCs w:val="20"/>
              </w:rPr>
              <w:t xml:space="preserve"> projesi </w:t>
            </w:r>
            <w:proofErr w:type="spellStart"/>
            <w:r w:rsidRPr="00A25F54">
              <w:rPr>
                <w:sz w:val="20"/>
                <w:szCs w:val="20"/>
              </w:rPr>
              <w:t>Kaps</w:t>
            </w:r>
            <w:proofErr w:type="spellEnd"/>
            <w:r w:rsidRPr="00A25F54">
              <w:rPr>
                <w:sz w:val="20"/>
                <w:szCs w:val="20"/>
              </w:rPr>
              <w:t>. Ilıcalar Bel. Bulvarında Jeotermal Su İle İl Merkezi İsale edilmesi</w:t>
            </w:r>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6.000.000,00</w:t>
            </w: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10.090.489,16</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8.075.331.00                      (</w:t>
            </w:r>
            <w:proofErr w:type="spellStart"/>
            <w:r w:rsidRPr="00A25F54">
              <w:rPr>
                <w:sz w:val="20"/>
                <w:szCs w:val="20"/>
              </w:rPr>
              <w:t>kdv</w:t>
            </w:r>
            <w:proofErr w:type="spellEnd"/>
            <w:r w:rsidRPr="00A25F54">
              <w:rPr>
                <w:sz w:val="20"/>
                <w:szCs w:val="20"/>
              </w:rPr>
              <w:t xml:space="preserve"> Hariç)</w:t>
            </w:r>
          </w:p>
        </w:tc>
        <w:tc>
          <w:tcPr>
            <w:tcW w:w="1298" w:type="dxa"/>
            <w:gridSpan w:val="2"/>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7.03.2017</w:t>
            </w:r>
          </w:p>
        </w:tc>
        <w:tc>
          <w:tcPr>
            <w:tcW w:w="1253"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17.05.2017</w:t>
            </w:r>
          </w:p>
        </w:tc>
        <w:tc>
          <w:tcPr>
            <w:tcW w:w="1560"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left"/>
              <w:rPr>
                <w:sz w:val="20"/>
                <w:szCs w:val="20"/>
              </w:rPr>
            </w:pPr>
            <w:r w:rsidRPr="00A25F54">
              <w:rPr>
                <w:sz w:val="20"/>
                <w:szCs w:val="20"/>
              </w:rPr>
              <w:t>DEVAM EDİYOR</w:t>
            </w:r>
          </w:p>
        </w:tc>
      </w:tr>
      <w:tr w:rsidR="00A25F54" w:rsidRPr="00A25F54" w:rsidTr="00A25F54">
        <w:trPr>
          <w:trHeight w:val="342"/>
        </w:trPr>
        <w:tc>
          <w:tcPr>
            <w:tcW w:w="668" w:type="dxa"/>
            <w:vMerge w:val="restart"/>
            <w:tcBorders>
              <w:top w:val="nil"/>
              <w:left w:val="single" w:sz="4" w:space="0" w:color="auto"/>
              <w:bottom w:val="single" w:sz="4" w:space="0" w:color="auto"/>
              <w:right w:val="single" w:sz="4" w:space="0" w:color="auto"/>
            </w:tcBorders>
            <w:shd w:val="clear" w:color="auto" w:fill="auto"/>
            <w:vAlign w:val="center"/>
          </w:tcPr>
          <w:p w:rsidR="002E2651" w:rsidRPr="00A25F54" w:rsidRDefault="00A25F54" w:rsidP="002E2651">
            <w:pPr>
              <w:jc w:val="center"/>
              <w:rPr>
                <w:sz w:val="20"/>
                <w:szCs w:val="20"/>
              </w:rPr>
            </w:pPr>
            <w:r w:rsidRPr="00A25F54">
              <w:rPr>
                <w:sz w:val="20"/>
                <w:szCs w:val="20"/>
              </w:rPr>
              <w:t>7</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Merkez</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Ilıcalar Jeotermal Malzeme Alımı</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50.000,00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18.854,14</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17.399,34</w:t>
            </w:r>
          </w:p>
        </w:tc>
        <w:tc>
          <w:tcPr>
            <w:tcW w:w="129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 </w:t>
            </w:r>
          </w:p>
        </w:tc>
        <w:tc>
          <w:tcPr>
            <w:tcW w:w="12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1.03.2017</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BİTTİ</w:t>
            </w:r>
          </w:p>
        </w:tc>
      </w:tr>
      <w:tr w:rsidR="00A25F54" w:rsidRPr="00A25F54" w:rsidTr="00A25F54">
        <w:trPr>
          <w:trHeight w:val="245"/>
        </w:trPr>
        <w:tc>
          <w:tcPr>
            <w:tcW w:w="668" w:type="dxa"/>
            <w:vMerge/>
            <w:tcBorders>
              <w:top w:val="nil"/>
              <w:left w:val="single" w:sz="4" w:space="0" w:color="auto"/>
              <w:bottom w:val="single" w:sz="4" w:space="0" w:color="auto"/>
              <w:right w:val="single" w:sz="4" w:space="0" w:color="auto"/>
            </w:tcBorders>
            <w:vAlign w:val="center"/>
          </w:tcPr>
          <w:p w:rsidR="002E2651" w:rsidRPr="00A25F54" w:rsidRDefault="002E2651" w:rsidP="002E2651">
            <w:pPr>
              <w:jc w:val="left"/>
              <w:rPr>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 xml:space="preserve">18 ve 20 </w:t>
            </w:r>
            <w:proofErr w:type="spellStart"/>
            <w:r w:rsidRPr="00A25F54">
              <w:rPr>
                <w:sz w:val="20"/>
                <w:szCs w:val="20"/>
              </w:rPr>
              <w:t>Nolu</w:t>
            </w:r>
            <w:proofErr w:type="spellEnd"/>
            <w:r w:rsidRPr="00A25F54">
              <w:rPr>
                <w:sz w:val="20"/>
                <w:szCs w:val="20"/>
              </w:rPr>
              <w:t xml:space="preserve"> DES Sondaj Kuyusu </w:t>
            </w:r>
            <w:proofErr w:type="spellStart"/>
            <w:r w:rsidRPr="00A25F54">
              <w:rPr>
                <w:sz w:val="20"/>
                <w:szCs w:val="20"/>
              </w:rPr>
              <w:t>Gümüşperoksit</w:t>
            </w:r>
            <w:proofErr w:type="spellEnd"/>
            <w:r w:rsidRPr="00A25F54">
              <w:rPr>
                <w:sz w:val="20"/>
                <w:szCs w:val="20"/>
              </w:rPr>
              <w:t xml:space="preserve"> ve inhibitör </w:t>
            </w:r>
            <w:proofErr w:type="spellStart"/>
            <w:r w:rsidRPr="00A25F54">
              <w:rPr>
                <w:sz w:val="20"/>
                <w:szCs w:val="20"/>
              </w:rPr>
              <w:t>Dozajlama</w:t>
            </w:r>
            <w:proofErr w:type="spellEnd"/>
            <w:r w:rsidRPr="00A25F54">
              <w:rPr>
                <w:sz w:val="20"/>
                <w:szCs w:val="20"/>
              </w:rPr>
              <w:t xml:space="preserve"> </w:t>
            </w:r>
            <w:proofErr w:type="spellStart"/>
            <w:r w:rsidRPr="00A25F54">
              <w:rPr>
                <w:sz w:val="20"/>
                <w:szCs w:val="20"/>
              </w:rPr>
              <w:t>Malze</w:t>
            </w:r>
            <w:proofErr w:type="spellEnd"/>
            <w:r w:rsidRPr="00A25F54">
              <w:rPr>
                <w:sz w:val="20"/>
                <w:szCs w:val="20"/>
              </w:rPr>
              <w:t xml:space="preserve"> Alım İşi</w:t>
            </w:r>
          </w:p>
        </w:tc>
        <w:tc>
          <w:tcPr>
            <w:tcW w:w="1276"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298" w:type="dxa"/>
            <w:gridSpan w:val="2"/>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253"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r>
      <w:tr w:rsidR="00A25F54" w:rsidRPr="00A25F54" w:rsidTr="00A25F54">
        <w:trPr>
          <w:trHeight w:val="208"/>
        </w:trPr>
        <w:tc>
          <w:tcPr>
            <w:tcW w:w="668" w:type="dxa"/>
            <w:tcBorders>
              <w:top w:val="nil"/>
              <w:left w:val="single" w:sz="4" w:space="0" w:color="auto"/>
              <w:bottom w:val="single" w:sz="4" w:space="0" w:color="auto"/>
              <w:right w:val="single" w:sz="4" w:space="0" w:color="auto"/>
            </w:tcBorders>
            <w:shd w:val="clear" w:color="auto" w:fill="auto"/>
            <w:vAlign w:val="center"/>
          </w:tcPr>
          <w:p w:rsidR="002E2651" w:rsidRPr="00A25F54" w:rsidRDefault="00A25F54" w:rsidP="002E2651">
            <w:pPr>
              <w:jc w:val="center"/>
              <w:rPr>
                <w:sz w:val="20"/>
                <w:szCs w:val="20"/>
              </w:rPr>
            </w:pPr>
            <w:r w:rsidRPr="00A25F54">
              <w:rPr>
                <w:sz w:val="20"/>
                <w:szCs w:val="20"/>
              </w:rPr>
              <w:t>8</w:t>
            </w:r>
          </w:p>
        </w:tc>
        <w:tc>
          <w:tcPr>
            <w:tcW w:w="1185"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Merkez</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 xml:space="preserve">Ilıcalar (20 </w:t>
            </w:r>
            <w:proofErr w:type="spellStart"/>
            <w:r w:rsidRPr="00A25F54">
              <w:rPr>
                <w:sz w:val="20"/>
                <w:szCs w:val="20"/>
              </w:rPr>
              <w:t>Nolu</w:t>
            </w:r>
            <w:proofErr w:type="spellEnd"/>
            <w:r w:rsidRPr="00A25F54">
              <w:rPr>
                <w:sz w:val="20"/>
                <w:szCs w:val="20"/>
              </w:rPr>
              <w:t xml:space="preserve"> DES) Kös Jeotermal Sondaj Çalışmaları İşi</w:t>
            </w:r>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300.000,00</w:t>
            </w: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298" w:type="dxa"/>
            <w:gridSpan w:val="2"/>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253"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r>
      <w:tr w:rsidR="00A25F54" w:rsidRPr="00A25F54" w:rsidTr="00A25F54">
        <w:trPr>
          <w:trHeight w:val="886"/>
        </w:trPr>
        <w:tc>
          <w:tcPr>
            <w:tcW w:w="668" w:type="dxa"/>
            <w:tcBorders>
              <w:top w:val="nil"/>
              <w:left w:val="single" w:sz="4" w:space="0" w:color="auto"/>
              <w:bottom w:val="single" w:sz="4" w:space="0" w:color="auto"/>
              <w:right w:val="single" w:sz="4" w:space="0" w:color="auto"/>
            </w:tcBorders>
            <w:shd w:val="clear" w:color="auto" w:fill="auto"/>
            <w:vAlign w:val="center"/>
          </w:tcPr>
          <w:p w:rsidR="002E2651" w:rsidRPr="00A25F54" w:rsidRDefault="00A25F54" w:rsidP="002E2651">
            <w:pPr>
              <w:jc w:val="center"/>
              <w:rPr>
                <w:sz w:val="20"/>
                <w:szCs w:val="20"/>
              </w:rPr>
            </w:pPr>
            <w:r w:rsidRPr="00A25F54">
              <w:rPr>
                <w:sz w:val="20"/>
                <w:szCs w:val="20"/>
              </w:rPr>
              <w:t>9</w:t>
            </w:r>
          </w:p>
        </w:tc>
        <w:tc>
          <w:tcPr>
            <w:tcW w:w="1185"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Merkez</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proofErr w:type="spellStart"/>
            <w:r w:rsidRPr="00A25F54">
              <w:rPr>
                <w:sz w:val="20"/>
                <w:szCs w:val="20"/>
              </w:rPr>
              <w:t>IlıcalarJeotermal</w:t>
            </w:r>
            <w:proofErr w:type="spellEnd"/>
            <w:r w:rsidRPr="00A25F54">
              <w:rPr>
                <w:sz w:val="20"/>
                <w:szCs w:val="20"/>
              </w:rPr>
              <w:t xml:space="preserve"> Sondaj Çalışmaları İşi </w:t>
            </w:r>
            <w:proofErr w:type="gramStart"/>
            <w:r w:rsidRPr="00A25F54">
              <w:rPr>
                <w:sz w:val="20"/>
                <w:szCs w:val="20"/>
              </w:rPr>
              <w:t>(</w:t>
            </w:r>
            <w:proofErr w:type="gramEnd"/>
            <w:r w:rsidRPr="00A25F54">
              <w:rPr>
                <w:sz w:val="20"/>
                <w:szCs w:val="20"/>
              </w:rPr>
              <w:t xml:space="preserve">İçme Suyu Bak. Vb.) Bingöl İl Özel İdaresi Kös Kaplıcaları 18-20 </w:t>
            </w:r>
            <w:proofErr w:type="spellStart"/>
            <w:r w:rsidRPr="00A25F54">
              <w:rPr>
                <w:sz w:val="20"/>
                <w:szCs w:val="20"/>
              </w:rPr>
              <w:t>nolu</w:t>
            </w:r>
            <w:proofErr w:type="spellEnd"/>
            <w:r w:rsidRPr="00A25F54">
              <w:rPr>
                <w:sz w:val="20"/>
                <w:szCs w:val="20"/>
              </w:rPr>
              <w:t xml:space="preserve"> DES noktaları içme suyu sondajı ile deposu yapımı ve 20 </w:t>
            </w:r>
            <w:proofErr w:type="spellStart"/>
            <w:r w:rsidRPr="00A25F54">
              <w:rPr>
                <w:sz w:val="20"/>
                <w:szCs w:val="20"/>
              </w:rPr>
              <w:t>nolu</w:t>
            </w:r>
            <w:proofErr w:type="spellEnd"/>
            <w:r w:rsidRPr="00A25F54">
              <w:rPr>
                <w:sz w:val="20"/>
                <w:szCs w:val="20"/>
              </w:rPr>
              <w:t xml:space="preserve"> DES noktası Bekçi </w:t>
            </w:r>
            <w:proofErr w:type="spellStart"/>
            <w:r w:rsidRPr="00A25F54">
              <w:rPr>
                <w:sz w:val="20"/>
                <w:szCs w:val="20"/>
              </w:rPr>
              <w:t>kulubesi</w:t>
            </w:r>
            <w:proofErr w:type="spellEnd"/>
            <w:r w:rsidRPr="00A25F54">
              <w:rPr>
                <w:sz w:val="20"/>
                <w:szCs w:val="20"/>
              </w:rPr>
              <w:t xml:space="preserve"> jeotermal sondaj kuyusu </w:t>
            </w:r>
            <w:proofErr w:type="spellStart"/>
            <w:r w:rsidRPr="00A25F54">
              <w:rPr>
                <w:sz w:val="20"/>
                <w:szCs w:val="20"/>
              </w:rPr>
              <w:t>kulubesi</w:t>
            </w:r>
            <w:proofErr w:type="spellEnd"/>
            <w:r w:rsidRPr="00A25F54">
              <w:rPr>
                <w:sz w:val="20"/>
                <w:szCs w:val="20"/>
              </w:rPr>
              <w:t xml:space="preserve"> ve çevre güvenlik ve ENH işleri yapım işleri yapım işi.</w:t>
            </w:r>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100.000,00</w:t>
            </w: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298" w:type="dxa"/>
            <w:gridSpan w:val="2"/>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9.06.2017</w:t>
            </w:r>
          </w:p>
        </w:tc>
        <w:tc>
          <w:tcPr>
            <w:tcW w:w="1253"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b/>
                <w:bCs/>
                <w:sz w:val="20"/>
                <w:szCs w:val="20"/>
              </w:rPr>
            </w:pPr>
            <w:r w:rsidRPr="00A25F54">
              <w:rPr>
                <w:b/>
                <w:bCs/>
                <w:sz w:val="20"/>
                <w:szCs w:val="20"/>
              </w:rPr>
              <w:t>İlan Aşamasında</w:t>
            </w:r>
          </w:p>
        </w:tc>
      </w:tr>
      <w:tr w:rsidR="00A25F54" w:rsidRPr="00A25F54" w:rsidTr="00A25F54">
        <w:trPr>
          <w:trHeight w:val="87"/>
        </w:trPr>
        <w:tc>
          <w:tcPr>
            <w:tcW w:w="668" w:type="dxa"/>
            <w:vMerge w:val="restart"/>
            <w:tcBorders>
              <w:top w:val="nil"/>
              <w:left w:val="single" w:sz="4" w:space="0" w:color="auto"/>
              <w:bottom w:val="single" w:sz="4" w:space="0" w:color="auto"/>
              <w:right w:val="single" w:sz="4" w:space="0" w:color="auto"/>
            </w:tcBorders>
            <w:shd w:val="clear" w:color="auto" w:fill="auto"/>
            <w:vAlign w:val="center"/>
          </w:tcPr>
          <w:p w:rsidR="002E2651" w:rsidRPr="00A25F54" w:rsidRDefault="00A25F54" w:rsidP="002E2651">
            <w:pPr>
              <w:jc w:val="center"/>
              <w:rPr>
                <w:sz w:val="20"/>
                <w:szCs w:val="20"/>
              </w:rPr>
            </w:pPr>
            <w:r w:rsidRPr="00A25F54">
              <w:rPr>
                <w:sz w:val="20"/>
                <w:szCs w:val="20"/>
              </w:rPr>
              <w:t>10</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Genel</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b/>
                <w:bCs/>
                <w:sz w:val="20"/>
                <w:szCs w:val="20"/>
              </w:rPr>
            </w:pPr>
            <w:r w:rsidRPr="00A25F54">
              <w:rPr>
                <w:b/>
                <w:bCs/>
                <w:sz w:val="20"/>
                <w:szCs w:val="20"/>
              </w:rPr>
              <w:t>Taşıt kiralama giderleri</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30.000,00</w:t>
            </w: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w:t>
            </w:r>
          </w:p>
        </w:tc>
        <w:tc>
          <w:tcPr>
            <w:tcW w:w="1298" w:type="dxa"/>
            <w:gridSpan w:val="2"/>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w:t>
            </w:r>
          </w:p>
        </w:tc>
        <w:tc>
          <w:tcPr>
            <w:tcW w:w="1253"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left"/>
              <w:rPr>
                <w:sz w:val="20"/>
                <w:szCs w:val="20"/>
              </w:rPr>
            </w:pPr>
            <w:r w:rsidRPr="00A25F54">
              <w:rPr>
                <w:sz w:val="20"/>
                <w:szCs w:val="20"/>
              </w:rPr>
              <w:t> </w:t>
            </w:r>
          </w:p>
        </w:tc>
      </w:tr>
      <w:tr w:rsidR="00A25F54" w:rsidRPr="00A25F54" w:rsidTr="00A25F54">
        <w:trPr>
          <w:trHeight w:val="133"/>
        </w:trPr>
        <w:tc>
          <w:tcPr>
            <w:tcW w:w="668" w:type="dxa"/>
            <w:vMerge/>
            <w:tcBorders>
              <w:top w:val="nil"/>
              <w:left w:val="single" w:sz="4" w:space="0" w:color="auto"/>
              <w:bottom w:val="single" w:sz="4" w:space="0" w:color="auto"/>
              <w:right w:val="single" w:sz="4" w:space="0" w:color="auto"/>
            </w:tcBorders>
            <w:vAlign w:val="center"/>
          </w:tcPr>
          <w:p w:rsidR="002E2651" w:rsidRPr="00A25F54" w:rsidRDefault="002E2651" w:rsidP="002E2651">
            <w:pPr>
              <w:jc w:val="left"/>
              <w:rPr>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1 Adet Traktör Kanal Kazıcı kepçe Kiralama</w:t>
            </w:r>
          </w:p>
        </w:tc>
        <w:tc>
          <w:tcPr>
            <w:tcW w:w="1276"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19.460,00</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22.302,00</w:t>
            </w:r>
          </w:p>
        </w:tc>
        <w:tc>
          <w:tcPr>
            <w:tcW w:w="1298" w:type="dxa"/>
            <w:gridSpan w:val="2"/>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w:t>
            </w:r>
          </w:p>
        </w:tc>
        <w:tc>
          <w:tcPr>
            <w:tcW w:w="1253"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28.04.2017</w:t>
            </w:r>
          </w:p>
        </w:tc>
        <w:tc>
          <w:tcPr>
            <w:tcW w:w="1560"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left"/>
              <w:rPr>
                <w:sz w:val="20"/>
                <w:szCs w:val="20"/>
              </w:rPr>
            </w:pPr>
            <w:r w:rsidRPr="00A25F54">
              <w:rPr>
                <w:sz w:val="20"/>
                <w:szCs w:val="20"/>
              </w:rPr>
              <w:t>DEVAM EDİYOR</w:t>
            </w:r>
          </w:p>
        </w:tc>
      </w:tr>
      <w:tr w:rsidR="00A25F54" w:rsidRPr="00A25F54" w:rsidTr="00A25F54">
        <w:trPr>
          <w:trHeight w:val="179"/>
        </w:trPr>
        <w:tc>
          <w:tcPr>
            <w:tcW w:w="668" w:type="dxa"/>
            <w:vMerge/>
            <w:tcBorders>
              <w:top w:val="nil"/>
              <w:left w:val="single" w:sz="4" w:space="0" w:color="auto"/>
              <w:bottom w:val="single" w:sz="4" w:space="0" w:color="auto"/>
              <w:right w:val="single" w:sz="4" w:space="0" w:color="auto"/>
            </w:tcBorders>
            <w:vAlign w:val="center"/>
          </w:tcPr>
          <w:p w:rsidR="002E2651" w:rsidRPr="00A25F54" w:rsidRDefault="002E2651" w:rsidP="002E2651">
            <w:pPr>
              <w:jc w:val="left"/>
              <w:rPr>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1 Adet 4x2 Binek Araç Kiralama</w:t>
            </w:r>
          </w:p>
        </w:tc>
        <w:tc>
          <w:tcPr>
            <w:tcW w:w="1276"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19.440,00</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21.749,76</w:t>
            </w:r>
          </w:p>
        </w:tc>
        <w:tc>
          <w:tcPr>
            <w:tcW w:w="1298" w:type="dxa"/>
            <w:gridSpan w:val="2"/>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w:t>
            </w:r>
          </w:p>
        </w:tc>
        <w:tc>
          <w:tcPr>
            <w:tcW w:w="1253"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28.04.2017</w:t>
            </w:r>
          </w:p>
        </w:tc>
        <w:tc>
          <w:tcPr>
            <w:tcW w:w="1560"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left"/>
              <w:rPr>
                <w:sz w:val="20"/>
                <w:szCs w:val="20"/>
              </w:rPr>
            </w:pPr>
            <w:r w:rsidRPr="00A25F54">
              <w:rPr>
                <w:sz w:val="20"/>
                <w:szCs w:val="20"/>
              </w:rPr>
              <w:t>DEVAM EDİYOR</w:t>
            </w:r>
          </w:p>
        </w:tc>
      </w:tr>
      <w:tr w:rsidR="00A25F54" w:rsidRPr="00A25F54" w:rsidTr="00A25F54">
        <w:trPr>
          <w:trHeight w:val="83"/>
        </w:trPr>
        <w:tc>
          <w:tcPr>
            <w:tcW w:w="668" w:type="dxa"/>
            <w:vMerge w:val="restart"/>
            <w:tcBorders>
              <w:top w:val="nil"/>
              <w:left w:val="single" w:sz="4" w:space="0" w:color="auto"/>
              <w:bottom w:val="single" w:sz="4" w:space="0" w:color="auto"/>
              <w:right w:val="single" w:sz="4" w:space="0" w:color="auto"/>
            </w:tcBorders>
            <w:shd w:val="clear" w:color="auto" w:fill="auto"/>
            <w:vAlign w:val="center"/>
          </w:tcPr>
          <w:p w:rsidR="002E2651" w:rsidRPr="00A25F54" w:rsidRDefault="00A25F54" w:rsidP="002E2651">
            <w:pPr>
              <w:jc w:val="center"/>
              <w:rPr>
                <w:sz w:val="20"/>
                <w:szCs w:val="20"/>
              </w:rPr>
            </w:pPr>
            <w:r w:rsidRPr="00A25F54">
              <w:rPr>
                <w:sz w:val="20"/>
                <w:szCs w:val="20"/>
              </w:rPr>
              <w:t>11</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Genel</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Su analizleri</w:t>
            </w:r>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30.000,00</w:t>
            </w: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w:t>
            </w:r>
          </w:p>
        </w:tc>
        <w:tc>
          <w:tcPr>
            <w:tcW w:w="1298" w:type="dxa"/>
            <w:gridSpan w:val="2"/>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 </w:t>
            </w:r>
          </w:p>
        </w:tc>
        <w:tc>
          <w:tcPr>
            <w:tcW w:w="1253"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left"/>
              <w:rPr>
                <w:sz w:val="20"/>
                <w:szCs w:val="20"/>
              </w:rPr>
            </w:pPr>
            <w:r w:rsidRPr="00A25F54">
              <w:rPr>
                <w:sz w:val="20"/>
                <w:szCs w:val="20"/>
              </w:rPr>
              <w:t>DEVAM EDİYOR</w:t>
            </w:r>
          </w:p>
        </w:tc>
      </w:tr>
      <w:tr w:rsidR="00A25F54" w:rsidRPr="00A25F54" w:rsidTr="00A25F54">
        <w:trPr>
          <w:trHeight w:val="129"/>
        </w:trPr>
        <w:tc>
          <w:tcPr>
            <w:tcW w:w="668" w:type="dxa"/>
            <w:vMerge/>
            <w:tcBorders>
              <w:top w:val="nil"/>
              <w:left w:val="single" w:sz="4" w:space="0" w:color="auto"/>
              <w:bottom w:val="single" w:sz="4" w:space="0" w:color="auto"/>
              <w:right w:val="single" w:sz="4" w:space="0" w:color="auto"/>
            </w:tcBorders>
            <w:vAlign w:val="center"/>
          </w:tcPr>
          <w:p w:rsidR="002E2651" w:rsidRPr="00A25F54" w:rsidRDefault="002E2651" w:rsidP="002E2651">
            <w:pPr>
              <w:jc w:val="left"/>
              <w:rPr>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b/>
                <w:bCs/>
                <w:sz w:val="20"/>
                <w:szCs w:val="20"/>
              </w:rPr>
            </w:pPr>
            <w:r w:rsidRPr="00A25F54">
              <w:rPr>
                <w:b/>
                <w:bCs/>
                <w:sz w:val="20"/>
                <w:szCs w:val="20"/>
              </w:rPr>
              <w:t>(Su Sondaj Kuyularının Açılması)</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250.000,00</w:t>
            </w: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w:t>
            </w:r>
          </w:p>
        </w:tc>
        <w:tc>
          <w:tcPr>
            <w:tcW w:w="1298" w:type="dxa"/>
            <w:gridSpan w:val="2"/>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 </w:t>
            </w:r>
          </w:p>
        </w:tc>
        <w:tc>
          <w:tcPr>
            <w:tcW w:w="1253"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left"/>
              <w:rPr>
                <w:sz w:val="20"/>
                <w:szCs w:val="20"/>
              </w:rPr>
            </w:pPr>
            <w:r w:rsidRPr="00A25F54">
              <w:rPr>
                <w:sz w:val="20"/>
                <w:szCs w:val="20"/>
              </w:rPr>
              <w:t> </w:t>
            </w:r>
          </w:p>
        </w:tc>
      </w:tr>
      <w:tr w:rsidR="00A25F54" w:rsidRPr="00A25F54" w:rsidTr="00A25F54">
        <w:trPr>
          <w:trHeight w:val="161"/>
        </w:trPr>
        <w:tc>
          <w:tcPr>
            <w:tcW w:w="668" w:type="dxa"/>
            <w:vMerge/>
            <w:tcBorders>
              <w:top w:val="nil"/>
              <w:left w:val="single" w:sz="4" w:space="0" w:color="auto"/>
              <w:bottom w:val="single" w:sz="4" w:space="0" w:color="auto"/>
              <w:right w:val="single" w:sz="4" w:space="0" w:color="auto"/>
            </w:tcBorders>
            <w:vAlign w:val="center"/>
          </w:tcPr>
          <w:p w:rsidR="002E2651" w:rsidRPr="00A25F54" w:rsidRDefault="002E2651" w:rsidP="002E2651">
            <w:pPr>
              <w:jc w:val="left"/>
              <w:rPr>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proofErr w:type="spellStart"/>
            <w:r w:rsidRPr="00A25F54">
              <w:rPr>
                <w:sz w:val="20"/>
                <w:szCs w:val="20"/>
              </w:rPr>
              <w:t>Uzunsavat</w:t>
            </w:r>
            <w:proofErr w:type="spellEnd"/>
            <w:r w:rsidRPr="00A25F54">
              <w:rPr>
                <w:sz w:val="20"/>
                <w:szCs w:val="20"/>
              </w:rPr>
              <w:t xml:space="preserve"> Köyü Sondaj Açılması</w:t>
            </w:r>
          </w:p>
        </w:tc>
        <w:tc>
          <w:tcPr>
            <w:tcW w:w="1276"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60.845,37</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62.245,00</w:t>
            </w:r>
          </w:p>
        </w:tc>
        <w:tc>
          <w:tcPr>
            <w:tcW w:w="1298" w:type="dxa"/>
            <w:gridSpan w:val="2"/>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8.11.2016</w:t>
            </w:r>
          </w:p>
        </w:tc>
        <w:tc>
          <w:tcPr>
            <w:tcW w:w="1253"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12.12.2016</w:t>
            </w:r>
          </w:p>
        </w:tc>
        <w:tc>
          <w:tcPr>
            <w:tcW w:w="1560"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left"/>
              <w:rPr>
                <w:sz w:val="20"/>
                <w:szCs w:val="20"/>
              </w:rPr>
            </w:pPr>
            <w:r w:rsidRPr="00A25F54">
              <w:rPr>
                <w:sz w:val="20"/>
                <w:szCs w:val="20"/>
              </w:rPr>
              <w:t>DEVAM EDİYOR</w:t>
            </w:r>
          </w:p>
        </w:tc>
      </w:tr>
      <w:tr w:rsidR="00A25F54" w:rsidRPr="00A25F54" w:rsidTr="00A25F54">
        <w:trPr>
          <w:trHeight w:val="95"/>
        </w:trPr>
        <w:tc>
          <w:tcPr>
            <w:tcW w:w="668" w:type="dxa"/>
            <w:vMerge/>
            <w:tcBorders>
              <w:top w:val="nil"/>
              <w:left w:val="single" w:sz="4" w:space="0" w:color="auto"/>
              <w:bottom w:val="single" w:sz="4" w:space="0" w:color="auto"/>
              <w:right w:val="single" w:sz="4" w:space="0" w:color="auto"/>
            </w:tcBorders>
            <w:vAlign w:val="center"/>
          </w:tcPr>
          <w:p w:rsidR="002E2651" w:rsidRPr="00A25F54" w:rsidRDefault="002E2651" w:rsidP="002E2651">
            <w:pPr>
              <w:jc w:val="left"/>
              <w:rPr>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Tepebaşı Köyü Sondaj Açılması</w:t>
            </w:r>
          </w:p>
        </w:tc>
        <w:tc>
          <w:tcPr>
            <w:tcW w:w="1276"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75.480,17</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39.648,00</w:t>
            </w:r>
          </w:p>
        </w:tc>
        <w:tc>
          <w:tcPr>
            <w:tcW w:w="1298" w:type="dxa"/>
            <w:gridSpan w:val="2"/>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7.11.2016</w:t>
            </w:r>
          </w:p>
        </w:tc>
        <w:tc>
          <w:tcPr>
            <w:tcW w:w="1253"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12.12.2016</w:t>
            </w:r>
          </w:p>
        </w:tc>
        <w:tc>
          <w:tcPr>
            <w:tcW w:w="1560"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left"/>
              <w:rPr>
                <w:sz w:val="20"/>
                <w:szCs w:val="20"/>
              </w:rPr>
            </w:pPr>
            <w:r w:rsidRPr="00A25F54">
              <w:rPr>
                <w:sz w:val="20"/>
                <w:szCs w:val="20"/>
              </w:rPr>
              <w:t>DEVAM EDİYOR</w:t>
            </w:r>
          </w:p>
        </w:tc>
      </w:tr>
      <w:tr w:rsidR="00A25F54" w:rsidRPr="00A25F54" w:rsidTr="00A25F54">
        <w:trPr>
          <w:trHeight w:val="170"/>
        </w:trPr>
        <w:tc>
          <w:tcPr>
            <w:tcW w:w="668" w:type="dxa"/>
            <w:vMerge/>
            <w:tcBorders>
              <w:top w:val="nil"/>
              <w:left w:val="single" w:sz="4" w:space="0" w:color="auto"/>
              <w:bottom w:val="single" w:sz="4" w:space="0" w:color="auto"/>
              <w:right w:val="single" w:sz="4" w:space="0" w:color="auto"/>
            </w:tcBorders>
            <w:vAlign w:val="center"/>
          </w:tcPr>
          <w:p w:rsidR="002E2651" w:rsidRPr="00A25F54" w:rsidRDefault="002E2651" w:rsidP="002E2651">
            <w:pPr>
              <w:jc w:val="left"/>
              <w:rPr>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A25F54" w:rsidP="002E2651">
            <w:pPr>
              <w:jc w:val="left"/>
              <w:rPr>
                <w:sz w:val="20"/>
                <w:szCs w:val="20"/>
              </w:rPr>
            </w:pPr>
            <w:r w:rsidRPr="00A25F54">
              <w:rPr>
                <w:sz w:val="20"/>
                <w:szCs w:val="20"/>
              </w:rPr>
              <w:t>12</w:t>
            </w:r>
            <w:r w:rsidR="002E2651" w:rsidRPr="00A25F54">
              <w:rPr>
                <w:sz w:val="20"/>
                <w:szCs w:val="20"/>
              </w:rPr>
              <w:t xml:space="preserve">Kumgeçit Köyü ve </w:t>
            </w:r>
            <w:proofErr w:type="spellStart"/>
            <w:r w:rsidR="002E2651" w:rsidRPr="00A25F54">
              <w:rPr>
                <w:sz w:val="20"/>
                <w:szCs w:val="20"/>
              </w:rPr>
              <w:t>Çevrimpınar</w:t>
            </w:r>
            <w:proofErr w:type="spellEnd"/>
            <w:r w:rsidR="002E2651" w:rsidRPr="00A25F54">
              <w:rPr>
                <w:sz w:val="20"/>
                <w:szCs w:val="20"/>
              </w:rPr>
              <w:t xml:space="preserve"> Alataş </w:t>
            </w:r>
            <w:proofErr w:type="spellStart"/>
            <w:r w:rsidR="002E2651" w:rsidRPr="00A25F54">
              <w:rPr>
                <w:sz w:val="20"/>
                <w:szCs w:val="20"/>
              </w:rPr>
              <w:t>Mez</w:t>
            </w:r>
            <w:proofErr w:type="spellEnd"/>
            <w:r w:rsidR="002E2651" w:rsidRPr="00A25F54">
              <w:rPr>
                <w:sz w:val="20"/>
                <w:szCs w:val="20"/>
              </w:rPr>
              <w:t>. Sondaj Açılması</w:t>
            </w:r>
          </w:p>
        </w:tc>
        <w:tc>
          <w:tcPr>
            <w:tcW w:w="1276"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114.544,00</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116.230,00</w:t>
            </w:r>
          </w:p>
        </w:tc>
        <w:tc>
          <w:tcPr>
            <w:tcW w:w="1298" w:type="dxa"/>
            <w:gridSpan w:val="2"/>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21.11.2016</w:t>
            </w:r>
          </w:p>
        </w:tc>
        <w:tc>
          <w:tcPr>
            <w:tcW w:w="1253"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12.12.2016</w:t>
            </w:r>
          </w:p>
        </w:tc>
        <w:tc>
          <w:tcPr>
            <w:tcW w:w="1560"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left"/>
              <w:rPr>
                <w:sz w:val="20"/>
                <w:szCs w:val="20"/>
              </w:rPr>
            </w:pPr>
            <w:r w:rsidRPr="00A25F54">
              <w:rPr>
                <w:sz w:val="20"/>
                <w:szCs w:val="20"/>
              </w:rPr>
              <w:t>DEVAM EDİYOR</w:t>
            </w:r>
          </w:p>
        </w:tc>
      </w:tr>
      <w:tr w:rsidR="00A25F54" w:rsidRPr="00A25F54" w:rsidTr="00A25F54">
        <w:trPr>
          <w:trHeight w:val="298"/>
        </w:trPr>
        <w:tc>
          <w:tcPr>
            <w:tcW w:w="668" w:type="dxa"/>
            <w:vMerge/>
            <w:tcBorders>
              <w:top w:val="nil"/>
              <w:left w:val="single" w:sz="4" w:space="0" w:color="auto"/>
              <w:bottom w:val="single" w:sz="4" w:space="0" w:color="auto"/>
              <w:right w:val="single" w:sz="4" w:space="0" w:color="auto"/>
            </w:tcBorders>
            <w:vAlign w:val="center"/>
          </w:tcPr>
          <w:p w:rsidR="002E2651" w:rsidRPr="00A25F54" w:rsidRDefault="002E2651" w:rsidP="002E2651">
            <w:pPr>
              <w:jc w:val="left"/>
              <w:rPr>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proofErr w:type="spellStart"/>
            <w:r w:rsidRPr="00A25F54">
              <w:rPr>
                <w:sz w:val="20"/>
                <w:szCs w:val="20"/>
              </w:rPr>
              <w:t>Mrk</w:t>
            </w:r>
            <w:proofErr w:type="spellEnd"/>
            <w:r w:rsidRPr="00A25F54">
              <w:rPr>
                <w:sz w:val="20"/>
                <w:szCs w:val="20"/>
              </w:rPr>
              <w:t xml:space="preserve">. Çavuşlar Köyü Güzel </w:t>
            </w:r>
            <w:proofErr w:type="spellStart"/>
            <w:r w:rsidRPr="00A25F54">
              <w:rPr>
                <w:sz w:val="20"/>
                <w:szCs w:val="20"/>
              </w:rPr>
              <w:t>Mez</w:t>
            </w:r>
            <w:proofErr w:type="spellEnd"/>
            <w:r w:rsidRPr="00A25F54">
              <w:rPr>
                <w:sz w:val="20"/>
                <w:szCs w:val="20"/>
              </w:rPr>
              <w:t>. (</w:t>
            </w:r>
            <w:proofErr w:type="spellStart"/>
            <w:r w:rsidRPr="00A25F54">
              <w:rPr>
                <w:sz w:val="20"/>
                <w:szCs w:val="20"/>
              </w:rPr>
              <w:t>Haşdere</w:t>
            </w:r>
            <w:proofErr w:type="spellEnd"/>
            <w:r w:rsidRPr="00A25F54">
              <w:rPr>
                <w:sz w:val="20"/>
                <w:szCs w:val="20"/>
              </w:rPr>
              <w:t xml:space="preserve"> Mevkii) ve </w:t>
            </w:r>
            <w:proofErr w:type="spellStart"/>
            <w:r w:rsidRPr="00A25F54">
              <w:rPr>
                <w:sz w:val="20"/>
                <w:szCs w:val="20"/>
              </w:rPr>
              <w:t>Ormanardı</w:t>
            </w:r>
            <w:proofErr w:type="spellEnd"/>
            <w:r w:rsidRPr="00A25F54">
              <w:rPr>
                <w:sz w:val="20"/>
                <w:szCs w:val="20"/>
              </w:rPr>
              <w:t xml:space="preserve"> Köyü grup içme suyu sondaj</w:t>
            </w:r>
          </w:p>
        </w:tc>
        <w:tc>
          <w:tcPr>
            <w:tcW w:w="1276"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w:t>
            </w:r>
          </w:p>
        </w:tc>
        <w:tc>
          <w:tcPr>
            <w:tcW w:w="1298" w:type="dxa"/>
            <w:gridSpan w:val="2"/>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5.06.2017</w:t>
            </w:r>
          </w:p>
        </w:tc>
        <w:tc>
          <w:tcPr>
            <w:tcW w:w="1253"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b/>
                <w:bCs/>
                <w:sz w:val="20"/>
                <w:szCs w:val="20"/>
              </w:rPr>
            </w:pPr>
            <w:r w:rsidRPr="00A25F54">
              <w:rPr>
                <w:b/>
                <w:bCs/>
                <w:sz w:val="20"/>
                <w:szCs w:val="20"/>
              </w:rPr>
              <w:t>İlan Aşamasında</w:t>
            </w:r>
          </w:p>
        </w:tc>
      </w:tr>
      <w:tr w:rsidR="00A25F54" w:rsidRPr="00A25F54" w:rsidTr="00A25F54">
        <w:trPr>
          <w:trHeight w:val="70"/>
        </w:trPr>
        <w:tc>
          <w:tcPr>
            <w:tcW w:w="668" w:type="dxa"/>
            <w:tcBorders>
              <w:top w:val="nil"/>
              <w:left w:val="single" w:sz="4" w:space="0" w:color="auto"/>
              <w:bottom w:val="single" w:sz="4" w:space="0" w:color="auto"/>
              <w:right w:val="single" w:sz="4" w:space="0" w:color="auto"/>
            </w:tcBorders>
            <w:shd w:val="clear" w:color="auto" w:fill="auto"/>
            <w:vAlign w:val="center"/>
          </w:tcPr>
          <w:p w:rsidR="002E2651" w:rsidRPr="00A25F54" w:rsidRDefault="00A25F54" w:rsidP="002E2651">
            <w:pPr>
              <w:jc w:val="center"/>
              <w:rPr>
                <w:sz w:val="20"/>
                <w:szCs w:val="20"/>
              </w:rPr>
            </w:pPr>
            <w:r w:rsidRPr="00A25F54">
              <w:rPr>
                <w:sz w:val="20"/>
                <w:szCs w:val="20"/>
              </w:rPr>
              <w:lastRenderedPageBreak/>
              <w:t>12</w:t>
            </w:r>
          </w:p>
        </w:tc>
        <w:tc>
          <w:tcPr>
            <w:tcW w:w="1185"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Merkez</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proofErr w:type="spellStart"/>
            <w:r w:rsidRPr="00A25F54">
              <w:rPr>
                <w:sz w:val="20"/>
                <w:szCs w:val="20"/>
              </w:rPr>
              <w:t>Kumgeçit</w:t>
            </w:r>
            <w:proofErr w:type="spellEnd"/>
            <w:r w:rsidRPr="00A25F54">
              <w:rPr>
                <w:sz w:val="20"/>
                <w:szCs w:val="20"/>
              </w:rPr>
              <w:t xml:space="preserve"> Köyü </w:t>
            </w:r>
            <w:proofErr w:type="gramStart"/>
            <w:r w:rsidRPr="00A25F54">
              <w:rPr>
                <w:sz w:val="20"/>
                <w:szCs w:val="20"/>
              </w:rPr>
              <w:t>İskan</w:t>
            </w:r>
            <w:proofErr w:type="gramEnd"/>
            <w:r w:rsidRPr="00A25F54">
              <w:rPr>
                <w:sz w:val="20"/>
                <w:szCs w:val="20"/>
              </w:rPr>
              <w:t xml:space="preserve"> Konutları </w:t>
            </w:r>
            <w:proofErr w:type="spellStart"/>
            <w:r w:rsidRPr="00A25F54">
              <w:rPr>
                <w:sz w:val="20"/>
                <w:szCs w:val="20"/>
              </w:rPr>
              <w:t>İçmesuyu</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140.000,00</w:t>
            </w: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189.773,51</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123.291,45</w:t>
            </w:r>
          </w:p>
        </w:tc>
        <w:tc>
          <w:tcPr>
            <w:tcW w:w="1298" w:type="dxa"/>
            <w:gridSpan w:val="2"/>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7.10.2016</w:t>
            </w:r>
          </w:p>
        </w:tc>
        <w:tc>
          <w:tcPr>
            <w:tcW w:w="1253"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2.11.2016</w:t>
            </w:r>
          </w:p>
        </w:tc>
        <w:tc>
          <w:tcPr>
            <w:tcW w:w="1560"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left"/>
              <w:rPr>
                <w:sz w:val="20"/>
                <w:szCs w:val="20"/>
              </w:rPr>
            </w:pPr>
            <w:r w:rsidRPr="00A25F54">
              <w:rPr>
                <w:sz w:val="20"/>
                <w:szCs w:val="20"/>
              </w:rPr>
              <w:t>DEVAM EDİYOR</w:t>
            </w:r>
          </w:p>
        </w:tc>
      </w:tr>
      <w:tr w:rsidR="00A25F54" w:rsidRPr="00A25F54" w:rsidTr="00A25F54">
        <w:trPr>
          <w:trHeight w:val="139"/>
        </w:trPr>
        <w:tc>
          <w:tcPr>
            <w:tcW w:w="668" w:type="dxa"/>
            <w:vMerge w:val="restart"/>
            <w:tcBorders>
              <w:top w:val="nil"/>
              <w:left w:val="single" w:sz="4" w:space="0" w:color="auto"/>
              <w:bottom w:val="single" w:sz="4" w:space="0" w:color="auto"/>
              <w:right w:val="single" w:sz="4" w:space="0" w:color="auto"/>
            </w:tcBorders>
            <w:shd w:val="clear" w:color="auto" w:fill="auto"/>
            <w:vAlign w:val="center"/>
          </w:tcPr>
          <w:p w:rsidR="002E2651" w:rsidRPr="00A25F54" w:rsidRDefault="00A25F54" w:rsidP="002E2651">
            <w:pPr>
              <w:jc w:val="center"/>
              <w:rPr>
                <w:sz w:val="20"/>
                <w:szCs w:val="20"/>
              </w:rPr>
            </w:pPr>
            <w:r w:rsidRPr="00A25F54">
              <w:rPr>
                <w:sz w:val="20"/>
                <w:szCs w:val="20"/>
              </w:rPr>
              <w:t>13</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Genel</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b/>
                <w:bCs/>
                <w:sz w:val="20"/>
                <w:szCs w:val="20"/>
              </w:rPr>
            </w:pPr>
            <w:r w:rsidRPr="00A25F54">
              <w:rPr>
                <w:b/>
                <w:bCs/>
                <w:sz w:val="20"/>
                <w:szCs w:val="20"/>
              </w:rPr>
              <w:t xml:space="preserve">İçme Suları Bakım ve Onarımları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200.000,00</w:t>
            </w:r>
          </w:p>
        </w:tc>
        <w:tc>
          <w:tcPr>
            <w:tcW w:w="7088" w:type="dxa"/>
            <w:gridSpan w:val="6"/>
            <w:tcBorders>
              <w:top w:val="single" w:sz="4" w:space="0" w:color="auto"/>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w:t>
            </w:r>
          </w:p>
        </w:tc>
      </w:tr>
      <w:tr w:rsidR="00A25F54" w:rsidRPr="00A25F54" w:rsidTr="00A25F54">
        <w:trPr>
          <w:trHeight w:val="70"/>
        </w:trPr>
        <w:tc>
          <w:tcPr>
            <w:tcW w:w="668" w:type="dxa"/>
            <w:vMerge/>
            <w:tcBorders>
              <w:top w:val="nil"/>
              <w:left w:val="single" w:sz="4" w:space="0" w:color="auto"/>
              <w:bottom w:val="single" w:sz="4" w:space="0" w:color="auto"/>
              <w:right w:val="single" w:sz="4" w:space="0" w:color="auto"/>
            </w:tcBorders>
            <w:vAlign w:val="center"/>
          </w:tcPr>
          <w:p w:rsidR="002E2651" w:rsidRPr="00A25F54" w:rsidRDefault="002E2651" w:rsidP="002E2651">
            <w:pPr>
              <w:jc w:val="left"/>
              <w:rPr>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 xml:space="preserve">Aş. Akpınar Köyü Eskiköy </w:t>
            </w:r>
            <w:proofErr w:type="spellStart"/>
            <w:r w:rsidRPr="00A25F54">
              <w:rPr>
                <w:sz w:val="20"/>
                <w:szCs w:val="20"/>
              </w:rPr>
              <w:t>Mez</w:t>
            </w:r>
            <w:proofErr w:type="spellEnd"/>
            <w:r w:rsidRPr="00A25F54">
              <w:rPr>
                <w:sz w:val="20"/>
                <w:szCs w:val="20"/>
              </w:rPr>
              <w:t>. İçme suyu</w:t>
            </w:r>
          </w:p>
        </w:tc>
        <w:tc>
          <w:tcPr>
            <w:tcW w:w="1276"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24.237,40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43.660,00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2.11.2016</w:t>
            </w:r>
          </w:p>
        </w:tc>
        <w:tc>
          <w:tcPr>
            <w:tcW w:w="127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DEVAM EDİYOR</w:t>
            </w:r>
          </w:p>
        </w:tc>
      </w:tr>
      <w:tr w:rsidR="00A25F54" w:rsidRPr="00A25F54" w:rsidTr="00A25F54">
        <w:trPr>
          <w:trHeight w:val="89"/>
        </w:trPr>
        <w:tc>
          <w:tcPr>
            <w:tcW w:w="668" w:type="dxa"/>
            <w:vMerge/>
            <w:tcBorders>
              <w:top w:val="nil"/>
              <w:left w:val="single" w:sz="4" w:space="0" w:color="auto"/>
              <w:bottom w:val="single" w:sz="4" w:space="0" w:color="auto"/>
              <w:right w:val="single" w:sz="4" w:space="0" w:color="auto"/>
            </w:tcBorders>
            <w:vAlign w:val="center"/>
          </w:tcPr>
          <w:p w:rsidR="002E2651" w:rsidRPr="00A25F54" w:rsidRDefault="002E2651" w:rsidP="002E2651">
            <w:pPr>
              <w:jc w:val="left"/>
              <w:rPr>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proofErr w:type="spellStart"/>
            <w:r w:rsidRPr="00A25F54">
              <w:rPr>
                <w:sz w:val="20"/>
                <w:szCs w:val="20"/>
              </w:rPr>
              <w:t>Çiçekdere</w:t>
            </w:r>
            <w:proofErr w:type="spellEnd"/>
            <w:r w:rsidRPr="00A25F54">
              <w:rPr>
                <w:sz w:val="20"/>
                <w:szCs w:val="20"/>
              </w:rPr>
              <w:t xml:space="preserve"> Köyü </w:t>
            </w:r>
            <w:proofErr w:type="spellStart"/>
            <w:r w:rsidRPr="00A25F54">
              <w:rPr>
                <w:sz w:val="20"/>
                <w:szCs w:val="20"/>
              </w:rPr>
              <w:t>Bejan</w:t>
            </w:r>
            <w:proofErr w:type="spellEnd"/>
            <w:r w:rsidRPr="00A25F54">
              <w:rPr>
                <w:sz w:val="20"/>
                <w:szCs w:val="20"/>
              </w:rPr>
              <w:t xml:space="preserve"> </w:t>
            </w:r>
            <w:proofErr w:type="spellStart"/>
            <w:r w:rsidRPr="00A25F54">
              <w:rPr>
                <w:sz w:val="20"/>
                <w:szCs w:val="20"/>
              </w:rPr>
              <w:t>Mez</w:t>
            </w:r>
            <w:proofErr w:type="spellEnd"/>
            <w:r w:rsidRPr="00A25F54">
              <w:rPr>
                <w:sz w:val="20"/>
                <w:szCs w:val="20"/>
              </w:rPr>
              <w:t>. İçme suyu</w:t>
            </w:r>
          </w:p>
        </w:tc>
        <w:tc>
          <w:tcPr>
            <w:tcW w:w="1276"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17.244,36</w:t>
            </w:r>
          </w:p>
        </w:tc>
        <w:tc>
          <w:tcPr>
            <w:tcW w:w="1418"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r>
      <w:tr w:rsidR="00A25F54" w:rsidRPr="00A25F54" w:rsidTr="00A25F54">
        <w:trPr>
          <w:trHeight w:val="416"/>
        </w:trPr>
        <w:tc>
          <w:tcPr>
            <w:tcW w:w="668" w:type="dxa"/>
            <w:tcBorders>
              <w:top w:val="nil"/>
              <w:left w:val="single" w:sz="4" w:space="0" w:color="auto"/>
              <w:bottom w:val="single" w:sz="4" w:space="0" w:color="auto"/>
              <w:right w:val="single" w:sz="4" w:space="0" w:color="auto"/>
            </w:tcBorders>
            <w:shd w:val="clear" w:color="auto" w:fill="auto"/>
            <w:vAlign w:val="center"/>
          </w:tcPr>
          <w:p w:rsidR="002E2651" w:rsidRPr="00A25F54" w:rsidRDefault="00A25F54" w:rsidP="002E2651">
            <w:pPr>
              <w:jc w:val="center"/>
              <w:rPr>
                <w:sz w:val="20"/>
                <w:szCs w:val="20"/>
              </w:rPr>
            </w:pPr>
            <w:r w:rsidRPr="00A25F54">
              <w:rPr>
                <w:sz w:val="20"/>
                <w:szCs w:val="20"/>
              </w:rPr>
              <w:t>14</w:t>
            </w:r>
          </w:p>
        </w:tc>
        <w:tc>
          <w:tcPr>
            <w:tcW w:w="1185"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Merkez</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 xml:space="preserve">Bingöl Merkez Köy ve </w:t>
            </w:r>
            <w:proofErr w:type="spellStart"/>
            <w:r w:rsidRPr="00A25F54">
              <w:rPr>
                <w:sz w:val="20"/>
                <w:szCs w:val="20"/>
              </w:rPr>
              <w:t>Mez</w:t>
            </w:r>
            <w:proofErr w:type="spellEnd"/>
            <w:r w:rsidRPr="00A25F54">
              <w:rPr>
                <w:sz w:val="20"/>
                <w:szCs w:val="20"/>
              </w:rPr>
              <w:t xml:space="preserve">. </w:t>
            </w:r>
            <w:proofErr w:type="spellStart"/>
            <w:r w:rsidRPr="00A25F54">
              <w:rPr>
                <w:sz w:val="20"/>
                <w:szCs w:val="20"/>
              </w:rPr>
              <w:t>İçmesuyu</w:t>
            </w:r>
            <w:proofErr w:type="spellEnd"/>
            <w:r w:rsidRPr="00A25F54">
              <w:rPr>
                <w:sz w:val="20"/>
                <w:szCs w:val="20"/>
              </w:rPr>
              <w:t xml:space="preserve"> Depoları Fayansı ve Vana Onarım Yap. İşi</w:t>
            </w:r>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237.742,23</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248.585,12</w:t>
            </w:r>
          </w:p>
        </w:tc>
        <w:tc>
          <w:tcPr>
            <w:tcW w:w="1276"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25.10.2016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left"/>
              <w:rPr>
                <w:sz w:val="20"/>
                <w:szCs w:val="20"/>
              </w:rPr>
            </w:pPr>
            <w:r w:rsidRPr="00A25F54">
              <w:rPr>
                <w:sz w:val="20"/>
                <w:szCs w:val="20"/>
              </w:rPr>
              <w:t>DEVAM EDİYOR</w:t>
            </w:r>
          </w:p>
        </w:tc>
      </w:tr>
      <w:tr w:rsidR="00A25F54" w:rsidRPr="00A25F54" w:rsidTr="00A25F54">
        <w:trPr>
          <w:trHeight w:val="285"/>
        </w:trPr>
        <w:tc>
          <w:tcPr>
            <w:tcW w:w="722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2651" w:rsidRPr="00A25F54" w:rsidRDefault="002E2651" w:rsidP="002E2651">
            <w:pPr>
              <w:jc w:val="right"/>
              <w:rPr>
                <w:b/>
                <w:bCs/>
                <w:sz w:val="20"/>
                <w:szCs w:val="20"/>
              </w:rPr>
            </w:pPr>
            <w:r w:rsidRPr="00A25F54">
              <w:rPr>
                <w:b/>
                <w:bCs/>
                <w:sz w:val="20"/>
                <w:szCs w:val="20"/>
              </w:rPr>
              <w:t>TOPLAM</w:t>
            </w:r>
          </w:p>
        </w:tc>
        <w:tc>
          <w:tcPr>
            <w:tcW w:w="1276" w:type="dxa"/>
            <w:tcBorders>
              <w:top w:val="nil"/>
              <w:left w:val="nil"/>
              <w:bottom w:val="single" w:sz="4" w:space="0" w:color="auto"/>
              <w:right w:val="single" w:sz="4" w:space="0" w:color="auto"/>
            </w:tcBorders>
            <w:shd w:val="clear" w:color="000000" w:fill="FFFFFF"/>
            <w:vAlign w:val="center"/>
            <w:hideMark/>
          </w:tcPr>
          <w:p w:rsidR="002E2651" w:rsidRPr="00A25F54" w:rsidRDefault="002E2651" w:rsidP="002E2651">
            <w:pPr>
              <w:jc w:val="right"/>
              <w:rPr>
                <w:b/>
                <w:bCs/>
                <w:sz w:val="20"/>
                <w:szCs w:val="20"/>
              </w:rPr>
            </w:pPr>
            <w:r w:rsidRPr="00A25F54">
              <w:rPr>
                <w:b/>
                <w:bCs/>
                <w:sz w:val="20"/>
                <w:szCs w:val="20"/>
              </w:rPr>
              <w:t>7.510.000,00</w:t>
            </w:r>
          </w:p>
        </w:tc>
        <w:tc>
          <w:tcPr>
            <w:tcW w:w="1559" w:type="dxa"/>
            <w:tcBorders>
              <w:top w:val="nil"/>
              <w:left w:val="nil"/>
              <w:bottom w:val="single" w:sz="4" w:space="0" w:color="auto"/>
              <w:right w:val="single" w:sz="4" w:space="0" w:color="auto"/>
            </w:tcBorders>
            <w:shd w:val="clear" w:color="000000" w:fill="FFFFFF"/>
            <w:noWrap/>
            <w:vAlign w:val="center"/>
            <w:hideMark/>
          </w:tcPr>
          <w:p w:rsidR="002E2651" w:rsidRPr="00A25F54" w:rsidRDefault="002E2651" w:rsidP="002E2651">
            <w:pPr>
              <w:jc w:val="left"/>
              <w:rPr>
                <w:sz w:val="20"/>
                <w:szCs w:val="20"/>
              </w:rPr>
            </w:pPr>
            <w:r w:rsidRPr="00A25F54">
              <w:rPr>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2E2651" w:rsidRPr="00A25F54" w:rsidRDefault="002E2651" w:rsidP="002E2651">
            <w:pPr>
              <w:jc w:val="left"/>
              <w:rPr>
                <w:sz w:val="20"/>
                <w:szCs w:val="20"/>
              </w:rPr>
            </w:pPr>
            <w:r w:rsidRPr="00A25F54">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E2651" w:rsidRPr="00A25F54" w:rsidRDefault="002E2651" w:rsidP="002E2651">
            <w:pPr>
              <w:jc w:val="center"/>
              <w:rPr>
                <w:sz w:val="20"/>
                <w:szCs w:val="20"/>
              </w:rPr>
            </w:pPr>
            <w:r w:rsidRPr="00A25F54">
              <w:rPr>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2E2651" w:rsidRPr="00A25F54" w:rsidRDefault="002E2651" w:rsidP="002E2651">
            <w:pPr>
              <w:jc w:val="center"/>
              <w:rPr>
                <w:sz w:val="20"/>
                <w:szCs w:val="20"/>
              </w:rPr>
            </w:pPr>
            <w:r w:rsidRPr="00A25F54">
              <w:rPr>
                <w:sz w:val="20"/>
                <w:szCs w:val="20"/>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2E2651" w:rsidRPr="00A25F54" w:rsidRDefault="002E2651" w:rsidP="002E2651">
            <w:pPr>
              <w:jc w:val="left"/>
              <w:rPr>
                <w:sz w:val="20"/>
                <w:szCs w:val="20"/>
              </w:rPr>
            </w:pPr>
            <w:r w:rsidRPr="00A25F54">
              <w:rPr>
                <w:sz w:val="20"/>
                <w:szCs w:val="20"/>
              </w:rPr>
              <w:t> </w:t>
            </w:r>
          </w:p>
        </w:tc>
      </w:tr>
      <w:tr w:rsidR="00A25F54" w:rsidRPr="00A25F54" w:rsidTr="00A25F54">
        <w:trPr>
          <w:trHeight w:val="480"/>
        </w:trPr>
        <w:tc>
          <w:tcPr>
            <w:tcW w:w="15593" w:type="dxa"/>
            <w:gridSpan w:val="10"/>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2651" w:rsidRPr="00A25F54" w:rsidRDefault="002E2651" w:rsidP="002E2651">
            <w:pPr>
              <w:jc w:val="center"/>
              <w:rPr>
                <w:b/>
                <w:bCs/>
                <w:sz w:val="20"/>
                <w:szCs w:val="20"/>
              </w:rPr>
            </w:pPr>
            <w:r w:rsidRPr="00A25F54">
              <w:rPr>
                <w:b/>
                <w:bCs/>
                <w:sz w:val="20"/>
                <w:szCs w:val="20"/>
              </w:rPr>
              <w:t xml:space="preserve">2016 YILI YATIRIM PROGRAMINDA BULUNAN ASKERİ İÇME SULARI </w:t>
            </w:r>
          </w:p>
        </w:tc>
      </w:tr>
      <w:tr w:rsidR="00A25F54" w:rsidRPr="00A25F54" w:rsidTr="00E42311">
        <w:trPr>
          <w:trHeight w:val="767"/>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S.NO:</w:t>
            </w:r>
          </w:p>
        </w:tc>
        <w:tc>
          <w:tcPr>
            <w:tcW w:w="1185"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YERİ/İLÇE</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İŞİN ADI</w:t>
            </w:r>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ÖDENEK MİKTARI</w:t>
            </w: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YAKLAŞIK MALİYET KDV HARİÇ</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xml:space="preserve">SÖZLEŞME BEDELİ (KDV </w:t>
            </w:r>
            <w:proofErr w:type="gramStart"/>
            <w:r w:rsidRPr="00A25F54">
              <w:rPr>
                <w:b/>
                <w:bCs/>
                <w:sz w:val="20"/>
                <w:szCs w:val="20"/>
              </w:rPr>
              <w:t>dahil</w:t>
            </w:r>
            <w:proofErr w:type="gramEnd"/>
            <w:r w:rsidRPr="00A25F54">
              <w:rPr>
                <w:b/>
                <w:bCs/>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İHALE TARİHİ</w:t>
            </w:r>
          </w:p>
        </w:tc>
        <w:tc>
          <w:tcPr>
            <w:tcW w:w="1275" w:type="dxa"/>
            <w:gridSpan w:val="2"/>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SÖZLEŞME TARİHİ</w:t>
            </w:r>
          </w:p>
        </w:tc>
        <w:tc>
          <w:tcPr>
            <w:tcW w:w="1560"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AÇIKLAMA</w:t>
            </w:r>
          </w:p>
        </w:tc>
      </w:tr>
      <w:tr w:rsidR="00A25F54" w:rsidRPr="00A25F54" w:rsidTr="00E42311">
        <w:trPr>
          <w:trHeight w:val="31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1</w:t>
            </w:r>
          </w:p>
        </w:tc>
        <w:tc>
          <w:tcPr>
            <w:tcW w:w="1185"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xml:space="preserve">Merkez </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Adaklı J.K.K lığı Depo Yapımı</w:t>
            </w:r>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55.000,00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202.259,81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188.286,68</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2.02.2017</w:t>
            </w:r>
          </w:p>
        </w:tc>
        <w:tc>
          <w:tcPr>
            <w:tcW w:w="127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7.03.2017</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DEVAM EDİYOR</w:t>
            </w:r>
          </w:p>
        </w:tc>
      </w:tr>
      <w:tr w:rsidR="00A25F54" w:rsidRPr="00A25F54" w:rsidTr="00E42311">
        <w:trPr>
          <w:trHeight w:val="13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2</w:t>
            </w:r>
          </w:p>
        </w:tc>
        <w:tc>
          <w:tcPr>
            <w:tcW w:w="1185"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xml:space="preserve">Merkez </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 xml:space="preserve">Yedisu </w:t>
            </w:r>
            <w:proofErr w:type="spellStart"/>
            <w:r w:rsidRPr="00A25F54">
              <w:rPr>
                <w:sz w:val="20"/>
                <w:szCs w:val="20"/>
              </w:rPr>
              <w:t>Kabayel</w:t>
            </w:r>
            <w:proofErr w:type="spellEnd"/>
            <w:r w:rsidRPr="00A25F54">
              <w:rPr>
                <w:sz w:val="20"/>
                <w:szCs w:val="20"/>
              </w:rPr>
              <w:t xml:space="preserve"> JKKK İçme Suyu Yapım İşi</w:t>
            </w:r>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173.000,00</w:t>
            </w:r>
          </w:p>
        </w:tc>
        <w:tc>
          <w:tcPr>
            <w:tcW w:w="1559"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r>
      <w:tr w:rsidR="00A25F54" w:rsidRPr="00A25F54" w:rsidTr="00E42311">
        <w:trPr>
          <w:trHeight w:val="181"/>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3</w:t>
            </w:r>
          </w:p>
        </w:tc>
        <w:tc>
          <w:tcPr>
            <w:tcW w:w="1185"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xml:space="preserve">Merkez </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proofErr w:type="spellStart"/>
            <w:r w:rsidRPr="00A25F54">
              <w:rPr>
                <w:sz w:val="20"/>
                <w:szCs w:val="20"/>
              </w:rPr>
              <w:t>Atapark</w:t>
            </w:r>
            <w:proofErr w:type="spellEnd"/>
            <w:r w:rsidRPr="00A25F54">
              <w:rPr>
                <w:sz w:val="20"/>
                <w:szCs w:val="20"/>
              </w:rPr>
              <w:t xml:space="preserve"> JKK. İçme suyu Sondaj Açılması</w:t>
            </w:r>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142.634,00</w:t>
            </w:r>
          </w:p>
        </w:tc>
        <w:tc>
          <w:tcPr>
            <w:tcW w:w="1559"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r>
      <w:tr w:rsidR="00A25F54" w:rsidRPr="00A25F54" w:rsidTr="00E42311">
        <w:trPr>
          <w:trHeight w:val="212"/>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4</w:t>
            </w:r>
          </w:p>
        </w:tc>
        <w:tc>
          <w:tcPr>
            <w:tcW w:w="1185"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xml:space="preserve">Merkez </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 xml:space="preserve">Adaklı </w:t>
            </w:r>
            <w:proofErr w:type="spellStart"/>
            <w:r w:rsidRPr="00A25F54">
              <w:rPr>
                <w:sz w:val="20"/>
                <w:szCs w:val="20"/>
              </w:rPr>
              <w:t>Doluçay</w:t>
            </w:r>
            <w:proofErr w:type="spellEnd"/>
            <w:r w:rsidRPr="00A25F54">
              <w:rPr>
                <w:sz w:val="20"/>
                <w:szCs w:val="20"/>
              </w:rPr>
              <w:t xml:space="preserve"> JKK. İçme suyu Sondaj Açılması</w:t>
            </w:r>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100.000,00</w:t>
            </w: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b/>
                <w:bCs/>
                <w:sz w:val="20"/>
                <w:szCs w:val="20"/>
              </w:rPr>
            </w:pPr>
            <w:r w:rsidRPr="00A25F54">
              <w:rPr>
                <w:b/>
                <w:bCs/>
                <w:sz w:val="20"/>
                <w:szCs w:val="20"/>
              </w:rPr>
              <w:t>?</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b/>
                <w:bCs/>
                <w:sz w:val="20"/>
                <w:szCs w:val="20"/>
              </w:rPr>
            </w:pPr>
            <w:r w:rsidRPr="00A25F54">
              <w:rPr>
                <w:b/>
                <w:bCs/>
                <w:sz w:val="20"/>
                <w:szCs w:val="20"/>
              </w:rPr>
              <w:t>İlan Aşamasında</w:t>
            </w:r>
          </w:p>
        </w:tc>
      </w:tr>
      <w:tr w:rsidR="00A25F54" w:rsidRPr="00A25F54" w:rsidTr="00E42311">
        <w:trPr>
          <w:trHeight w:val="465"/>
        </w:trPr>
        <w:tc>
          <w:tcPr>
            <w:tcW w:w="72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2651" w:rsidRPr="00A25F54" w:rsidRDefault="002E2651" w:rsidP="002E2651">
            <w:pPr>
              <w:jc w:val="right"/>
              <w:rPr>
                <w:b/>
                <w:bCs/>
                <w:sz w:val="20"/>
                <w:szCs w:val="20"/>
              </w:rPr>
            </w:pPr>
            <w:r w:rsidRPr="00A25F54">
              <w:rPr>
                <w:b/>
                <w:bCs/>
                <w:sz w:val="20"/>
                <w:szCs w:val="20"/>
              </w:rPr>
              <w:t>TOPLAM</w:t>
            </w:r>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right"/>
              <w:rPr>
                <w:b/>
                <w:bCs/>
                <w:sz w:val="20"/>
                <w:szCs w:val="20"/>
              </w:rPr>
            </w:pPr>
            <w:r w:rsidRPr="00A25F54">
              <w:rPr>
                <w:b/>
                <w:bCs/>
                <w:sz w:val="20"/>
                <w:szCs w:val="20"/>
              </w:rPr>
              <w:t>470.634,00</w:t>
            </w:r>
          </w:p>
        </w:tc>
        <w:tc>
          <w:tcPr>
            <w:tcW w:w="1559"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left"/>
              <w:rPr>
                <w:sz w:val="20"/>
                <w:szCs w:val="20"/>
              </w:rPr>
            </w:pPr>
            <w:r w:rsidRPr="00A25F54">
              <w:rPr>
                <w:sz w:val="20"/>
                <w:szCs w:val="20"/>
              </w:rPr>
              <w:t> </w:t>
            </w:r>
          </w:p>
        </w:tc>
      </w:tr>
    </w:tbl>
    <w:p w:rsidR="002E2651" w:rsidRDefault="002E2651" w:rsidP="00844506">
      <w:pPr>
        <w:tabs>
          <w:tab w:val="left" w:pos="4470"/>
        </w:tabs>
        <w:rPr>
          <w:sz w:val="22"/>
          <w:szCs w:val="22"/>
        </w:rPr>
        <w:sectPr w:rsidR="002E2651" w:rsidSect="002E2651">
          <w:pgSz w:w="16838" w:h="11906" w:orient="landscape"/>
          <w:pgMar w:top="1077" w:right="720" w:bottom="567" w:left="289" w:header="709" w:footer="709" w:gutter="0"/>
          <w:pgBorders>
            <w:top w:val="threeDEngrave" w:sz="24" w:space="1" w:color="auto"/>
            <w:left w:val="threeDEngrave" w:sz="24" w:space="4" w:color="auto"/>
            <w:bottom w:val="threeDEmboss" w:sz="24" w:space="1" w:color="auto"/>
            <w:right w:val="threeDEmboss" w:sz="24" w:space="4" w:color="auto"/>
          </w:pgBorders>
          <w:cols w:space="708"/>
          <w:docGrid w:linePitch="360"/>
        </w:sectPr>
      </w:pPr>
    </w:p>
    <w:p w:rsidR="008B1AE9" w:rsidRDefault="008B1AE9" w:rsidP="00844506">
      <w:pPr>
        <w:tabs>
          <w:tab w:val="left" w:pos="4470"/>
        </w:tabs>
        <w:rPr>
          <w:sz w:val="22"/>
          <w:szCs w:val="22"/>
        </w:rPr>
      </w:pPr>
    </w:p>
    <w:p w:rsidR="0051780F" w:rsidRDefault="00502F96" w:rsidP="00081CF2">
      <w:r w:rsidRPr="00F83BAC">
        <w:rPr>
          <w:color w:val="FFFFFF"/>
          <w:sz w:val="22"/>
          <w:szCs w:val="22"/>
        </w:rPr>
        <w:tab/>
      </w:r>
    </w:p>
    <w:p w:rsidR="00B33EAD" w:rsidRPr="00B33EAD" w:rsidRDefault="00B33EAD" w:rsidP="00081CF2">
      <w:pPr>
        <w:rPr>
          <w:b/>
        </w:rPr>
      </w:pPr>
      <w:r>
        <w:rPr>
          <w:b/>
        </w:rPr>
        <w:t xml:space="preserve">   </w:t>
      </w:r>
    </w:p>
    <w:tbl>
      <w:tblPr>
        <w:tblW w:w="0" w:type="auto"/>
        <w:tblInd w:w="38" w:type="dxa"/>
        <w:shd w:val="clear" w:color="auto" w:fill="3366FF"/>
        <w:tblLook w:val="01E0" w:firstRow="1" w:lastRow="1" w:firstColumn="1" w:lastColumn="1" w:noHBand="0" w:noVBand="0"/>
      </w:tblPr>
      <w:tblGrid>
        <w:gridCol w:w="10402"/>
      </w:tblGrid>
      <w:tr w:rsidR="00DD51F3" w:rsidRPr="00DD200B" w:rsidTr="008B1AE9">
        <w:trPr>
          <w:trHeight w:val="600"/>
        </w:trPr>
        <w:tc>
          <w:tcPr>
            <w:tcW w:w="10402" w:type="dxa"/>
            <w:shd w:val="clear" w:color="auto" w:fill="3366FF"/>
          </w:tcPr>
          <w:p w:rsidR="00743291" w:rsidRDefault="00DD51F3" w:rsidP="00DD200B">
            <w:pPr>
              <w:rPr>
                <w:b/>
                <w:color w:val="FFFFFF" w:themeColor="background1"/>
              </w:rPr>
            </w:pPr>
            <w:r w:rsidRPr="00743291">
              <w:rPr>
                <w:b/>
                <w:color w:val="FFFFFF" w:themeColor="background1"/>
              </w:rPr>
              <w:t xml:space="preserve">                                                        </w:t>
            </w:r>
          </w:p>
          <w:p w:rsidR="00255CDD" w:rsidRPr="00DD200B" w:rsidRDefault="00660AB5" w:rsidP="008B1AE9">
            <w:pPr>
              <w:jc w:val="center"/>
              <w:rPr>
                <w:b/>
                <w:color w:val="FFFFFF"/>
              </w:rPr>
            </w:pPr>
            <w:r w:rsidRPr="00743291">
              <w:rPr>
                <w:b/>
                <w:color w:val="FFFFFF" w:themeColor="background1"/>
                <w:highlight w:val="darkBlue"/>
              </w:rPr>
              <w:t xml:space="preserve">İL </w:t>
            </w:r>
            <w:r w:rsidR="00DD51F3" w:rsidRPr="00743291">
              <w:rPr>
                <w:b/>
                <w:color w:val="FFFFFF" w:themeColor="background1"/>
                <w:highlight w:val="darkBlue"/>
              </w:rPr>
              <w:t>SAĞLIK MÜDÜRLÜĞÜ</w:t>
            </w:r>
          </w:p>
          <w:p w:rsidR="00255CDD" w:rsidRPr="00DD200B" w:rsidRDefault="00255CDD" w:rsidP="00DD200B">
            <w:pPr>
              <w:rPr>
                <w:b/>
                <w:color w:val="FFFFFF"/>
              </w:rPr>
            </w:pPr>
          </w:p>
        </w:tc>
      </w:tr>
    </w:tbl>
    <w:p w:rsidR="00DD51F3" w:rsidRPr="00FB2AA7" w:rsidRDefault="00DD51F3" w:rsidP="00081CF2">
      <w:pPr>
        <w:rPr>
          <w:b/>
        </w:rPr>
      </w:pPr>
      <w:r w:rsidRPr="00FB2AA7">
        <w:rPr>
          <w:b/>
        </w:rPr>
        <w:t xml:space="preserve">     </w:t>
      </w:r>
      <w:r>
        <w:rPr>
          <w:b/>
        </w:rPr>
        <w:t xml:space="preserve">                 </w:t>
      </w:r>
      <w:r w:rsidRPr="00FB2AA7">
        <w:rPr>
          <w:b/>
        </w:rPr>
        <w:t xml:space="preserve">   </w:t>
      </w:r>
    </w:p>
    <w:p w:rsidR="00DD51F3" w:rsidRDefault="00DD51F3" w:rsidP="00081CF2">
      <w:pPr>
        <w:tabs>
          <w:tab w:val="left" w:pos="3075"/>
        </w:tabs>
        <w:spacing w:line="360" w:lineRule="auto"/>
      </w:pPr>
    </w:p>
    <w:tbl>
      <w:tblPr>
        <w:tblW w:w="0" w:type="auto"/>
        <w:jc w:val="center"/>
        <w:tblInd w:w="212" w:type="dxa"/>
        <w:tblLayout w:type="fixed"/>
        <w:tblCellMar>
          <w:left w:w="70" w:type="dxa"/>
          <w:right w:w="70" w:type="dxa"/>
        </w:tblCellMar>
        <w:tblLook w:val="04A0" w:firstRow="1" w:lastRow="0" w:firstColumn="1" w:lastColumn="0" w:noHBand="0" w:noVBand="1"/>
      </w:tblPr>
      <w:tblGrid>
        <w:gridCol w:w="10191"/>
      </w:tblGrid>
      <w:tr w:rsidR="00DD51F3" w:rsidRPr="00453E89" w:rsidTr="005A7061">
        <w:trPr>
          <w:trHeight w:val="149"/>
          <w:jc w:val="center"/>
        </w:trPr>
        <w:tc>
          <w:tcPr>
            <w:tcW w:w="10191" w:type="dxa"/>
            <w:tcBorders>
              <w:top w:val="nil"/>
              <w:left w:val="nil"/>
              <w:bottom w:val="nil"/>
              <w:right w:val="nil"/>
            </w:tcBorders>
            <w:shd w:val="clear" w:color="auto" w:fill="auto"/>
            <w:noWrap/>
            <w:vAlign w:val="bottom"/>
          </w:tcPr>
          <w:p w:rsidR="00F76121" w:rsidRDefault="00DD51F3" w:rsidP="008B1AE9">
            <w:pPr>
              <w:jc w:val="center"/>
              <w:rPr>
                <w:b/>
                <w:bCs/>
              </w:rPr>
            </w:pPr>
            <w:r w:rsidRPr="00453E89">
              <w:rPr>
                <w:b/>
                <w:bCs/>
              </w:rPr>
              <w:t>PERFORMANS HEDEFİ TABLOSU</w:t>
            </w:r>
            <w:r>
              <w:rPr>
                <w:b/>
                <w:bCs/>
              </w:rPr>
              <w:t xml:space="preserve">      </w:t>
            </w:r>
          </w:p>
          <w:tbl>
            <w:tblPr>
              <w:tblW w:w="9393" w:type="dxa"/>
              <w:tblLayout w:type="fixed"/>
              <w:tblCellMar>
                <w:left w:w="70" w:type="dxa"/>
                <w:right w:w="70" w:type="dxa"/>
              </w:tblCellMar>
              <w:tblLook w:val="04A0" w:firstRow="1" w:lastRow="0" w:firstColumn="1" w:lastColumn="0" w:noHBand="0" w:noVBand="1"/>
            </w:tblPr>
            <w:tblGrid>
              <w:gridCol w:w="1254"/>
              <w:gridCol w:w="274"/>
              <w:gridCol w:w="1440"/>
              <w:gridCol w:w="952"/>
              <w:gridCol w:w="961"/>
              <w:gridCol w:w="1649"/>
              <w:gridCol w:w="1649"/>
              <w:gridCol w:w="1214"/>
            </w:tblGrid>
            <w:tr w:rsidR="00F76121" w:rsidRPr="00453E89" w:rsidTr="0029379E">
              <w:trPr>
                <w:trHeight w:val="319"/>
              </w:trPr>
              <w:tc>
                <w:tcPr>
                  <w:tcW w:w="1254" w:type="dxa"/>
                  <w:tcBorders>
                    <w:top w:val="nil"/>
                    <w:left w:val="nil"/>
                    <w:bottom w:val="single" w:sz="4" w:space="0" w:color="auto"/>
                    <w:right w:val="nil"/>
                  </w:tcBorders>
                  <w:shd w:val="clear" w:color="auto" w:fill="auto"/>
                  <w:noWrap/>
                  <w:vAlign w:val="bottom"/>
                </w:tcPr>
                <w:p w:rsidR="00F76121" w:rsidRPr="00453E89" w:rsidRDefault="00F76121" w:rsidP="00F76121"/>
              </w:tc>
              <w:tc>
                <w:tcPr>
                  <w:tcW w:w="274" w:type="dxa"/>
                  <w:tcBorders>
                    <w:top w:val="nil"/>
                    <w:left w:val="nil"/>
                    <w:bottom w:val="single" w:sz="4" w:space="0" w:color="auto"/>
                    <w:right w:val="nil"/>
                  </w:tcBorders>
                  <w:shd w:val="clear" w:color="auto" w:fill="auto"/>
                  <w:noWrap/>
                  <w:vAlign w:val="bottom"/>
                </w:tcPr>
                <w:p w:rsidR="00F76121" w:rsidRPr="00453E89" w:rsidRDefault="00F76121" w:rsidP="00F76121"/>
              </w:tc>
              <w:tc>
                <w:tcPr>
                  <w:tcW w:w="1440" w:type="dxa"/>
                  <w:tcBorders>
                    <w:top w:val="nil"/>
                    <w:left w:val="nil"/>
                    <w:bottom w:val="single" w:sz="4" w:space="0" w:color="auto"/>
                    <w:right w:val="nil"/>
                  </w:tcBorders>
                  <w:shd w:val="clear" w:color="auto" w:fill="auto"/>
                  <w:noWrap/>
                  <w:vAlign w:val="bottom"/>
                </w:tcPr>
                <w:p w:rsidR="00F76121" w:rsidRPr="00453E89" w:rsidRDefault="00F76121" w:rsidP="00F76121"/>
              </w:tc>
              <w:tc>
                <w:tcPr>
                  <w:tcW w:w="952" w:type="dxa"/>
                  <w:tcBorders>
                    <w:top w:val="nil"/>
                    <w:left w:val="nil"/>
                    <w:bottom w:val="single" w:sz="4" w:space="0" w:color="auto"/>
                    <w:right w:val="nil"/>
                  </w:tcBorders>
                  <w:shd w:val="clear" w:color="auto" w:fill="auto"/>
                  <w:noWrap/>
                  <w:vAlign w:val="bottom"/>
                </w:tcPr>
                <w:p w:rsidR="00F76121" w:rsidRPr="00453E89" w:rsidRDefault="00F76121" w:rsidP="00F76121"/>
              </w:tc>
              <w:tc>
                <w:tcPr>
                  <w:tcW w:w="961" w:type="dxa"/>
                  <w:tcBorders>
                    <w:top w:val="nil"/>
                    <w:left w:val="nil"/>
                    <w:bottom w:val="single" w:sz="4" w:space="0" w:color="auto"/>
                    <w:right w:val="nil"/>
                  </w:tcBorders>
                  <w:shd w:val="clear" w:color="auto" w:fill="auto"/>
                  <w:noWrap/>
                  <w:vAlign w:val="bottom"/>
                </w:tcPr>
                <w:p w:rsidR="00F76121" w:rsidRPr="00453E89" w:rsidRDefault="00F76121" w:rsidP="00F76121"/>
              </w:tc>
              <w:tc>
                <w:tcPr>
                  <w:tcW w:w="1649" w:type="dxa"/>
                  <w:tcBorders>
                    <w:top w:val="nil"/>
                    <w:left w:val="nil"/>
                    <w:bottom w:val="single" w:sz="4" w:space="0" w:color="auto"/>
                    <w:right w:val="nil"/>
                  </w:tcBorders>
                  <w:shd w:val="clear" w:color="auto" w:fill="auto"/>
                  <w:noWrap/>
                  <w:vAlign w:val="bottom"/>
                </w:tcPr>
                <w:p w:rsidR="00F76121" w:rsidRPr="00453E89" w:rsidRDefault="00F76121" w:rsidP="00F76121"/>
              </w:tc>
              <w:tc>
                <w:tcPr>
                  <w:tcW w:w="1649" w:type="dxa"/>
                  <w:tcBorders>
                    <w:top w:val="nil"/>
                    <w:left w:val="nil"/>
                    <w:bottom w:val="single" w:sz="4" w:space="0" w:color="auto"/>
                    <w:right w:val="nil"/>
                  </w:tcBorders>
                  <w:shd w:val="clear" w:color="auto" w:fill="auto"/>
                  <w:noWrap/>
                  <w:vAlign w:val="bottom"/>
                </w:tcPr>
                <w:p w:rsidR="00F76121" w:rsidRPr="00453E89" w:rsidRDefault="00F76121" w:rsidP="00F76121"/>
              </w:tc>
              <w:tc>
                <w:tcPr>
                  <w:tcW w:w="1214" w:type="dxa"/>
                  <w:tcBorders>
                    <w:top w:val="nil"/>
                    <w:left w:val="nil"/>
                    <w:bottom w:val="single" w:sz="4" w:space="0" w:color="auto"/>
                    <w:right w:val="nil"/>
                  </w:tcBorders>
                  <w:shd w:val="clear" w:color="auto" w:fill="auto"/>
                  <w:noWrap/>
                  <w:vAlign w:val="bottom"/>
                </w:tcPr>
                <w:p w:rsidR="00F76121" w:rsidRPr="00453E89" w:rsidRDefault="00F76121" w:rsidP="00F76121"/>
              </w:tc>
            </w:tr>
            <w:tr w:rsidR="00F76121" w:rsidRPr="00453E89" w:rsidTr="0029379E">
              <w:trPr>
                <w:trHeight w:val="395"/>
              </w:trPr>
              <w:tc>
                <w:tcPr>
                  <w:tcW w:w="48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76121" w:rsidRPr="00362E37" w:rsidRDefault="00F76121" w:rsidP="00F76121">
                  <w:pPr>
                    <w:jc w:val="center"/>
                    <w:rPr>
                      <w:b/>
                      <w:bCs/>
                    </w:rPr>
                  </w:pPr>
                  <w:r w:rsidRPr="00362E37">
                    <w:rPr>
                      <w:b/>
                      <w:bCs/>
                    </w:rPr>
                    <w:t>Performans Göstergeleri</w:t>
                  </w:r>
                </w:p>
              </w:tc>
              <w:tc>
                <w:tcPr>
                  <w:tcW w:w="1649" w:type="dxa"/>
                  <w:tcBorders>
                    <w:top w:val="single" w:sz="4" w:space="0" w:color="auto"/>
                    <w:left w:val="nil"/>
                    <w:bottom w:val="single" w:sz="4" w:space="0" w:color="auto"/>
                    <w:right w:val="single" w:sz="4" w:space="0" w:color="auto"/>
                  </w:tcBorders>
                  <w:shd w:val="clear" w:color="auto" w:fill="auto"/>
                  <w:noWrap/>
                  <w:vAlign w:val="bottom"/>
                </w:tcPr>
                <w:p w:rsidR="00F76121" w:rsidRPr="00362E37" w:rsidRDefault="00F76121" w:rsidP="00F76121">
                  <w:pPr>
                    <w:rPr>
                      <w:b/>
                      <w:bCs/>
                    </w:rPr>
                  </w:pPr>
                </w:p>
              </w:tc>
              <w:tc>
                <w:tcPr>
                  <w:tcW w:w="1649" w:type="dxa"/>
                  <w:tcBorders>
                    <w:top w:val="single" w:sz="4" w:space="0" w:color="auto"/>
                    <w:left w:val="nil"/>
                    <w:bottom w:val="single" w:sz="4" w:space="0" w:color="auto"/>
                    <w:right w:val="single" w:sz="4" w:space="0" w:color="auto"/>
                  </w:tcBorders>
                  <w:shd w:val="clear" w:color="auto" w:fill="auto"/>
                  <w:noWrap/>
                  <w:vAlign w:val="bottom"/>
                </w:tcPr>
                <w:p w:rsidR="00F76121" w:rsidRPr="00362E37" w:rsidRDefault="00F76121" w:rsidP="00F76121">
                  <w:pPr>
                    <w:rPr>
                      <w:b/>
                      <w:bCs/>
                    </w:rPr>
                  </w:pPr>
                </w:p>
              </w:tc>
              <w:tc>
                <w:tcPr>
                  <w:tcW w:w="1214" w:type="dxa"/>
                  <w:tcBorders>
                    <w:top w:val="single" w:sz="4" w:space="0" w:color="auto"/>
                    <w:left w:val="nil"/>
                    <w:bottom w:val="single" w:sz="4" w:space="0" w:color="auto"/>
                    <w:right w:val="single" w:sz="4" w:space="0" w:color="auto"/>
                  </w:tcBorders>
                  <w:shd w:val="clear" w:color="auto" w:fill="auto"/>
                  <w:noWrap/>
                  <w:vAlign w:val="bottom"/>
                </w:tcPr>
                <w:p w:rsidR="00F76121" w:rsidRPr="00362E37" w:rsidRDefault="00F76121" w:rsidP="0029379E">
                  <w:pPr>
                    <w:rPr>
                      <w:b/>
                      <w:bCs/>
                    </w:rPr>
                  </w:pPr>
                </w:p>
              </w:tc>
            </w:tr>
            <w:tr w:rsidR="00F76121" w:rsidRPr="00453E89" w:rsidTr="0029379E">
              <w:trPr>
                <w:trHeight w:val="592"/>
              </w:trPr>
              <w:tc>
                <w:tcPr>
                  <w:tcW w:w="1254" w:type="dxa"/>
                  <w:tcBorders>
                    <w:top w:val="nil"/>
                    <w:left w:val="single" w:sz="4" w:space="0" w:color="auto"/>
                    <w:bottom w:val="single" w:sz="4" w:space="0" w:color="auto"/>
                    <w:right w:val="single" w:sz="4" w:space="0" w:color="auto"/>
                  </w:tcBorders>
                  <w:shd w:val="clear" w:color="auto" w:fill="auto"/>
                  <w:noWrap/>
                  <w:vAlign w:val="center"/>
                </w:tcPr>
                <w:p w:rsidR="00F76121" w:rsidRPr="00453E89" w:rsidRDefault="00F76121" w:rsidP="00F76121">
                  <w:r w:rsidRPr="00453E89">
                    <w:t>1</w:t>
                  </w:r>
                </w:p>
              </w:tc>
              <w:tc>
                <w:tcPr>
                  <w:tcW w:w="3627" w:type="dxa"/>
                  <w:gridSpan w:val="4"/>
                  <w:tcBorders>
                    <w:top w:val="single" w:sz="4" w:space="0" w:color="auto"/>
                    <w:left w:val="nil"/>
                    <w:bottom w:val="single" w:sz="4" w:space="0" w:color="auto"/>
                    <w:right w:val="single" w:sz="4" w:space="0" w:color="auto"/>
                  </w:tcBorders>
                  <w:shd w:val="clear" w:color="auto" w:fill="auto"/>
                  <w:noWrap/>
                  <w:vAlign w:val="center"/>
                </w:tcPr>
                <w:p w:rsidR="00F76121" w:rsidRPr="00453E89" w:rsidRDefault="0029379E" w:rsidP="00F76121">
                  <w:r>
                    <w:t>Sağlık Bakım Evi (5 adet)</w:t>
                  </w:r>
                </w:p>
              </w:tc>
              <w:tc>
                <w:tcPr>
                  <w:tcW w:w="1649" w:type="dxa"/>
                  <w:tcBorders>
                    <w:top w:val="nil"/>
                    <w:left w:val="nil"/>
                    <w:bottom w:val="single" w:sz="4" w:space="0" w:color="auto"/>
                    <w:right w:val="single" w:sz="4" w:space="0" w:color="auto"/>
                  </w:tcBorders>
                  <w:shd w:val="clear" w:color="auto" w:fill="auto"/>
                  <w:noWrap/>
                  <w:vAlign w:val="center"/>
                </w:tcPr>
                <w:p w:rsidR="00F76121" w:rsidRPr="00453E89" w:rsidRDefault="008B1AE9" w:rsidP="00F76121">
                  <w:r>
                    <w:t>İhale Aşamasında</w:t>
                  </w:r>
                </w:p>
              </w:tc>
              <w:tc>
                <w:tcPr>
                  <w:tcW w:w="1649"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tc>
              <w:tc>
                <w:tcPr>
                  <w:tcW w:w="1214"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tc>
            </w:tr>
            <w:tr w:rsidR="00F76121" w:rsidRPr="00453E89" w:rsidTr="0029379E">
              <w:trPr>
                <w:trHeight w:val="319"/>
              </w:trPr>
              <w:tc>
                <w:tcPr>
                  <w:tcW w:w="1528" w:type="dxa"/>
                  <w:gridSpan w:val="2"/>
                  <w:tcBorders>
                    <w:top w:val="single" w:sz="4" w:space="0" w:color="auto"/>
                    <w:left w:val="single" w:sz="4" w:space="0" w:color="auto"/>
                    <w:bottom w:val="nil"/>
                    <w:right w:val="nil"/>
                  </w:tcBorders>
                  <w:shd w:val="clear" w:color="auto" w:fill="auto"/>
                </w:tcPr>
                <w:p w:rsidR="00F76121" w:rsidRPr="00453E89" w:rsidRDefault="00F76121" w:rsidP="00F76121">
                  <w:r w:rsidRPr="00453E89">
                    <w:t>Açıklama</w:t>
                  </w:r>
                </w:p>
              </w:tc>
              <w:tc>
                <w:tcPr>
                  <w:tcW w:w="1440" w:type="dxa"/>
                  <w:tcBorders>
                    <w:top w:val="nil"/>
                    <w:left w:val="nil"/>
                    <w:bottom w:val="nil"/>
                    <w:right w:val="nil"/>
                  </w:tcBorders>
                  <w:shd w:val="clear" w:color="auto" w:fill="auto"/>
                </w:tcPr>
                <w:p w:rsidR="00F76121" w:rsidRPr="00453E89" w:rsidRDefault="00F76121" w:rsidP="00F76121">
                  <w:r w:rsidRPr="00453E89">
                    <w:t> </w:t>
                  </w:r>
                </w:p>
              </w:tc>
              <w:tc>
                <w:tcPr>
                  <w:tcW w:w="952" w:type="dxa"/>
                  <w:tcBorders>
                    <w:top w:val="nil"/>
                    <w:left w:val="nil"/>
                    <w:bottom w:val="nil"/>
                    <w:right w:val="nil"/>
                  </w:tcBorders>
                  <w:shd w:val="clear" w:color="auto" w:fill="auto"/>
                </w:tcPr>
                <w:p w:rsidR="00F76121" w:rsidRPr="00453E89" w:rsidRDefault="00F76121" w:rsidP="00F76121">
                  <w:r w:rsidRPr="00453E89">
                    <w:t> </w:t>
                  </w:r>
                </w:p>
              </w:tc>
              <w:tc>
                <w:tcPr>
                  <w:tcW w:w="961" w:type="dxa"/>
                  <w:tcBorders>
                    <w:top w:val="nil"/>
                    <w:left w:val="nil"/>
                    <w:bottom w:val="nil"/>
                    <w:right w:val="nil"/>
                  </w:tcBorders>
                  <w:shd w:val="clear" w:color="auto" w:fill="auto"/>
                </w:tcPr>
                <w:p w:rsidR="00F76121" w:rsidRPr="00453E89" w:rsidRDefault="00F76121" w:rsidP="00F76121">
                  <w:r w:rsidRPr="00453E89">
                    <w:t> </w:t>
                  </w:r>
                </w:p>
              </w:tc>
              <w:tc>
                <w:tcPr>
                  <w:tcW w:w="1649" w:type="dxa"/>
                  <w:tcBorders>
                    <w:top w:val="nil"/>
                    <w:left w:val="nil"/>
                    <w:bottom w:val="nil"/>
                    <w:right w:val="nil"/>
                  </w:tcBorders>
                  <w:shd w:val="clear" w:color="auto" w:fill="auto"/>
                </w:tcPr>
                <w:p w:rsidR="00F76121" w:rsidRPr="00453E89" w:rsidRDefault="00F76121" w:rsidP="00F76121">
                  <w:r w:rsidRPr="00453E89">
                    <w:t> </w:t>
                  </w:r>
                </w:p>
              </w:tc>
              <w:tc>
                <w:tcPr>
                  <w:tcW w:w="1649" w:type="dxa"/>
                  <w:tcBorders>
                    <w:top w:val="nil"/>
                    <w:left w:val="nil"/>
                    <w:bottom w:val="nil"/>
                    <w:right w:val="nil"/>
                  </w:tcBorders>
                  <w:shd w:val="clear" w:color="auto" w:fill="auto"/>
                </w:tcPr>
                <w:p w:rsidR="00F76121" w:rsidRPr="00453E89" w:rsidRDefault="00F76121" w:rsidP="00F76121">
                  <w:r w:rsidRPr="00453E89">
                    <w:t> </w:t>
                  </w:r>
                </w:p>
              </w:tc>
              <w:tc>
                <w:tcPr>
                  <w:tcW w:w="1214" w:type="dxa"/>
                  <w:tcBorders>
                    <w:top w:val="nil"/>
                    <w:left w:val="nil"/>
                    <w:bottom w:val="nil"/>
                    <w:right w:val="single" w:sz="4" w:space="0" w:color="auto"/>
                  </w:tcBorders>
                  <w:shd w:val="clear" w:color="auto" w:fill="auto"/>
                </w:tcPr>
                <w:p w:rsidR="00F76121" w:rsidRPr="00453E89" w:rsidRDefault="00F76121" w:rsidP="00F76121">
                  <w:r w:rsidRPr="00453E89">
                    <w:t> </w:t>
                  </w:r>
                </w:p>
              </w:tc>
            </w:tr>
            <w:tr w:rsidR="00F76121" w:rsidRPr="00453E89" w:rsidTr="0051780F">
              <w:trPr>
                <w:trHeight w:val="319"/>
              </w:trPr>
              <w:tc>
                <w:tcPr>
                  <w:tcW w:w="9393" w:type="dxa"/>
                  <w:gridSpan w:val="8"/>
                  <w:tcBorders>
                    <w:top w:val="nil"/>
                    <w:left w:val="single" w:sz="4" w:space="0" w:color="auto"/>
                    <w:bottom w:val="single" w:sz="4" w:space="0" w:color="auto"/>
                    <w:right w:val="single" w:sz="4" w:space="0" w:color="000000"/>
                  </w:tcBorders>
                  <w:shd w:val="clear" w:color="auto" w:fill="auto"/>
                </w:tcPr>
                <w:p w:rsidR="00F76121" w:rsidRPr="00453E89" w:rsidRDefault="00F76121" w:rsidP="00F76121">
                  <w:r w:rsidRPr="00453E89">
                    <w:t> </w:t>
                  </w:r>
                </w:p>
              </w:tc>
            </w:tr>
            <w:tr w:rsidR="00F76121" w:rsidRPr="00453E89" w:rsidTr="0029379E">
              <w:trPr>
                <w:trHeight w:val="592"/>
              </w:trPr>
              <w:tc>
                <w:tcPr>
                  <w:tcW w:w="1254" w:type="dxa"/>
                  <w:tcBorders>
                    <w:top w:val="nil"/>
                    <w:left w:val="single" w:sz="4" w:space="0" w:color="auto"/>
                    <w:bottom w:val="single" w:sz="4" w:space="0" w:color="auto"/>
                    <w:right w:val="single" w:sz="4" w:space="0" w:color="auto"/>
                  </w:tcBorders>
                  <w:shd w:val="clear" w:color="auto" w:fill="auto"/>
                  <w:noWrap/>
                  <w:vAlign w:val="center"/>
                </w:tcPr>
                <w:p w:rsidR="00F76121" w:rsidRPr="00453E89" w:rsidRDefault="00F76121" w:rsidP="00F76121">
                  <w:r w:rsidRPr="00453E89">
                    <w:t>2</w:t>
                  </w:r>
                </w:p>
              </w:tc>
              <w:tc>
                <w:tcPr>
                  <w:tcW w:w="3627" w:type="dxa"/>
                  <w:gridSpan w:val="4"/>
                  <w:tcBorders>
                    <w:top w:val="single" w:sz="4" w:space="0" w:color="auto"/>
                    <w:left w:val="nil"/>
                    <w:bottom w:val="single" w:sz="4" w:space="0" w:color="auto"/>
                    <w:right w:val="single" w:sz="4" w:space="0" w:color="auto"/>
                  </w:tcBorders>
                  <w:shd w:val="clear" w:color="auto" w:fill="auto"/>
                  <w:noWrap/>
                  <w:vAlign w:val="center"/>
                </w:tcPr>
                <w:p w:rsidR="00F76121" w:rsidRPr="008B1AE9" w:rsidRDefault="008B1AE9" w:rsidP="00F76121">
                  <w:pPr>
                    <w:rPr>
                      <w:sz w:val="20"/>
                    </w:rPr>
                  </w:pPr>
                  <w:r w:rsidRPr="008B1AE9">
                    <w:rPr>
                      <w:sz w:val="20"/>
                    </w:rPr>
                    <w:t>Aile Sağlık Merkezi (5-6 Hekimlik ) ASM</w:t>
                  </w:r>
                </w:p>
              </w:tc>
              <w:tc>
                <w:tcPr>
                  <w:tcW w:w="1649"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tc>
              <w:tc>
                <w:tcPr>
                  <w:tcW w:w="1649"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tc>
              <w:tc>
                <w:tcPr>
                  <w:tcW w:w="1214"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tc>
            </w:tr>
            <w:tr w:rsidR="00F76121" w:rsidRPr="00453E89" w:rsidTr="0029379E">
              <w:trPr>
                <w:trHeight w:val="319"/>
              </w:trPr>
              <w:tc>
                <w:tcPr>
                  <w:tcW w:w="1528" w:type="dxa"/>
                  <w:gridSpan w:val="2"/>
                  <w:tcBorders>
                    <w:top w:val="single" w:sz="4" w:space="0" w:color="auto"/>
                    <w:left w:val="single" w:sz="4" w:space="0" w:color="auto"/>
                    <w:bottom w:val="nil"/>
                    <w:right w:val="nil"/>
                  </w:tcBorders>
                  <w:shd w:val="clear" w:color="auto" w:fill="auto"/>
                </w:tcPr>
                <w:p w:rsidR="00F76121" w:rsidRPr="00453E89" w:rsidRDefault="00F76121" w:rsidP="00F76121">
                  <w:r w:rsidRPr="00453E89">
                    <w:t>Açıklama</w:t>
                  </w:r>
                </w:p>
              </w:tc>
              <w:tc>
                <w:tcPr>
                  <w:tcW w:w="1440" w:type="dxa"/>
                  <w:tcBorders>
                    <w:top w:val="nil"/>
                    <w:left w:val="nil"/>
                    <w:bottom w:val="nil"/>
                    <w:right w:val="nil"/>
                  </w:tcBorders>
                  <w:shd w:val="clear" w:color="auto" w:fill="auto"/>
                </w:tcPr>
                <w:p w:rsidR="00F76121" w:rsidRPr="00453E89" w:rsidRDefault="00F76121" w:rsidP="00F76121">
                  <w:r w:rsidRPr="00453E89">
                    <w:t> </w:t>
                  </w:r>
                </w:p>
              </w:tc>
              <w:tc>
                <w:tcPr>
                  <w:tcW w:w="952" w:type="dxa"/>
                  <w:tcBorders>
                    <w:top w:val="nil"/>
                    <w:left w:val="nil"/>
                    <w:bottom w:val="nil"/>
                    <w:right w:val="nil"/>
                  </w:tcBorders>
                  <w:shd w:val="clear" w:color="auto" w:fill="auto"/>
                </w:tcPr>
                <w:p w:rsidR="00F76121" w:rsidRPr="00453E89" w:rsidRDefault="00F76121" w:rsidP="00F76121">
                  <w:r w:rsidRPr="00453E89">
                    <w:t> </w:t>
                  </w:r>
                </w:p>
              </w:tc>
              <w:tc>
                <w:tcPr>
                  <w:tcW w:w="961" w:type="dxa"/>
                  <w:tcBorders>
                    <w:top w:val="nil"/>
                    <w:left w:val="nil"/>
                    <w:bottom w:val="nil"/>
                    <w:right w:val="nil"/>
                  </w:tcBorders>
                  <w:shd w:val="clear" w:color="auto" w:fill="auto"/>
                </w:tcPr>
                <w:p w:rsidR="00F76121" w:rsidRPr="00453E89" w:rsidRDefault="00F76121" w:rsidP="00F76121">
                  <w:r w:rsidRPr="00453E89">
                    <w:t> </w:t>
                  </w:r>
                </w:p>
              </w:tc>
              <w:tc>
                <w:tcPr>
                  <w:tcW w:w="1649" w:type="dxa"/>
                  <w:tcBorders>
                    <w:top w:val="nil"/>
                    <w:left w:val="nil"/>
                    <w:bottom w:val="nil"/>
                    <w:right w:val="nil"/>
                  </w:tcBorders>
                  <w:shd w:val="clear" w:color="auto" w:fill="auto"/>
                </w:tcPr>
                <w:p w:rsidR="00F76121" w:rsidRPr="00453E89" w:rsidRDefault="00F76121" w:rsidP="00F76121">
                  <w:r w:rsidRPr="00453E89">
                    <w:t> </w:t>
                  </w:r>
                </w:p>
              </w:tc>
              <w:tc>
                <w:tcPr>
                  <w:tcW w:w="1649" w:type="dxa"/>
                  <w:tcBorders>
                    <w:top w:val="nil"/>
                    <w:left w:val="nil"/>
                    <w:bottom w:val="nil"/>
                    <w:right w:val="nil"/>
                  </w:tcBorders>
                  <w:shd w:val="clear" w:color="auto" w:fill="auto"/>
                </w:tcPr>
                <w:p w:rsidR="00F76121" w:rsidRPr="00453E89" w:rsidRDefault="00F76121" w:rsidP="00F76121">
                  <w:r w:rsidRPr="00453E89">
                    <w:t> </w:t>
                  </w:r>
                </w:p>
              </w:tc>
              <w:tc>
                <w:tcPr>
                  <w:tcW w:w="1214" w:type="dxa"/>
                  <w:tcBorders>
                    <w:top w:val="nil"/>
                    <w:left w:val="nil"/>
                    <w:bottom w:val="nil"/>
                    <w:right w:val="single" w:sz="4" w:space="0" w:color="auto"/>
                  </w:tcBorders>
                  <w:shd w:val="clear" w:color="auto" w:fill="auto"/>
                </w:tcPr>
                <w:p w:rsidR="00F76121" w:rsidRPr="00453E89" w:rsidRDefault="00F76121" w:rsidP="00F76121">
                  <w:r w:rsidRPr="00453E89">
                    <w:t> </w:t>
                  </w:r>
                </w:p>
              </w:tc>
            </w:tr>
            <w:tr w:rsidR="00F76121" w:rsidRPr="00453E89" w:rsidTr="0051780F">
              <w:trPr>
                <w:trHeight w:val="319"/>
              </w:trPr>
              <w:tc>
                <w:tcPr>
                  <w:tcW w:w="9393" w:type="dxa"/>
                  <w:gridSpan w:val="8"/>
                  <w:tcBorders>
                    <w:top w:val="nil"/>
                    <w:left w:val="single" w:sz="4" w:space="0" w:color="auto"/>
                    <w:bottom w:val="single" w:sz="4" w:space="0" w:color="auto"/>
                    <w:right w:val="single" w:sz="4" w:space="0" w:color="000000"/>
                  </w:tcBorders>
                  <w:shd w:val="clear" w:color="auto" w:fill="auto"/>
                </w:tcPr>
                <w:p w:rsidR="00F76121" w:rsidRPr="00453E89" w:rsidRDefault="00F76121" w:rsidP="00F76121">
                  <w:r w:rsidRPr="00453E89">
                    <w:t> </w:t>
                  </w:r>
                </w:p>
              </w:tc>
            </w:tr>
            <w:tr w:rsidR="00F76121" w:rsidRPr="00453E89" w:rsidTr="0029379E">
              <w:trPr>
                <w:trHeight w:val="592"/>
              </w:trPr>
              <w:tc>
                <w:tcPr>
                  <w:tcW w:w="1254" w:type="dxa"/>
                  <w:tcBorders>
                    <w:top w:val="nil"/>
                    <w:left w:val="single" w:sz="4" w:space="0" w:color="auto"/>
                    <w:bottom w:val="single" w:sz="4" w:space="0" w:color="auto"/>
                    <w:right w:val="single" w:sz="4" w:space="0" w:color="auto"/>
                  </w:tcBorders>
                  <w:shd w:val="clear" w:color="auto" w:fill="auto"/>
                  <w:noWrap/>
                  <w:vAlign w:val="center"/>
                </w:tcPr>
                <w:p w:rsidR="00F76121" w:rsidRPr="00453E89" w:rsidRDefault="00F76121" w:rsidP="00F76121"/>
              </w:tc>
              <w:tc>
                <w:tcPr>
                  <w:tcW w:w="3627" w:type="dxa"/>
                  <w:gridSpan w:val="4"/>
                  <w:tcBorders>
                    <w:top w:val="single" w:sz="4" w:space="0" w:color="auto"/>
                    <w:left w:val="nil"/>
                    <w:bottom w:val="single" w:sz="4" w:space="0" w:color="auto"/>
                    <w:right w:val="single" w:sz="4" w:space="0" w:color="auto"/>
                  </w:tcBorders>
                  <w:shd w:val="clear" w:color="auto" w:fill="auto"/>
                  <w:noWrap/>
                  <w:vAlign w:val="center"/>
                </w:tcPr>
                <w:p w:rsidR="00F76121" w:rsidRPr="00453E89" w:rsidRDefault="00F76121" w:rsidP="00F76121"/>
              </w:tc>
              <w:tc>
                <w:tcPr>
                  <w:tcW w:w="1649"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tc>
              <w:tc>
                <w:tcPr>
                  <w:tcW w:w="1649"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tc>
              <w:tc>
                <w:tcPr>
                  <w:tcW w:w="1214"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tc>
            </w:tr>
            <w:tr w:rsidR="00F76121" w:rsidRPr="00453E89" w:rsidTr="0029379E">
              <w:trPr>
                <w:trHeight w:val="319"/>
              </w:trPr>
              <w:tc>
                <w:tcPr>
                  <w:tcW w:w="1528" w:type="dxa"/>
                  <w:gridSpan w:val="2"/>
                  <w:tcBorders>
                    <w:top w:val="single" w:sz="4" w:space="0" w:color="auto"/>
                    <w:left w:val="single" w:sz="4" w:space="0" w:color="auto"/>
                    <w:bottom w:val="nil"/>
                    <w:right w:val="nil"/>
                  </w:tcBorders>
                  <w:shd w:val="clear" w:color="auto" w:fill="auto"/>
                </w:tcPr>
                <w:p w:rsidR="00F76121" w:rsidRPr="00453E89" w:rsidRDefault="00F76121" w:rsidP="00F76121">
                  <w:r w:rsidRPr="00453E89">
                    <w:t>Açıklama</w:t>
                  </w:r>
                </w:p>
              </w:tc>
              <w:tc>
                <w:tcPr>
                  <w:tcW w:w="1440" w:type="dxa"/>
                  <w:tcBorders>
                    <w:top w:val="nil"/>
                    <w:left w:val="nil"/>
                    <w:bottom w:val="nil"/>
                    <w:right w:val="nil"/>
                  </w:tcBorders>
                  <w:shd w:val="clear" w:color="auto" w:fill="auto"/>
                </w:tcPr>
                <w:p w:rsidR="00F76121" w:rsidRPr="00453E89" w:rsidRDefault="00F76121" w:rsidP="00F76121">
                  <w:r w:rsidRPr="00453E89">
                    <w:t> </w:t>
                  </w:r>
                </w:p>
              </w:tc>
              <w:tc>
                <w:tcPr>
                  <w:tcW w:w="952" w:type="dxa"/>
                  <w:tcBorders>
                    <w:top w:val="nil"/>
                    <w:left w:val="nil"/>
                    <w:bottom w:val="nil"/>
                    <w:right w:val="nil"/>
                  </w:tcBorders>
                  <w:shd w:val="clear" w:color="auto" w:fill="auto"/>
                </w:tcPr>
                <w:p w:rsidR="00F76121" w:rsidRPr="00453E89" w:rsidRDefault="00F76121" w:rsidP="00F76121">
                  <w:r w:rsidRPr="00453E89">
                    <w:t> </w:t>
                  </w:r>
                </w:p>
              </w:tc>
              <w:tc>
                <w:tcPr>
                  <w:tcW w:w="961" w:type="dxa"/>
                  <w:tcBorders>
                    <w:top w:val="nil"/>
                    <w:left w:val="nil"/>
                    <w:bottom w:val="nil"/>
                    <w:right w:val="nil"/>
                  </w:tcBorders>
                  <w:shd w:val="clear" w:color="auto" w:fill="auto"/>
                </w:tcPr>
                <w:p w:rsidR="00F76121" w:rsidRPr="00453E89" w:rsidRDefault="00F76121" w:rsidP="00F76121">
                  <w:r w:rsidRPr="00453E89">
                    <w:t> </w:t>
                  </w:r>
                </w:p>
              </w:tc>
              <w:tc>
                <w:tcPr>
                  <w:tcW w:w="1649" w:type="dxa"/>
                  <w:tcBorders>
                    <w:top w:val="nil"/>
                    <w:left w:val="nil"/>
                    <w:bottom w:val="nil"/>
                    <w:right w:val="nil"/>
                  </w:tcBorders>
                  <w:shd w:val="clear" w:color="auto" w:fill="auto"/>
                </w:tcPr>
                <w:p w:rsidR="00F76121" w:rsidRPr="00453E89" w:rsidRDefault="00F76121" w:rsidP="00F76121">
                  <w:r w:rsidRPr="00453E89">
                    <w:t> </w:t>
                  </w:r>
                </w:p>
              </w:tc>
              <w:tc>
                <w:tcPr>
                  <w:tcW w:w="1649" w:type="dxa"/>
                  <w:tcBorders>
                    <w:top w:val="nil"/>
                    <w:left w:val="nil"/>
                    <w:bottom w:val="nil"/>
                    <w:right w:val="nil"/>
                  </w:tcBorders>
                  <w:shd w:val="clear" w:color="auto" w:fill="auto"/>
                </w:tcPr>
                <w:p w:rsidR="00F76121" w:rsidRPr="00453E89" w:rsidRDefault="00F76121" w:rsidP="00F76121">
                  <w:r w:rsidRPr="00453E89">
                    <w:t> </w:t>
                  </w:r>
                </w:p>
              </w:tc>
              <w:tc>
                <w:tcPr>
                  <w:tcW w:w="1214" w:type="dxa"/>
                  <w:tcBorders>
                    <w:top w:val="nil"/>
                    <w:left w:val="nil"/>
                    <w:bottom w:val="nil"/>
                    <w:right w:val="single" w:sz="4" w:space="0" w:color="auto"/>
                  </w:tcBorders>
                  <w:shd w:val="clear" w:color="auto" w:fill="auto"/>
                </w:tcPr>
                <w:p w:rsidR="00F76121" w:rsidRPr="00453E89" w:rsidRDefault="00F76121" w:rsidP="00F76121">
                  <w:r w:rsidRPr="00453E89">
                    <w:t> </w:t>
                  </w:r>
                </w:p>
              </w:tc>
            </w:tr>
            <w:tr w:rsidR="00F76121" w:rsidRPr="00453E89" w:rsidTr="0051780F">
              <w:trPr>
                <w:trHeight w:val="319"/>
              </w:trPr>
              <w:tc>
                <w:tcPr>
                  <w:tcW w:w="9393" w:type="dxa"/>
                  <w:gridSpan w:val="8"/>
                  <w:tcBorders>
                    <w:top w:val="nil"/>
                    <w:left w:val="single" w:sz="4" w:space="0" w:color="auto"/>
                    <w:bottom w:val="single" w:sz="4" w:space="0" w:color="auto"/>
                    <w:right w:val="single" w:sz="4" w:space="0" w:color="000000"/>
                  </w:tcBorders>
                  <w:shd w:val="clear" w:color="auto" w:fill="auto"/>
                </w:tcPr>
                <w:p w:rsidR="00F76121" w:rsidRPr="00453E89" w:rsidRDefault="00F76121" w:rsidP="00F76121">
                  <w:r w:rsidRPr="00453E89">
                    <w:t> </w:t>
                  </w:r>
                </w:p>
              </w:tc>
            </w:tr>
            <w:tr w:rsidR="00F76121" w:rsidRPr="00453E89" w:rsidTr="0029379E">
              <w:trPr>
                <w:trHeight w:val="319"/>
              </w:trPr>
              <w:tc>
                <w:tcPr>
                  <w:tcW w:w="1254" w:type="dxa"/>
                  <w:tcBorders>
                    <w:top w:val="nil"/>
                    <w:left w:val="nil"/>
                    <w:bottom w:val="single" w:sz="4" w:space="0" w:color="auto"/>
                    <w:right w:val="nil"/>
                  </w:tcBorders>
                  <w:shd w:val="clear" w:color="auto" w:fill="auto"/>
                  <w:noWrap/>
                  <w:vAlign w:val="bottom"/>
                </w:tcPr>
                <w:p w:rsidR="00F76121" w:rsidRPr="00453E89" w:rsidRDefault="00F76121" w:rsidP="00F76121"/>
              </w:tc>
              <w:tc>
                <w:tcPr>
                  <w:tcW w:w="274" w:type="dxa"/>
                  <w:tcBorders>
                    <w:top w:val="nil"/>
                    <w:left w:val="nil"/>
                    <w:bottom w:val="single" w:sz="4" w:space="0" w:color="auto"/>
                    <w:right w:val="nil"/>
                  </w:tcBorders>
                  <w:shd w:val="clear" w:color="auto" w:fill="auto"/>
                  <w:noWrap/>
                  <w:vAlign w:val="bottom"/>
                </w:tcPr>
                <w:p w:rsidR="00F76121" w:rsidRPr="00453E89" w:rsidRDefault="00F76121" w:rsidP="00F76121"/>
              </w:tc>
              <w:tc>
                <w:tcPr>
                  <w:tcW w:w="1440" w:type="dxa"/>
                  <w:tcBorders>
                    <w:top w:val="nil"/>
                    <w:left w:val="nil"/>
                    <w:bottom w:val="single" w:sz="4" w:space="0" w:color="auto"/>
                    <w:right w:val="nil"/>
                  </w:tcBorders>
                  <w:shd w:val="clear" w:color="auto" w:fill="auto"/>
                  <w:noWrap/>
                  <w:vAlign w:val="bottom"/>
                </w:tcPr>
                <w:p w:rsidR="00F76121" w:rsidRPr="00453E89" w:rsidRDefault="00F76121" w:rsidP="00F76121"/>
              </w:tc>
              <w:tc>
                <w:tcPr>
                  <w:tcW w:w="952" w:type="dxa"/>
                  <w:tcBorders>
                    <w:top w:val="nil"/>
                    <w:left w:val="nil"/>
                    <w:bottom w:val="single" w:sz="4" w:space="0" w:color="auto"/>
                    <w:right w:val="nil"/>
                  </w:tcBorders>
                  <w:shd w:val="clear" w:color="auto" w:fill="auto"/>
                  <w:noWrap/>
                  <w:vAlign w:val="bottom"/>
                </w:tcPr>
                <w:p w:rsidR="00F76121" w:rsidRPr="00453E89" w:rsidRDefault="00F76121" w:rsidP="00F76121"/>
              </w:tc>
              <w:tc>
                <w:tcPr>
                  <w:tcW w:w="961" w:type="dxa"/>
                  <w:tcBorders>
                    <w:top w:val="nil"/>
                    <w:left w:val="nil"/>
                    <w:bottom w:val="single" w:sz="4" w:space="0" w:color="auto"/>
                    <w:right w:val="nil"/>
                  </w:tcBorders>
                  <w:shd w:val="clear" w:color="auto" w:fill="auto"/>
                  <w:noWrap/>
                  <w:vAlign w:val="bottom"/>
                </w:tcPr>
                <w:p w:rsidR="00F76121" w:rsidRPr="00453E89" w:rsidRDefault="00F76121" w:rsidP="00F76121"/>
              </w:tc>
              <w:tc>
                <w:tcPr>
                  <w:tcW w:w="1649" w:type="dxa"/>
                  <w:tcBorders>
                    <w:top w:val="nil"/>
                    <w:left w:val="nil"/>
                    <w:bottom w:val="single" w:sz="4" w:space="0" w:color="auto"/>
                    <w:right w:val="nil"/>
                  </w:tcBorders>
                  <w:shd w:val="clear" w:color="auto" w:fill="auto"/>
                  <w:noWrap/>
                  <w:vAlign w:val="bottom"/>
                </w:tcPr>
                <w:p w:rsidR="00F76121" w:rsidRPr="00453E89" w:rsidRDefault="00F76121" w:rsidP="00F76121"/>
              </w:tc>
              <w:tc>
                <w:tcPr>
                  <w:tcW w:w="1649" w:type="dxa"/>
                  <w:tcBorders>
                    <w:top w:val="nil"/>
                    <w:left w:val="nil"/>
                    <w:bottom w:val="single" w:sz="4" w:space="0" w:color="auto"/>
                    <w:right w:val="nil"/>
                  </w:tcBorders>
                  <w:shd w:val="clear" w:color="auto" w:fill="auto"/>
                  <w:noWrap/>
                  <w:vAlign w:val="bottom"/>
                </w:tcPr>
                <w:p w:rsidR="00F76121" w:rsidRPr="00F83BAC" w:rsidRDefault="00F76121" w:rsidP="00F76121">
                  <w:pPr>
                    <w:rPr>
                      <w:color w:val="FFFFFF"/>
                    </w:rPr>
                  </w:pPr>
                </w:p>
              </w:tc>
              <w:tc>
                <w:tcPr>
                  <w:tcW w:w="1214" w:type="dxa"/>
                  <w:tcBorders>
                    <w:top w:val="nil"/>
                    <w:left w:val="nil"/>
                    <w:bottom w:val="single" w:sz="4" w:space="0" w:color="auto"/>
                    <w:right w:val="nil"/>
                  </w:tcBorders>
                  <w:shd w:val="clear" w:color="auto" w:fill="auto"/>
                  <w:noWrap/>
                  <w:vAlign w:val="bottom"/>
                </w:tcPr>
                <w:p w:rsidR="00F76121" w:rsidRPr="00453E89" w:rsidRDefault="00F76121" w:rsidP="00F76121"/>
              </w:tc>
            </w:tr>
            <w:tr w:rsidR="00F76121" w:rsidRPr="00453E89" w:rsidTr="0051780F">
              <w:trPr>
                <w:trHeight w:val="316"/>
              </w:trPr>
              <w:tc>
                <w:tcPr>
                  <w:tcW w:w="4881"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76121" w:rsidRPr="00362E37" w:rsidRDefault="00F76121" w:rsidP="00F76121">
                  <w:pPr>
                    <w:rPr>
                      <w:b/>
                      <w:bCs/>
                    </w:rPr>
                  </w:pPr>
                  <w:r w:rsidRPr="00362E37">
                    <w:rPr>
                      <w:b/>
                      <w:bCs/>
                    </w:rPr>
                    <w:t>Faaliyetler</w:t>
                  </w:r>
                </w:p>
              </w:tc>
              <w:tc>
                <w:tcPr>
                  <w:tcW w:w="4512" w:type="dxa"/>
                  <w:gridSpan w:val="3"/>
                  <w:tcBorders>
                    <w:top w:val="single" w:sz="4" w:space="0" w:color="auto"/>
                    <w:left w:val="nil"/>
                    <w:bottom w:val="single" w:sz="4" w:space="0" w:color="auto"/>
                    <w:right w:val="single" w:sz="4" w:space="0" w:color="000000"/>
                  </w:tcBorders>
                  <w:shd w:val="clear" w:color="auto" w:fill="auto"/>
                  <w:vAlign w:val="center"/>
                </w:tcPr>
                <w:p w:rsidR="00F76121" w:rsidRPr="00362E37" w:rsidRDefault="00F76121" w:rsidP="00F76121">
                  <w:pPr>
                    <w:rPr>
                      <w:b/>
                      <w:bCs/>
                    </w:rPr>
                  </w:pPr>
                  <w:r w:rsidRPr="00362E37">
                    <w:rPr>
                      <w:b/>
                      <w:bCs/>
                    </w:rPr>
                    <w:t>Kaynak İhtiyacı (2013) (TL)</w:t>
                  </w:r>
                </w:p>
              </w:tc>
            </w:tr>
            <w:tr w:rsidR="00F76121" w:rsidRPr="00453E89" w:rsidTr="0029379E">
              <w:trPr>
                <w:trHeight w:val="319"/>
              </w:trPr>
              <w:tc>
                <w:tcPr>
                  <w:tcW w:w="4881"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tcPr>
                <w:p w:rsidR="00F76121" w:rsidRPr="00453E89" w:rsidRDefault="00F76121" w:rsidP="00F76121">
                  <w:pPr>
                    <w:rPr>
                      <w:b/>
                      <w:bCs/>
                    </w:rPr>
                  </w:pPr>
                </w:p>
              </w:tc>
              <w:tc>
                <w:tcPr>
                  <w:tcW w:w="1649" w:type="dxa"/>
                  <w:tcBorders>
                    <w:top w:val="nil"/>
                    <w:left w:val="nil"/>
                    <w:bottom w:val="single" w:sz="4" w:space="0" w:color="auto"/>
                    <w:right w:val="nil"/>
                  </w:tcBorders>
                  <w:shd w:val="clear" w:color="auto" w:fill="auto"/>
                  <w:vAlign w:val="center"/>
                </w:tcPr>
                <w:p w:rsidR="00F76121" w:rsidRPr="00453E89" w:rsidRDefault="00F76121" w:rsidP="00F76121">
                  <w:pPr>
                    <w:rPr>
                      <w:b/>
                      <w:bCs/>
                    </w:rPr>
                  </w:pPr>
                  <w:r w:rsidRPr="00453E89">
                    <w:rPr>
                      <w:b/>
                      <w:bCs/>
                    </w:rPr>
                    <w:t xml:space="preserve">Bütçe </w:t>
                  </w:r>
                </w:p>
              </w:tc>
              <w:tc>
                <w:tcPr>
                  <w:tcW w:w="1649" w:type="dxa"/>
                  <w:tcBorders>
                    <w:top w:val="nil"/>
                    <w:left w:val="single" w:sz="4" w:space="0" w:color="auto"/>
                    <w:bottom w:val="single" w:sz="4" w:space="0" w:color="auto"/>
                    <w:right w:val="nil"/>
                  </w:tcBorders>
                  <w:shd w:val="clear" w:color="auto" w:fill="auto"/>
                  <w:vAlign w:val="center"/>
                </w:tcPr>
                <w:p w:rsidR="00F76121" w:rsidRPr="00453E89" w:rsidRDefault="00F76121" w:rsidP="00F76121">
                  <w:pPr>
                    <w:rPr>
                      <w:b/>
                      <w:bCs/>
                    </w:rPr>
                  </w:pPr>
                  <w:r w:rsidRPr="00453E89">
                    <w:rPr>
                      <w:b/>
                      <w:bCs/>
                    </w:rPr>
                    <w:t>Bütçe Dışı</w:t>
                  </w:r>
                </w:p>
              </w:tc>
              <w:tc>
                <w:tcPr>
                  <w:tcW w:w="1214" w:type="dxa"/>
                  <w:tcBorders>
                    <w:top w:val="nil"/>
                    <w:left w:val="single" w:sz="4" w:space="0" w:color="auto"/>
                    <w:bottom w:val="single" w:sz="4" w:space="0" w:color="auto"/>
                    <w:right w:val="nil"/>
                  </w:tcBorders>
                  <w:shd w:val="clear" w:color="auto" w:fill="auto"/>
                  <w:vAlign w:val="center"/>
                </w:tcPr>
                <w:p w:rsidR="00F76121" w:rsidRPr="00453E89" w:rsidRDefault="00F76121" w:rsidP="00F76121">
                  <w:pPr>
                    <w:rPr>
                      <w:b/>
                      <w:bCs/>
                    </w:rPr>
                  </w:pPr>
                  <w:r w:rsidRPr="00453E89">
                    <w:rPr>
                      <w:b/>
                      <w:bCs/>
                    </w:rPr>
                    <w:t>Toplam</w:t>
                  </w:r>
                </w:p>
              </w:tc>
            </w:tr>
            <w:tr w:rsidR="00F76121" w:rsidRPr="00453E89" w:rsidTr="0029379E">
              <w:trPr>
                <w:trHeight w:val="395"/>
              </w:trPr>
              <w:tc>
                <w:tcPr>
                  <w:tcW w:w="1254" w:type="dxa"/>
                  <w:tcBorders>
                    <w:top w:val="nil"/>
                    <w:left w:val="single" w:sz="4" w:space="0" w:color="auto"/>
                    <w:bottom w:val="single" w:sz="4" w:space="0" w:color="auto"/>
                    <w:right w:val="single" w:sz="4" w:space="0" w:color="auto"/>
                  </w:tcBorders>
                  <w:shd w:val="clear" w:color="auto" w:fill="auto"/>
                  <w:noWrap/>
                  <w:vAlign w:val="bottom"/>
                </w:tcPr>
                <w:p w:rsidR="00F76121" w:rsidRPr="00453E89" w:rsidRDefault="00F76121" w:rsidP="00F76121">
                  <w:r w:rsidRPr="00453E89">
                    <w:t>1</w:t>
                  </w:r>
                </w:p>
              </w:tc>
              <w:tc>
                <w:tcPr>
                  <w:tcW w:w="3627" w:type="dxa"/>
                  <w:gridSpan w:val="4"/>
                  <w:tcBorders>
                    <w:top w:val="single" w:sz="4" w:space="0" w:color="auto"/>
                    <w:left w:val="nil"/>
                    <w:bottom w:val="single" w:sz="4" w:space="0" w:color="auto"/>
                    <w:right w:val="nil"/>
                  </w:tcBorders>
                  <w:shd w:val="clear" w:color="auto" w:fill="auto"/>
                  <w:vAlign w:val="center"/>
                </w:tcPr>
                <w:p w:rsidR="00F76121" w:rsidRPr="00453E89" w:rsidRDefault="008B1AE9" w:rsidP="00F76121">
                  <w:r>
                    <w:t>Muhtelif Sağlık ocakları harcaması</w:t>
                  </w:r>
                </w:p>
              </w:tc>
              <w:tc>
                <w:tcPr>
                  <w:tcW w:w="1649" w:type="dxa"/>
                  <w:tcBorders>
                    <w:top w:val="nil"/>
                    <w:left w:val="single" w:sz="4" w:space="0" w:color="auto"/>
                    <w:bottom w:val="single" w:sz="4" w:space="0" w:color="auto"/>
                    <w:right w:val="single" w:sz="4" w:space="0" w:color="auto"/>
                  </w:tcBorders>
                  <w:shd w:val="clear" w:color="auto" w:fill="auto"/>
                  <w:vAlign w:val="center"/>
                </w:tcPr>
                <w:p w:rsidR="00F76121" w:rsidRPr="00453E89" w:rsidRDefault="008B1AE9" w:rsidP="00F76121">
                  <w:r>
                    <w:t>85.500,00</w:t>
                  </w:r>
                </w:p>
              </w:tc>
              <w:tc>
                <w:tcPr>
                  <w:tcW w:w="1649" w:type="dxa"/>
                  <w:tcBorders>
                    <w:top w:val="nil"/>
                    <w:left w:val="nil"/>
                    <w:bottom w:val="single" w:sz="4" w:space="0" w:color="auto"/>
                    <w:right w:val="single" w:sz="4" w:space="0" w:color="auto"/>
                  </w:tcBorders>
                  <w:shd w:val="clear" w:color="auto" w:fill="auto"/>
                  <w:vAlign w:val="center"/>
                </w:tcPr>
                <w:p w:rsidR="00F76121" w:rsidRPr="00453E89" w:rsidRDefault="00F76121" w:rsidP="00F76121">
                  <w:r w:rsidRPr="00453E89">
                    <w:t> </w:t>
                  </w:r>
                </w:p>
              </w:tc>
              <w:tc>
                <w:tcPr>
                  <w:tcW w:w="1214" w:type="dxa"/>
                  <w:tcBorders>
                    <w:top w:val="nil"/>
                    <w:left w:val="nil"/>
                    <w:bottom w:val="single" w:sz="4" w:space="0" w:color="auto"/>
                    <w:right w:val="single" w:sz="4" w:space="0" w:color="auto"/>
                  </w:tcBorders>
                  <w:shd w:val="clear" w:color="auto" w:fill="auto"/>
                  <w:vAlign w:val="center"/>
                </w:tcPr>
                <w:p w:rsidR="00F76121" w:rsidRPr="007C7A65" w:rsidRDefault="008B1AE9" w:rsidP="00F76121">
                  <w:pPr>
                    <w:rPr>
                      <w:bCs/>
                    </w:rPr>
                  </w:pPr>
                  <w:r>
                    <w:rPr>
                      <w:bCs/>
                    </w:rPr>
                    <w:t>85.500,00</w:t>
                  </w:r>
                </w:p>
              </w:tc>
            </w:tr>
            <w:tr w:rsidR="00F76121" w:rsidRPr="00453E89" w:rsidTr="0029379E">
              <w:trPr>
                <w:trHeight w:val="395"/>
              </w:trPr>
              <w:tc>
                <w:tcPr>
                  <w:tcW w:w="1254" w:type="dxa"/>
                  <w:tcBorders>
                    <w:top w:val="nil"/>
                    <w:left w:val="single" w:sz="4" w:space="0" w:color="auto"/>
                    <w:bottom w:val="single" w:sz="4" w:space="0" w:color="auto"/>
                    <w:right w:val="single" w:sz="4" w:space="0" w:color="auto"/>
                  </w:tcBorders>
                  <w:shd w:val="clear" w:color="auto" w:fill="auto"/>
                  <w:noWrap/>
                  <w:vAlign w:val="bottom"/>
                </w:tcPr>
                <w:p w:rsidR="00F76121" w:rsidRPr="00453E89" w:rsidRDefault="00F76121" w:rsidP="00F76121"/>
              </w:tc>
              <w:tc>
                <w:tcPr>
                  <w:tcW w:w="3627" w:type="dxa"/>
                  <w:gridSpan w:val="4"/>
                  <w:tcBorders>
                    <w:top w:val="single" w:sz="4" w:space="0" w:color="auto"/>
                    <w:left w:val="nil"/>
                    <w:bottom w:val="single" w:sz="4" w:space="0" w:color="auto"/>
                    <w:right w:val="nil"/>
                  </w:tcBorders>
                  <w:shd w:val="clear" w:color="auto" w:fill="auto"/>
                  <w:vAlign w:val="center"/>
                </w:tcPr>
                <w:p w:rsidR="00F76121" w:rsidRPr="00453E89" w:rsidRDefault="00F76121" w:rsidP="0029379E"/>
              </w:tc>
              <w:tc>
                <w:tcPr>
                  <w:tcW w:w="1649" w:type="dxa"/>
                  <w:tcBorders>
                    <w:top w:val="nil"/>
                    <w:left w:val="single" w:sz="4" w:space="0" w:color="auto"/>
                    <w:bottom w:val="single" w:sz="4" w:space="0" w:color="auto"/>
                    <w:right w:val="single" w:sz="4" w:space="0" w:color="auto"/>
                  </w:tcBorders>
                  <w:shd w:val="clear" w:color="auto" w:fill="auto"/>
                  <w:vAlign w:val="center"/>
                </w:tcPr>
                <w:p w:rsidR="00F76121" w:rsidRPr="00453E89" w:rsidRDefault="00F76121" w:rsidP="00F76121"/>
              </w:tc>
              <w:tc>
                <w:tcPr>
                  <w:tcW w:w="1649" w:type="dxa"/>
                  <w:tcBorders>
                    <w:top w:val="nil"/>
                    <w:left w:val="nil"/>
                    <w:bottom w:val="single" w:sz="4" w:space="0" w:color="auto"/>
                    <w:right w:val="single" w:sz="4" w:space="0" w:color="auto"/>
                  </w:tcBorders>
                  <w:shd w:val="clear" w:color="auto" w:fill="auto"/>
                  <w:vAlign w:val="center"/>
                </w:tcPr>
                <w:p w:rsidR="00F76121" w:rsidRPr="00453E89" w:rsidRDefault="00F76121" w:rsidP="00F76121"/>
              </w:tc>
              <w:tc>
                <w:tcPr>
                  <w:tcW w:w="1214" w:type="dxa"/>
                  <w:tcBorders>
                    <w:top w:val="nil"/>
                    <w:left w:val="nil"/>
                    <w:bottom w:val="single" w:sz="4" w:space="0" w:color="auto"/>
                    <w:right w:val="single" w:sz="4" w:space="0" w:color="auto"/>
                  </w:tcBorders>
                  <w:shd w:val="clear" w:color="auto" w:fill="auto"/>
                  <w:vAlign w:val="center"/>
                </w:tcPr>
                <w:p w:rsidR="00F76121" w:rsidRPr="00453E89" w:rsidRDefault="00F76121" w:rsidP="00F76121"/>
              </w:tc>
            </w:tr>
            <w:tr w:rsidR="008B1AE9" w:rsidRPr="00453E89" w:rsidTr="0029379E">
              <w:trPr>
                <w:trHeight w:val="425"/>
              </w:trPr>
              <w:tc>
                <w:tcPr>
                  <w:tcW w:w="488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8B1AE9" w:rsidRPr="00453E89" w:rsidRDefault="008B1AE9" w:rsidP="00F76121">
                  <w:pPr>
                    <w:jc w:val="center"/>
                    <w:rPr>
                      <w:b/>
                      <w:bCs/>
                    </w:rPr>
                  </w:pPr>
                  <w:r w:rsidRPr="00453E89">
                    <w:rPr>
                      <w:b/>
                      <w:bCs/>
                    </w:rPr>
                    <w:t>Genel Toplam</w:t>
                  </w:r>
                </w:p>
              </w:tc>
              <w:tc>
                <w:tcPr>
                  <w:tcW w:w="1649" w:type="dxa"/>
                  <w:tcBorders>
                    <w:top w:val="nil"/>
                    <w:left w:val="nil"/>
                    <w:bottom w:val="single" w:sz="4" w:space="0" w:color="auto"/>
                    <w:right w:val="single" w:sz="4" w:space="0" w:color="auto"/>
                  </w:tcBorders>
                  <w:shd w:val="clear" w:color="auto" w:fill="auto"/>
                  <w:vAlign w:val="center"/>
                </w:tcPr>
                <w:p w:rsidR="008B1AE9" w:rsidRPr="00453E89" w:rsidRDefault="008B1AE9" w:rsidP="00F76121">
                  <w:pPr>
                    <w:rPr>
                      <w:b/>
                      <w:bCs/>
                    </w:rPr>
                  </w:pPr>
                  <w:r>
                    <w:rPr>
                      <w:b/>
                      <w:bCs/>
                    </w:rPr>
                    <w:t>800.000</w:t>
                  </w:r>
                </w:p>
              </w:tc>
              <w:tc>
                <w:tcPr>
                  <w:tcW w:w="1649" w:type="dxa"/>
                  <w:tcBorders>
                    <w:top w:val="nil"/>
                    <w:left w:val="nil"/>
                    <w:bottom w:val="single" w:sz="4" w:space="0" w:color="auto"/>
                    <w:right w:val="single" w:sz="4" w:space="0" w:color="auto"/>
                  </w:tcBorders>
                  <w:shd w:val="clear" w:color="auto" w:fill="auto"/>
                  <w:vAlign w:val="center"/>
                </w:tcPr>
                <w:p w:rsidR="008B1AE9" w:rsidRPr="00453E89" w:rsidRDefault="008B1AE9" w:rsidP="00F76121">
                  <w:pPr>
                    <w:rPr>
                      <w:b/>
                      <w:bCs/>
                    </w:rPr>
                  </w:pPr>
                </w:p>
              </w:tc>
              <w:tc>
                <w:tcPr>
                  <w:tcW w:w="1214" w:type="dxa"/>
                  <w:tcBorders>
                    <w:top w:val="nil"/>
                    <w:left w:val="nil"/>
                    <w:bottom w:val="single" w:sz="4" w:space="0" w:color="auto"/>
                    <w:right w:val="single" w:sz="4" w:space="0" w:color="auto"/>
                  </w:tcBorders>
                  <w:shd w:val="clear" w:color="auto" w:fill="auto"/>
                  <w:vAlign w:val="center"/>
                </w:tcPr>
                <w:p w:rsidR="008B1AE9" w:rsidRPr="007C7A65" w:rsidRDefault="008B1AE9" w:rsidP="003D4A71">
                  <w:pPr>
                    <w:rPr>
                      <w:bCs/>
                    </w:rPr>
                  </w:pPr>
                  <w:r>
                    <w:rPr>
                      <w:bCs/>
                    </w:rPr>
                    <w:t>85.500,00</w:t>
                  </w:r>
                </w:p>
              </w:tc>
            </w:tr>
          </w:tbl>
          <w:p w:rsidR="00B47428" w:rsidRDefault="00DD51F3" w:rsidP="00081CF2">
            <w:pPr>
              <w:rPr>
                <w:b/>
                <w:bCs/>
              </w:rPr>
            </w:pPr>
            <w:r>
              <w:rPr>
                <w:b/>
                <w:bCs/>
              </w:rPr>
              <w:t xml:space="preserve">     </w:t>
            </w:r>
          </w:p>
          <w:p w:rsidR="009D440B" w:rsidRDefault="009D440B" w:rsidP="00081CF2">
            <w:pPr>
              <w:rPr>
                <w:b/>
                <w:bCs/>
              </w:rPr>
            </w:pPr>
          </w:p>
          <w:p w:rsidR="009D440B" w:rsidRDefault="009D440B" w:rsidP="00081CF2">
            <w:pPr>
              <w:rPr>
                <w:b/>
                <w:bCs/>
              </w:rPr>
            </w:pPr>
          </w:p>
          <w:p w:rsidR="009D440B" w:rsidRDefault="009D440B" w:rsidP="00081CF2">
            <w:pPr>
              <w:rPr>
                <w:b/>
                <w:bCs/>
              </w:rPr>
            </w:pPr>
          </w:p>
          <w:p w:rsidR="009D440B" w:rsidRDefault="009D440B" w:rsidP="00081CF2">
            <w:pPr>
              <w:rPr>
                <w:b/>
                <w:bCs/>
              </w:rPr>
            </w:pPr>
          </w:p>
          <w:p w:rsidR="009D440B" w:rsidRDefault="009D440B" w:rsidP="00081CF2">
            <w:pPr>
              <w:rPr>
                <w:b/>
                <w:bCs/>
              </w:rPr>
            </w:pPr>
          </w:p>
          <w:p w:rsidR="009D440B" w:rsidRDefault="009D440B" w:rsidP="00081CF2">
            <w:pPr>
              <w:rPr>
                <w:b/>
                <w:bCs/>
              </w:rPr>
            </w:pPr>
          </w:p>
          <w:p w:rsidR="005A7061" w:rsidRDefault="005A7061" w:rsidP="00081CF2">
            <w:pPr>
              <w:rPr>
                <w:b/>
                <w:bCs/>
              </w:rPr>
            </w:pPr>
          </w:p>
          <w:p w:rsidR="005A7061" w:rsidRDefault="005A7061" w:rsidP="00081CF2">
            <w:pPr>
              <w:rPr>
                <w:b/>
                <w:bCs/>
              </w:rPr>
            </w:pPr>
          </w:p>
          <w:p w:rsidR="005A7061" w:rsidRDefault="005A7061" w:rsidP="00081CF2">
            <w:pPr>
              <w:rPr>
                <w:b/>
                <w:bCs/>
              </w:rPr>
            </w:pPr>
          </w:p>
          <w:p w:rsidR="005A7061" w:rsidRDefault="005A7061" w:rsidP="00081CF2">
            <w:pPr>
              <w:rPr>
                <w:b/>
                <w:bCs/>
              </w:rPr>
            </w:pPr>
          </w:p>
          <w:p w:rsidR="005A7061" w:rsidRDefault="005A7061" w:rsidP="00081CF2">
            <w:pPr>
              <w:rPr>
                <w:b/>
                <w:bCs/>
              </w:rPr>
            </w:pPr>
          </w:p>
          <w:p w:rsidR="005A7061" w:rsidRDefault="005A7061" w:rsidP="00081CF2">
            <w:pPr>
              <w:rPr>
                <w:b/>
                <w:bCs/>
              </w:rPr>
            </w:pPr>
          </w:p>
          <w:p w:rsidR="005A7061" w:rsidRDefault="005A7061" w:rsidP="00081CF2">
            <w:pPr>
              <w:rPr>
                <w:b/>
                <w:bCs/>
              </w:rPr>
            </w:pPr>
          </w:p>
          <w:p w:rsidR="005A7061" w:rsidRDefault="005A7061" w:rsidP="00081CF2">
            <w:pPr>
              <w:rPr>
                <w:b/>
                <w:bCs/>
              </w:rPr>
            </w:pPr>
          </w:p>
          <w:p w:rsidR="005A7061" w:rsidRDefault="005A7061" w:rsidP="00081CF2">
            <w:pPr>
              <w:rPr>
                <w:b/>
                <w:bCs/>
              </w:rPr>
            </w:pPr>
          </w:p>
          <w:p w:rsidR="005A7061" w:rsidRDefault="005A7061" w:rsidP="00081CF2">
            <w:pPr>
              <w:rPr>
                <w:b/>
                <w:bCs/>
              </w:rPr>
            </w:pPr>
          </w:p>
          <w:p w:rsidR="005A7061" w:rsidRDefault="005A7061" w:rsidP="00081CF2">
            <w:pPr>
              <w:rPr>
                <w:b/>
                <w:bCs/>
              </w:rPr>
            </w:pPr>
          </w:p>
          <w:p w:rsidR="009D440B" w:rsidRDefault="009D440B" w:rsidP="00081CF2">
            <w:pPr>
              <w:rPr>
                <w:b/>
                <w:bCs/>
              </w:rPr>
            </w:pPr>
          </w:p>
          <w:p w:rsidR="009D440B" w:rsidRDefault="009D440B" w:rsidP="00081CF2">
            <w:pPr>
              <w:rPr>
                <w:b/>
                <w:bCs/>
              </w:rPr>
            </w:pPr>
          </w:p>
          <w:p w:rsidR="009D440B" w:rsidRDefault="009D440B" w:rsidP="00081CF2">
            <w:pPr>
              <w:rPr>
                <w:b/>
                <w:bCs/>
              </w:rPr>
            </w:pPr>
          </w:p>
          <w:p w:rsidR="009D440B" w:rsidRDefault="009D440B" w:rsidP="00081CF2">
            <w:pPr>
              <w:rPr>
                <w:b/>
                <w:bCs/>
              </w:rPr>
            </w:pPr>
          </w:p>
          <w:tbl>
            <w:tblPr>
              <w:tblW w:w="9497" w:type="dxa"/>
              <w:tblInd w:w="426" w:type="dxa"/>
              <w:tblLayout w:type="fixed"/>
              <w:tblCellMar>
                <w:left w:w="70" w:type="dxa"/>
                <w:right w:w="70" w:type="dxa"/>
              </w:tblCellMar>
              <w:tblLook w:val="04A0" w:firstRow="1" w:lastRow="0" w:firstColumn="1" w:lastColumn="0" w:noHBand="0" w:noVBand="1"/>
            </w:tblPr>
            <w:tblGrid>
              <w:gridCol w:w="850"/>
              <w:gridCol w:w="212"/>
              <w:gridCol w:w="281"/>
              <w:gridCol w:w="1493"/>
              <w:gridCol w:w="987"/>
              <w:gridCol w:w="996"/>
              <w:gridCol w:w="1710"/>
              <w:gridCol w:w="1267"/>
              <w:gridCol w:w="443"/>
              <w:gridCol w:w="1258"/>
            </w:tblGrid>
            <w:tr w:rsidR="009D440B" w:rsidRPr="004126E6" w:rsidTr="002020BC">
              <w:trPr>
                <w:trHeight w:val="315"/>
              </w:trPr>
              <w:tc>
                <w:tcPr>
                  <w:tcW w:w="9497" w:type="dxa"/>
                  <w:gridSpan w:val="10"/>
                  <w:tcBorders>
                    <w:top w:val="nil"/>
                    <w:left w:val="nil"/>
                    <w:bottom w:val="nil"/>
                    <w:right w:val="nil"/>
                  </w:tcBorders>
                  <w:shd w:val="clear" w:color="auto" w:fill="auto"/>
                  <w:noWrap/>
                  <w:vAlign w:val="bottom"/>
                </w:tcPr>
                <w:p w:rsidR="009D440B" w:rsidRPr="004126E6" w:rsidRDefault="009D440B" w:rsidP="009D440B">
                  <w:pPr>
                    <w:jc w:val="center"/>
                    <w:rPr>
                      <w:b/>
                      <w:szCs w:val="32"/>
                    </w:rPr>
                  </w:pPr>
                  <w:r w:rsidRPr="004126E6">
                    <w:rPr>
                      <w:b/>
                      <w:szCs w:val="32"/>
                    </w:rPr>
                    <w:t xml:space="preserve"> İL ACİL AFET </w:t>
                  </w:r>
                  <w:proofErr w:type="gramStart"/>
                  <w:r w:rsidRPr="004126E6">
                    <w:rPr>
                      <w:b/>
                      <w:szCs w:val="32"/>
                    </w:rPr>
                    <w:t>VE  DURUM</w:t>
                  </w:r>
                  <w:proofErr w:type="gramEnd"/>
                  <w:r w:rsidRPr="004126E6">
                    <w:rPr>
                      <w:b/>
                      <w:szCs w:val="32"/>
                    </w:rPr>
                    <w:t xml:space="preserve"> MÜDÜRLÜĞÜ</w:t>
                  </w:r>
                </w:p>
                <w:p w:rsidR="009D440B" w:rsidRPr="004126E6" w:rsidRDefault="009D440B" w:rsidP="009D3F94">
                  <w:pPr>
                    <w:ind w:left="-212"/>
                    <w:jc w:val="center"/>
                    <w:rPr>
                      <w:b/>
                      <w:bCs/>
                    </w:rPr>
                  </w:pPr>
                  <w:r w:rsidRPr="004126E6">
                    <w:rPr>
                      <w:b/>
                      <w:bCs/>
                      <w:sz w:val="20"/>
                    </w:rPr>
                    <w:t xml:space="preserve">                                                       PERFORMANS HEDEFİ TABLOS</w:t>
                  </w:r>
                  <w:r w:rsidRPr="004126E6">
                    <w:rPr>
                      <w:b/>
                      <w:bCs/>
                    </w:rPr>
                    <w:t xml:space="preserve">U                              </w:t>
                  </w:r>
                  <w:r w:rsidRPr="004126E6">
                    <w:rPr>
                      <w:b/>
                      <w:bCs/>
                      <w:shd w:val="clear" w:color="auto" w:fill="C00000"/>
                    </w:rPr>
                    <w:t>TABLO 1</w:t>
                  </w:r>
                </w:p>
              </w:tc>
            </w:tr>
            <w:tr w:rsidR="009D440B" w:rsidRPr="004126E6" w:rsidTr="002020BC">
              <w:trPr>
                <w:trHeight w:val="315"/>
              </w:trPr>
              <w:tc>
                <w:tcPr>
                  <w:tcW w:w="1062" w:type="dxa"/>
                  <w:gridSpan w:val="2"/>
                  <w:tcBorders>
                    <w:top w:val="nil"/>
                    <w:left w:val="nil"/>
                    <w:bottom w:val="nil"/>
                    <w:right w:val="nil"/>
                  </w:tcBorders>
                  <w:shd w:val="clear" w:color="auto" w:fill="auto"/>
                  <w:noWrap/>
                  <w:vAlign w:val="bottom"/>
                </w:tcPr>
                <w:p w:rsidR="009D440B" w:rsidRPr="004126E6" w:rsidRDefault="009D440B" w:rsidP="009D3F94">
                  <w:pPr>
                    <w:jc w:val="center"/>
                    <w:rPr>
                      <w:b/>
                      <w:bCs/>
                    </w:rPr>
                  </w:pPr>
                </w:p>
              </w:tc>
              <w:tc>
                <w:tcPr>
                  <w:tcW w:w="281" w:type="dxa"/>
                  <w:tcBorders>
                    <w:top w:val="nil"/>
                    <w:left w:val="nil"/>
                    <w:bottom w:val="nil"/>
                    <w:right w:val="nil"/>
                  </w:tcBorders>
                  <w:shd w:val="clear" w:color="auto" w:fill="auto"/>
                  <w:noWrap/>
                  <w:vAlign w:val="bottom"/>
                </w:tcPr>
                <w:p w:rsidR="009D440B" w:rsidRPr="004126E6" w:rsidRDefault="009D440B" w:rsidP="009D3F94">
                  <w:pPr>
                    <w:jc w:val="center"/>
                    <w:rPr>
                      <w:b/>
                      <w:bCs/>
                    </w:rPr>
                  </w:pPr>
                </w:p>
              </w:tc>
              <w:tc>
                <w:tcPr>
                  <w:tcW w:w="1493" w:type="dxa"/>
                  <w:tcBorders>
                    <w:top w:val="nil"/>
                    <w:left w:val="nil"/>
                    <w:bottom w:val="nil"/>
                    <w:right w:val="nil"/>
                  </w:tcBorders>
                  <w:shd w:val="clear" w:color="auto" w:fill="auto"/>
                  <w:noWrap/>
                  <w:vAlign w:val="bottom"/>
                </w:tcPr>
                <w:p w:rsidR="009D440B" w:rsidRPr="004126E6" w:rsidRDefault="009D440B" w:rsidP="009D3F94">
                  <w:pPr>
                    <w:jc w:val="center"/>
                    <w:rPr>
                      <w:b/>
                      <w:bCs/>
                    </w:rPr>
                  </w:pPr>
                </w:p>
              </w:tc>
              <w:tc>
                <w:tcPr>
                  <w:tcW w:w="987" w:type="dxa"/>
                  <w:tcBorders>
                    <w:top w:val="nil"/>
                    <w:left w:val="nil"/>
                    <w:bottom w:val="nil"/>
                    <w:right w:val="nil"/>
                  </w:tcBorders>
                  <w:shd w:val="clear" w:color="auto" w:fill="auto"/>
                  <w:noWrap/>
                  <w:vAlign w:val="bottom"/>
                </w:tcPr>
                <w:p w:rsidR="009D440B" w:rsidRPr="004126E6" w:rsidRDefault="009D440B" w:rsidP="009D3F94">
                  <w:pPr>
                    <w:jc w:val="center"/>
                    <w:rPr>
                      <w:b/>
                      <w:bCs/>
                    </w:rPr>
                  </w:pPr>
                </w:p>
              </w:tc>
              <w:tc>
                <w:tcPr>
                  <w:tcW w:w="996" w:type="dxa"/>
                  <w:tcBorders>
                    <w:top w:val="nil"/>
                    <w:left w:val="nil"/>
                    <w:bottom w:val="nil"/>
                    <w:right w:val="nil"/>
                  </w:tcBorders>
                  <w:shd w:val="clear" w:color="auto" w:fill="auto"/>
                  <w:noWrap/>
                  <w:vAlign w:val="bottom"/>
                </w:tcPr>
                <w:p w:rsidR="009D440B" w:rsidRPr="004126E6" w:rsidRDefault="009D440B" w:rsidP="009D3F94">
                  <w:pPr>
                    <w:jc w:val="center"/>
                    <w:rPr>
                      <w:b/>
                      <w:bCs/>
                    </w:rPr>
                  </w:pPr>
                </w:p>
              </w:tc>
              <w:tc>
                <w:tcPr>
                  <w:tcW w:w="1710" w:type="dxa"/>
                  <w:tcBorders>
                    <w:top w:val="nil"/>
                    <w:left w:val="nil"/>
                    <w:bottom w:val="nil"/>
                    <w:right w:val="nil"/>
                  </w:tcBorders>
                  <w:shd w:val="clear" w:color="auto" w:fill="auto"/>
                  <w:noWrap/>
                  <w:vAlign w:val="bottom"/>
                </w:tcPr>
                <w:p w:rsidR="009D440B" w:rsidRPr="004126E6" w:rsidRDefault="009D440B" w:rsidP="009D3F94">
                  <w:pPr>
                    <w:jc w:val="center"/>
                    <w:rPr>
                      <w:b/>
                      <w:bCs/>
                    </w:rPr>
                  </w:pPr>
                </w:p>
              </w:tc>
              <w:tc>
                <w:tcPr>
                  <w:tcW w:w="1710" w:type="dxa"/>
                  <w:gridSpan w:val="2"/>
                  <w:tcBorders>
                    <w:top w:val="nil"/>
                    <w:left w:val="nil"/>
                    <w:bottom w:val="nil"/>
                    <w:right w:val="nil"/>
                  </w:tcBorders>
                  <w:shd w:val="clear" w:color="auto" w:fill="auto"/>
                  <w:noWrap/>
                  <w:vAlign w:val="bottom"/>
                </w:tcPr>
                <w:p w:rsidR="009D440B" w:rsidRPr="004126E6" w:rsidRDefault="009D440B" w:rsidP="009D3F94">
                  <w:pPr>
                    <w:jc w:val="center"/>
                    <w:rPr>
                      <w:b/>
                      <w:bCs/>
                    </w:rPr>
                  </w:pPr>
                </w:p>
              </w:tc>
              <w:tc>
                <w:tcPr>
                  <w:tcW w:w="1258" w:type="dxa"/>
                  <w:tcBorders>
                    <w:top w:val="nil"/>
                    <w:left w:val="nil"/>
                    <w:bottom w:val="nil"/>
                    <w:right w:val="nil"/>
                  </w:tcBorders>
                  <w:shd w:val="clear" w:color="auto" w:fill="auto"/>
                  <w:noWrap/>
                  <w:vAlign w:val="bottom"/>
                </w:tcPr>
                <w:p w:rsidR="009D440B" w:rsidRPr="004126E6" w:rsidRDefault="009D440B" w:rsidP="009D3F94">
                  <w:pPr>
                    <w:jc w:val="center"/>
                    <w:rPr>
                      <w:b/>
                      <w:bCs/>
                    </w:rPr>
                  </w:pPr>
                </w:p>
              </w:tc>
            </w:tr>
            <w:tr w:rsidR="009D440B" w:rsidRPr="004126E6" w:rsidTr="002020BC">
              <w:trPr>
                <w:trHeight w:val="315"/>
              </w:trPr>
              <w:tc>
                <w:tcPr>
                  <w:tcW w:w="1343" w:type="dxa"/>
                  <w:gridSpan w:val="3"/>
                  <w:tcBorders>
                    <w:top w:val="single" w:sz="4" w:space="0" w:color="auto"/>
                    <w:left w:val="single" w:sz="4" w:space="0" w:color="auto"/>
                    <w:bottom w:val="single" w:sz="4" w:space="0" w:color="auto"/>
                    <w:right w:val="single" w:sz="4" w:space="0" w:color="auto"/>
                  </w:tcBorders>
                  <w:shd w:val="clear" w:color="000000" w:fill="FFCC99"/>
                  <w:vAlign w:val="center"/>
                </w:tcPr>
                <w:p w:rsidR="009D440B" w:rsidRPr="004126E6" w:rsidRDefault="009D440B" w:rsidP="009D3F94">
                  <w:pPr>
                    <w:rPr>
                      <w:b/>
                      <w:bCs/>
                    </w:rPr>
                  </w:pPr>
                  <w:r w:rsidRPr="004126E6">
                    <w:rPr>
                      <w:b/>
                      <w:bCs/>
                    </w:rPr>
                    <w:t>İdare Adı</w:t>
                  </w:r>
                </w:p>
              </w:tc>
              <w:tc>
                <w:tcPr>
                  <w:tcW w:w="8154" w:type="dxa"/>
                  <w:gridSpan w:val="7"/>
                  <w:tcBorders>
                    <w:top w:val="single" w:sz="4" w:space="0" w:color="auto"/>
                    <w:left w:val="nil"/>
                    <w:bottom w:val="single" w:sz="4" w:space="0" w:color="auto"/>
                    <w:right w:val="single" w:sz="4" w:space="0" w:color="000000"/>
                  </w:tcBorders>
                  <w:shd w:val="clear" w:color="auto" w:fill="FFFF00"/>
                  <w:noWrap/>
                  <w:vAlign w:val="center"/>
                </w:tcPr>
                <w:p w:rsidR="009D440B" w:rsidRPr="004126E6" w:rsidRDefault="009D440B" w:rsidP="009D3F94">
                  <w:r w:rsidRPr="004126E6">
                    <w:t> İL AFET VE ACİL DURUM MÜDÜRLÜĞÜ</w:t>
                  </w:r>
                </w:p>
              </w:tc>
            </w:tr>
            <w:tr w:rsidR="009D440B" w:rsidRPr="00DA3DBD" w:rsidTr="002020BC">
              <w:trPr>
                <w:trHeight w:val="315"/>
              </w:trPr>
              <w:tc>
                <w:tcPr>
                  <w:tcW w:w="1343" w:type="dxa"/>
                  <w:gridSpan w:val="3"/>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tcPr>
                <w:p w:rsidR="009D440B" w:rsidRPr="004126E6" w:rsidRDefault="009D440B" w:rsidP="009D3F94">
                  <w:pPr>
                    <w:rPr>
                      <w:b/>
                      <w:bCs/>
                    </w:rPr>
                  </w:pPr>
                  <w:r w:rsidRPr="004126E6">
                    <w:rPr>
                      <w:b/>
                      <w:bCs/>
                    </w:rPr>
                    <w:t>Amaç</w:t>
                  </w:r>
                </w:p>
              </w:tc>
              <w:tc>
                <w:tcPr>
                  <w:tcW w:w="815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tcPr>
                <w:p w:rsidR="009D440B" w:rsidRPr="00D33635" w:rsidRDefault="009D440B" w:rsidP="009D3F94">
                  <w:r w:rsidRPr="004126E6">
                    <w:t xml:space="preserve">Vatandaşlarımıza güvenli bir yaşam ortamı sağlamak ve olası doğal, teknolojik kaynaklı afetlere karşı toplumu bilinçlendirmek ve oluşabilecek tehlikeleri azaltmak ve ortadan kaldırmak amacı ile modern, toplum destekli ve </w:t>
                  </w:r>
                  <w:proofErr w:type="gramStart"/>
                  <w:r w:rsidRPr="004126E6">
                    <w:t>entegre</w:t>
                  </w:r>
                  <w:proofErr w:type="gramEnd"/>
                  <w:r w:rsidRPr="004126E6">
                    <w:t xml:space="preserve"> bir Afet Yönetim Sistemi oluşturmak.</w:t>
                  </w:r>
                </w:p>
              </w:tc>
            </w:tr>
            <w:tr w:rsidR="009D440B" w:rsidRPr="00DA3DBD" w:rsidTr="002020BC">
              <w:trPr>
                <w:trHeight w:val="315"/>
              </w:trPr>
              <w:tc>
                <w:tcPr>
                  <w:tcW w:w="1343" w:type="dxa"/>
                  <w:gridSpan w:val="3"/>
                  <w:vMerge/>
                  <w:tcBorders>
                    <w:top w:val="single" w:sz="4" w:space="0" w:color="auto"/>
                    <w:left w:val="single" w:sz="4" w:space="0" w:color="auto"/>
                    <w:bottom w:val="single" w:sz="4" w:space="0" w:color="000000"/>
                    <w:right w:val="single" w:sz="4" w:space="0" w:color="000000"/>
                  </w:tcBorders>
                  <w:vAlign w:val="center"/>
                </w:tcPr>
                <w:p w:rsidR="009D440B" w:rsidRPr="00DA3DBD" w:rsidRDefault="009D440B" w:rsidP="009D3F94">
                  <w:pPr>
                    <w:rPr>
                      <w:b/>
                      <w:bCs/>
                    </w:rPr>
                  </w:pPr>
                </w:p>
              </w:tc>
              <w:tc>
                <w:tcPr>
                  <w:tcW w:w="8154" w:type="dxa"/>
                  <w:gridSpan w:val="7"/>
                  <w:vMerge/>
                  <w:tcBorders>
                    <w:top w:val="single" w:sz="4" w:space="0" w:color="auto"/>
                    <w:left w:val="single" w:sz="4" w:space="0" w:color="auto"/>
                    <w:bottom w:val="single" w:sz="4" w:space="0" w:color="000000"/>
                    <w:right w:val="single" w:sz="4" w:space="0" w:color="000000"/>
                  </w:tcBorders>
                  <w:vAlign w:val="center"/>
                </w:tcPr>
                <w:p w:rsidR="009D440B" w:rsidRPr="00DA3DBD" w:rsidRDefault="009D440B" w:rsidP="009D3F94"/>
              </w:tc>
            </w:tr>
            <w:tr w:rsidR="009D440B" w:rsidRPr="00DA3DBD" w:rsidTr="002020BC">
              <w:trPr>
                <w:trHeight w:val="315"/>
              </w:trPr>
              <w:tc>
                <w:tcPr>
                  <w:tcW w:w="1343" w:type="dxa"/>
                  <w:gridSpan w:val="3"/>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tcPr>
                <w:p w:rsidR="009D440B" w:rsidRPr="00DA3DBD" w:rsidRDefault="009D440B" w:rsidP="009D3F94">
                  <w:pPr>
                    <w:rPr>
                      <w:b/>
                      <w:bCs/>
                    </w:rPr>
                  </w:pPr>
                  <w:r w:rsidRPr="00DA3DBD">
                    <w:rPr>
                      <w:b/>
                      <w:bCs/>
                    </w:rPr>
                    <w:t>Hedef</w:t>
                  </w:r>
                </w:p>
              </w:tc>
              <w:tc>
                <w:tcPr>
                  <w:tcW w:w="815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tcPr>
                <w:p w:rsidR="009D440B" w:rsidRPr="00DA3DBD" w:rsidRDefault="009D440B" w:rsidP="009D3F94">
                  <w:r w:rsidRPr="00DA3DBD">
                    <w:t xml:space="preserve">Bingöl ili genelinde meydana gelebilecek afetlerle etkin </w:t>
                  </w:r>
                  <w:r>
                    <w:t>müdahale</w:t>
                  </w:r>
                </w:p>
              </w:tc>
            </w:tr>
            <w:tr w:rsidR="009D440B" w:rsidRPr="00DA3DBD" w:rsidTr="002020BC">
              <w:trPr>
                <w:trHeight w:val="315"/>
              </w:trPr>
              <w:tc>
                <w:tcPr>
                  <w:tcW w:w="1343" w:type="dxa"/>
                  <w:gridSpan w:val="3"/>
                  <w:vMerge/>
                  <w:tcBorders>
                    <w:top w:val="single" w:sz="4" w:space="0" w:color="auto"/>
                    <w:left w:val="single" w:sz="4" w:space="0" w:color="auto"/>
                    <w:bottom w:val="single" w:sz="4" w:space="0" w:color="000000"/>
                    <w:right w:val="single" w:sz="4" w:space="0" w:color="000000"/>
                  </w:tcBorders>
                  <w:vAlign w:val="center"/>
                </w:tcPr>
                <w:p w:rsidR="009D440B" w:rsidRPr="00DA3DBD" w:rsidRDefault="009D440B" w:rsidP="009D3F94">
                  <w:pPr>
                    <w:rPr>
                      <w:b/>
                      <w:bCs/>
                    </w:rPr>
                  </w:pPr>
                </w:p>
              </w:tc>
              <w:tc>
                <w:tcPr>
                  <w:tcW w:w="8154" w:type="dxa"/>
                  <w:gridSpan w:val="7"/>
                  <w:vMerge/>
                  <w:tcBorders>
                    <w:top w:val="single" w:sz="4" w:space="0" w:color="auto"/>
                    <w:left w:val="single" w:sz="4" w:space="0" w:color="auto"/>
                    <w:bottom w:val="single" w:sz="4" w:space="0" w:color="000000"/>
                    <w:right w:val="single" w:sz="4" w:space="0" w:color="000000"/>
                  </w:tcBorders>
                  <w:vAlign w:val="center"/>
                </w:tcPr>
                <w:p w:rsidR="009D440B" w:rsidRPr="00DA3DBD" w:rsidRDefault="009D440B" w:rsidP="009D3F94"/>
              </w:tc>
            </w:tr>
            <w:tr w:rsidR="009D440B" w:rsidRPr="00DA3DBD" w:rsidTr="002020BC">
              <w:trPr>
                <w:trHeight w:val="315"/>
              </w:trPr>
              <w:tc>
                <w:tcPr>
                  <w:tcW w:w="1062" w:type="dxa"/>
                  <w:gridSpan w:val="2"/>
                  <w:tcBorders>
                    <w:top w:val="nil"/>
                    <w:left w:val="nil"/>
                    <w:bottom w:val="nil"/>
                    <w:right w:val="nil"/>
                  </w:tcBorders>
                  <w:shd w:val="clear" w:color="auto" w:fill="auto"/>
                  <w:noWrap/>
                  <w:vAlign w:val="center"/>
                </w:tcPr>
                <w:p w:rsidR="009D440B" w:rsidRPr="00DA3DBD" w:rsidRDefault="009D440B" w:rsidP="009D3F94"/>
              </w:tc>
              <w:tc>
                <w:tcPr>
                  <w:tcW w:w="281" w:type="dxa"/>
                  <w:tcBorders>
                    <w:top w:val="nil"/>
                    <w:left w:val="nil"/>
                    <w:bottom w:val="nil"/>
                    <w:right w:val="nil"/>
                  </w:tcBorders>
                  <w:shd w:val="clear" w:color="auto" w:fill="auto"/>
                  <w:noWrap/>
                  <w:vAlign w:val="center"/>
                </w:tcPr>
                <w:p w:rsidR="009D440B" w:rsidRPr="00DA3DBD" w:rsidRDefault="009D440B" w:rsidP="009D3F94"/>
              </w:tc>
              <w:tc>
                <w:tcPr>
                  <w:tcW w:w="1493" w:type="dxa"/>
                  <w:tcBorders>
                    <w:top w:val="nil"/>
                    <w:left w:val="nil"/>
                    <w:bottom w:val="nil"/>
                    <w:right w:val="nil"/>
                  </w:tcBorders>
                  <w:shd w:val="clear" w:color="auto" w:fill="auto"/>
                  <w:noWrap/>
                  <w:vAlign w:val="bottom"/>
                </w:tcPr>
                <w:p w:rsidR="009D440B" w:rsidRPr="00DA3DBD" w:rsidRDefault="009D440B" w:rsidP="009D3F94"/>
              </w:tc>
              <w:tc>
                <w:tcPr>
                  <w:tcW w:w="987" w:type="dxa"/>
                  <w:tcBorders>
                    <w:top w:val="nil"/>
                    <w:left w:val="nil"/>
                    <w:bottom w:val="nil"/>
                    <w:right w:val="nil"/>
                  </w:tcBorders>
                  <w:shd w:val="clear" w:color="auto" w:fill="auto"/>
                  <w:noWrap/>
                  <w:vAlign w:val="bottom"/>
                </w:tcPr>
                <w:p w:rsidR="009D440B" w:rsidRPr="00DA3DBD" w:rsidRDefault="009D440B" w:rsidP="009D3F94"/>
              </w:tc>
              <w:tc>
                <w:tcPr>
                  <w:tcW w:w="996" w:type="dxa"/>
                  <w:tcBorders>
                    <w:top w:val="nil"/>
                    <w:left w:val="nil"/>
                    <w:bottom w:val="nil"/>
                    <w:right w:val="nil"/>
                  </w:tcBorders>
                  <w:shd w:val="clear" w:color="auto" w:fill="auto"/>
                  <w:noWrap/>
                  <w:vAlign w:val="bottom"/>
                </w:tcPr>
                <w:p w:rsidR="009D440B" w:rsidRPr="00DA3DBD" w:rsidRDefault="009D440B" w:rsidP="009D3F94"/>
              </w:tc>
              <w:tc>
                <w:tcPr>
                  <w:tcW w:w="1710" w:type="dxa"/>
                  <w:tcBorders>
                    <w:top w:val="nil"/>
                    <w:left w:val="nil"/>
                    <w:bottom w:val="nil"/>
                    <w:right w:val="nil"/>
                  </w:tcBorders>
                  <w:shd w:val="clear" w:color="auto" w:fill="auto"/>
                  <w:noWrap/>
                  <w:vAlign w:val="bottom"/>
                </w:tcPr>
                <w:p w:rsidR="009D440B" w:rsidRPr="00DA3DBD" w:rsidRDefault="009D440B" w:rsidP="009D3F94"/>
              </w:tc>
              <w:tc>
                <w:tcPr>
                  <w:tcW w:w="1710" w:type="dxa"/>
                  <w:gridSpan w:val="2"/>
                  <w:tcBorders>
                    <w:top w:val="nil"/>
                    <w:left w:val="nil"/>
                    <w:bottom w:val="nil"/>
                    <w:right w:val="nil"/>
                  </w:tcBorders>
                  <w:shd w:val="clear" w:color="auto" w:fill="auto"/>
                  <w:noWrap/>
                  <w:vAlign w:val="bottom"/>
                </w:tcPr>
                <w:p w:rsidR="009D440B" w:rsidRPr="00DA3DBD" w:rsidRDefault="009D440B" w:rsidP="009D3F94"/>
              </w:tc>
              <w:tc>
                <w:tcPr>
                  <w:tcW w:w="1258" w:type="dxa"/>
                  <w:tcBorders>
                    <w:top w:val="nil"/>
                    <w:left w:val="nil"/>
                    <w:bottom w:val="nil"/>
                    <w:right w:val="nil"/>
                  </w:tcBorders>
                  <w:shd w:val="clear" w:color="auto" w:fill="auto"/>
                  <w:noWrap/>
                  <w:vAlign w:val="bottom"/>
                </w:tcPr>
                <w:p w:rsidR="009D440B" w:rsidRPr="00DA3DBD" w:rsidRDefault="009D440B" w:rsidP="009D3F94"/>
              </w:tc>
            </w:tr>
            <w:tr w:rsidR="009D440B" w:rsidRPr="00DA3DBD" w:rsidTr="002020BC">
              <w:trPr>
                <w:trHeight w:val="315"/>
              </w:trPr>
              <w:tc>
                <w:tcPr>
                  <w:tcW w:w="1343" w:type="dxa"/>
                  <w:gridSpan w:val="3"/>
                  <w:vMerge w:val="restart"/>
                  <w:tcBorders>
                    <w:top w:val="single" w:sz="4" w:space="0" w:color="auto"/>
                    <w:left w:val="single" w:sz="4" w:space="0" w:color="auto"/>
                    <w:bottom w:val="single" w:sz="4" w:space="0" w:color="auto"/>
                    <w:right w:val="single" w:sz="4" w:space="0" w:color="auto"/>
                  </w:tcBorders>
                  <w:shd w:val="clear" w:color="000000" w:fill="FFCC99"/>
                  <w:noWrap/>
                  <w:vAlign w:val="center"/>
                </w:tcPr>
                <w:p w:rsidR="009D440B" w:rsidRPr="00DA3DBD" w:rsidRDefault="009D440B" w:rsidP="009D3F94">
                  <w:pPr>
                    <w:rPr>
                      <w:b/>
                      <w:bCs/>
                    </w:rPr>
                  </w:pPr>
                  <w:r w:rsidRPr="00DA3DBD">
                    <w:rPr>
                      <w:b/>
                      <w:bCs/>
                    </w:rPr>
                    <w:t>Performans Hedefi</w:t>
                  </w:r>
                </w:p>
              </w:tc>
              <w:tc>
                <w:tcPr>
                  <w:tcW w:w="815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440B" w:rsidRPr="00DA3DBD" w:rsidRDefault="009D440B" w:rsidP="009D3F94">
                  <w:r w:rsidRPr="00DA3DBD">
                    <w:t xml:space="preserve">Bingöl ili </w:t>
                  </w:r>
                  <w:r>
                    <w:t xml:space="preserve">ve civar illerin </w:t>
                  </w:r>
                  <w:r w:rsidRPr="00DA3DBD">
                    <w:t>genelinde meydana gelebilecek afetlere zamanında ve etkin bir şekilde müdahale etmek.</w:t>
                  </w:r>
                </w:p>
              </w:tc>
            </w:tr>
            <w:tr w:rsidR="009D440B" w:rsidRPr="00DA3DBD" w:rsidTr="002020BC">
              <w:trPr>
                <w:trHeight w:val="315"/>
              </w:trPr>
              <w:tc>
                <w:tcPr>
                  <w:tcW w:w="1343" w:type="dxa"/>
                  <w:gridSpan w:val="3"/>
                  <w:vMerge/>
                  <w:tcBorders>
                    <w:top w:val="single" w:sz="4" w:space="0" w:color="auto"/>
                    <w:left w:val="single" w:sz="4" w:space="0" w:color="auto"/>
                    <w:bottom w:val="single" w:sz="4" w:space="0" w:color="auto"/>
                    <w:right w:val="single" w:sz="4" w:space="0" w:color="auto"/>
                  </w:tcBorders>
                  <w:vAlign w:val="center"/>
                </w:tcPr>
                <w:p w:rsidR="009D440B" w:rsidRPr="00DA3DBD" w:rsidRDefault="009D440B" w:rsidP="009D3F94">
                  <w:pPr>
                    <w:rPr>
                      <w:b/>
                      <w:bCs/>
                    </w:rPr>
                  </w:pPr>
                </w:p>
              </w:tc>
              <w:tc>
                <w:tcPr>
                  <w:tcW w:w="8154" w:type="dxa"/>
                  <w:gridSpan w:val="7"/>
                  <w:vMerge/>
                  <w:tcBorders>
                    <w:top w:val="single" w:sz="4" w:space="0" w:color="auto"/>
                    <w:left w:val="single" w:sz="4" w:space="0" w:color="auto"/>
                    <w:bottom w:val="single" w:sz="4" w:space="0" w:color="auto"/>
                    <w:right w:val="single" w:sz="4" w:space="0" w:color="auto"/>
                  </w:tcBorders>
                  <w:vAlign w:val="center"/>
                </w:tcPr>
                <w:p w:rsidR="009D440B" w:rsidRPr="00DA3DBD" w:rsidRDefault="009D440B" w:rsidP="009D3F94"/>
              </w:tc>
            </w:tr>
            <w:tr w:rsidR="009D440B" w:rsidRPr="00DA3DBD" w:rsidTr="002020BC">
              <w:trPr>
                <w:trHeight w:val="315"/>
              </w:trPr>
              <w:tc>
                <w:tcPr>
                  <w:tcW w:w="1343" w:type="dxa"/>
                  <w:gridSpan w:val="3"/>
                  <w:tcBorders>
                    <w:top w:val="single" w:sz="4" w:space="0" w:color="auto"/>
                    <w:left w:val="single" w:sz="4" w:space="0" w:color="auto"/>
                    <w:bottom w:val="nil"/>
                    <w:right w:val="nil"/>
                  </w:tcBorders>
                  <w:shd w:val="clear" w:color="auto" w:fill="auto"/>
                </w:tcPr>
                <w:p w:rsidR="009D440B" w:rsidRPr="00DA3DBD" w:rsidRDefault="009D440B" w:rsidP="009D3F94">
                  <w:pPr>
                    <w:rPr>
                      <w:u w:val="single"/>
                    </w:rPr>
                  </w:pPr>
                  <w:r w:rsidRPr="00DA3DBD">
                    <w:rPr>
                      <w:u w:val="single"/>
                    </w:rPr>
                    <w:t>Açıklamalar</w:t>
                  </w:r>
                </w:p>
              </w:tc>
              <w:tc>
                <w:tcPr>
                  <w:tcW w:w="1493" w:type="dxa"/>
                  <w:tcBorders>
                    <w:top w:val="nil"/>
                    <w:left w:val="nil"/>
                    <w:bottom w:val="nil"/>
                    <w:right w:val="nil"/>
                  </w:tcBorders>
                  <w:shd w:val="clear" w:color="auto" w:fill="auto"/>
                </w:tcPr>
                <w:p w:rsidR="009D440B" w:rsidRPr="00DA3DBD" w:rsidRDefault="009D440B" w:rsidP="009D3F94"/>
              </w:tc>
              <w:tc>
                <w:tcPr>
                  <w:tcW w:w="987" w:type="dxa"/>
                  <w:tcBorders>
                    <w:top w:val="nil"/>
                    <w:left w:val="nil"/>
                    <w:bottom w:val="nil"/>
                    <w:right w:val="nil"/>
                  </w:tcBorders>
                  <w:shd w:val="clear" w:color="auto" w:fill="auto"/>
                </w:tcPr>
                <w:p w:rsidR="009D440B" w:rsidRPr="00DA3DBD" w:rsidRDefault="009D440B" w:rsidP="009D3F94">
                  <w:r w:rsidRPr="00DA3DBD">
                    <w:t> </w:t>
                  </w:r>
                </w:p>
              </w:tc>
              <w:tc>
                <w:tcPr>
                  <w:tcW w:w="996" w:type="dxa"/>
                  <w:tcBorders>
                    <w:top w:val="nil"/>
                    <w:left w:val="nil"/>
                    <w:bottom w:val="nil"/>
                    <w:right w:val="nil"/>
                  </w:tcBorders>
                  <w:shd w:val="clear" w:color="auto" w:fill="auto"/>
                </w:tcPr>
                <w:p w:rsidR="009D440B" w:rsidRPr="00DA3DBD" w:rsidRDefault="009D440B" w:rsidP="009D3F94">
                  <w:r w:rsidRPr="00DA3DBD">
                    <w:t> </w:t>
                  </w:r>
                </w:p>
              </w:tc>
              <w:tc>
                <w:tcPr>
                  <w:tcW w:w="1710" w:type="dxa"/>
                  <w:tcBorders>
                    <w:top w:val="nil"/>
                    <w:left w:val="nil"/>
                    <w:bottom w:val="nil"/>
                    <w:right w:val="nil"/>
                  </w:tcBorders>
                  <w:shd w:val="clear" w:color="auto" w:fill="auto"/>
                </w:tcPr>
                <w:p w:rsidR="009D440B" w:rsidRPr="00DA3DBD" w:rsidRDefault="009D440B" w:rsidP="009D3F94">
                  <w:r w:rsidRPr="00DA3DBD">
                    <w:t> </w:t>
                  </w:r>
                </w:p>
              </w:tc>
              <w:tc>
                <w:tcPr>
                  <w:tcW w:w="1710" w:type="dxa"/>
                  <w:gridSpan w:val="2"/>
                  <w:tcBorders>
                    <w:top w:val="nil"/>
                    <w:left w:val="nil"/>
                    <w:bottom w:val="nil"/>
                    <w:right w:val="nil"/>
                  </w:tcBorders>
                  <w:shd w:val="clear" w:color="auto" w:fill="auto"/>
                </w:tcPr>
                <w:p w:rsidR="009D440B" w:rsidRPr="00DA3DBD" w:rsidRDefault="009D440B" w:rsidP="009D3F94">
                  <w:r w:rsidRPr="00DA3DBD">
                    <w:t> </w:t>
                  </w:r>
                </w:p>
              </w:tc>
              <w:tc>
                <w:tcPr>
                  <w:tcW w:w="1258" w:type="dxa"/>
                  <w:tcBorders>
                    <w:top w:val="nil"/>
                    <w:left w:val="nil"/>
                    <w:bottom w:val="nil"/>
                    <w:right w:val="single" w:sz="4" w:space="0" w:color="auto"/>
                  </w:tcBorders>
                  <w:shd w:val="clear" w:color="auto" w:fill="auto"/>
                </w:tcPr>
                <w:p w:rsidR="009D440B" w:rsidRPr="00DA3DBD" w:rsidRDefault="009D440B" w:rsidP="009D3F94">
                  <w:r w:rsidRPr="00DA3DBD">
                    <w:t> </w:t>
                  </w:r>
                </w:p>
              </w:tc>
            </w:tr>
            <w:tr w:rsidR="009D440B" w:rsidRPr="00DA3DBD" w:rsidTr="002020BC">
              <w:trPr>
                <w:trHeight w:val="315"/>
              </w:trPr>
              <w:tc>
                <w:tcPr>
                  <w:tcW w:w="9497" w:type="dxa"/>
                  <w:gridSpan w:val="10"/>
                  <w:vMerge w:val="restart"/>
                  <w:tcBorders>
                    <w:top w:val="nil"/>
                    <w:left w:val="single" w:sz="4" w:space="0" w:color="auto"/>
                    <w:bottom w:val="single" w:sz="4" w:space="0" w:color="000000"/>
                    <w:right w:val="single" w:sz="4" w:space="0" w:color="000000"/>
                  </w:tcBorders>
                  <w:shd w:val="clear" w:color="auto" w:fill="auto"/>
                </w:tcPr>
                <w:p w:rsidR="009D440B" w:rsidRPr="00DA3DBD" w:rsidRDefault="009D440B" w:rsidP="009D3F94">
                  <w:r w:rsidRPr="00DA3DBD">
                    <w:t xml:space="preserve"> Bingöl Afet ve Acil Durum Müdürlüğü olarak ilimizde meydana gelebilecek afetlerle etkin bir şekilde </w:t>
                  </w:r>
                  <w:proofErr w:type="gramStart"/>
                  <w:r w:rsidRPr="00DA3DBD">
                    <w:t>mücadele  edebilmek</w:t>
                  </w:r>
                  <w:proofErr w:type="gramEnd"/>
                  <w:r w:rsidRPr="00DA3DBD">
                    <w:t xml:space="preserve"> için gerekli alt yapıyı sağlamak amacı ile gerekli araç, gereç ve donanımı sağlamak. </w:t>
                  </w:r>
                </w:p>
              </w:tc>
            </w:tr>
            <w:tr w:rsidR="009D440B" w:rsidRPr="00DA3DBD" w:rsidTr="002020BC">
              <w:trPr>
                <w:trHeight w:val="315"/>
              </w:trPr>
              <w:tc>
                <w:tcPr>
                  <w:tcW w:w="9497" w:type="dxa"/>
                  <w:gridSpan w:val="10"/>
                  <w:vMerge/>
                  <w:tcBorders>
                    <w:top w:val="nil"/>
                    <w:left w:val="single" w:sz="4" w:space="0" w:color="auto"/>
                    <w:bottom w:val="single" w:sz="4" w:space="0" w:color="000000"/>
                    <w:right w:val="single" w:sz="4" w:space="0" w:color="000000"/>
                  </w:tcBorders>
                  <w:vAlign w:val="center"/>
                </w:tcPr>
                <w:p w:rsidR="009D440B" w:rsidRPr="00DA3DBD" w:rsidRDefault="009D440B" w:rsidP="009D3F94"/>
              </w:tc>
            </w:tr>
            <w:tr w:rsidR="009D440B" w:rsidRPr="00DA3DBD" w:rsidTr="002020BC">
              <w:trPr>
                <w:trHeight w:val="315"/>
              </w:trPr>
              <w:tc>
                <w:tcPr>
                  <w:tcW w:w="9497" w:type="dxa"/>
                  <w:gridSpan w:val="10"/>
                  <w:vMerge/>
                  <w:tcBorders>
                    <w:top w:val="nil"/>
                    <w:left w:val="single" w:sz="4" w:space="0" w:color="auto"/>
                    <w:bottom w:val="single" w:sz="4" w:space="0" w:color="000000"/>
                    <w:right w:val="single" w:sz="4" w:space="0" w:color="000000"/>
                  </w:tcBorders>
                  <w:vAlign w:val="center"/>
                </w:tcPr>
                <w:p w:rsidR="009D440B" w:rsidRPr="00DA3DBD" w:rsidRDefault="009D440B" w:rsidP="009D3F94"/>
              </w:tc>
            </w:tr>
            <w:tr w:rsidR="009D440B" w:rsidRPr="00DA3DBD" w:rsidTr="002020BC">
              <w:trPr>
                <w:trHeight w:val="315"/>
              </w:trPr>
              <w:tc>
                <w:tcPr>
                  <w:tcW w:w="1062" w:type="dxa"/>
                  <w:gridSpan w:val="2"/>
                  <w:tcBorders>
                    <w:top w:val="nil"/>
                    <w:left w:val="nil"/>
                    <w:bottom w:val="nil"/>
                    <w:right w:val="nil"/>
                  </w:tcBorders>
                  <w:shd w:val="clear" w:color="auto" w:fill="auto"/>
                  <w:noWrap/>
                  <w:vAlign w:val="bottom"/>
                </w:tcPr>
                <w:p w:rsidR="009D440B" w:rsidRPr="00DA3DBD" w:rsidRDefault="009D440B" w:rsidP="009D3F94"/>
              </w:tc>
              <w:tc>
                <w:tcPr>
                  <w:tcW w:w="281" w:type="dxa"/>
                  <w:tcBorders>
                    <w:top w:val="nil"/>
                    <w:left w:val="nil"/>
                    <w:bottom w:val="nil"/>
                    <w:right w:val="nil"/>
                  </w:tcBorders>
                  <w:shd w:val="clear" w:color="auto" w:fill="auto"/>
                  <w:noWrap/>
                  <w:vAlign w:val="bottom"/>
                </w:tcPr>
                <w:p w:rsidR="009D440B" w:rsidRPr="00DA3DBD" w:rsidRDefault="009D440B" w:rsidP="009D3F94"/>
              </w:tc>
              <w:tc>
                <w:tcPr>
                  <w:tcW w:w="1493" w:type="dxa"/>
                  <w:tcBorders>
                    <w:top w:val="nil"/>
                    <w:left w:val="nil"/>
                    <w:bottom w:val="nil"/>
                    <w:right w:val="nil"/>
                  </w:tcBorders>
                  <w:shd w:val="clear" w:color="auto" w:fill="auto"/>
                  <w:noWrap/>
                  <w:vAlign w:val="bottom"/>
                </w:tcPr>
                <w:p w:rsidR="009D440B" w:rsidRPr="00DA3DBD" w:rsidRDefault="009D440B" w:rsidP="009D3F94"/>
              </w:tc>
              <w:tc>
                <w:tcPr>
                  <w:tcW w:w="987" w:type="dxa"/>
                  <w:tcBorders>
                    <w:top w:val="nil"/>
                    <w:left w:val="nil"/>
                    <w:bottom w:val="nil"/>
                    <w:right w:val="nil"/>
                  </w:tcBorders>
                  <w:shd w:val="clear" w:color="auto" w:fill="auto"/>
                  <w:noWrap/>
                  <w:vAlign w:val="bottom"/>
                </w:tcPr>
                <w:p w:rsidR="009D440B" w:rsidRPr="00DA3DBD" w:rsidRDefault="009D440B" w:rsidP="009D3F94"/>
              </w:tc>
              <w:tc>
                <w:tcPr>
                  <w:tcW w:w="996" w:type="dxa"/>
                  <w:tcBorders>
                    <w:top w:val="nil"/>
                    <w:left w:val="nil"/>
                    <w:bottom w:val="nil"/>
                    <w:right w:val="nil"/>
                  </w:tcBorders>
                  <w:shd w:val="clear" w:color="auto" w:fill="auto"/>
                  <w:noWrap/>
                  <w:vAlign w:val="bottom"/>
                </w:tcPr>
                <w:p w:rsidR="009D440B" w:rsidRPr="00DA3DBD" w:rsidRDefault="009D440B" w:rsidP="009D3F94"/>
              </w:tc>
              <w:tc>
                <w:tcPr>
                  <w:tcW w:w="1710" w:type="dxa"/>
                  <w:tcBorders>
                    <w:top w:val="nil"/>
                    <w:left w:val="nil"/>
                    <w:bottom w:val="nil"/>
                    <w:right w:val="nil"/>
                  </w:tcBorders>
                  <w:shd w:val="clear" w:color="auto" w:fill="auto"/>
                  <w:noWrap/>
                  <w:vAlign w:val="bottom"/>
                </w:tcPr>
                <w:p w:rsidR="009D440B" w:rsidRPr="00DA3DBD" w:rsidRDefault="009D440B" w:rsidP="009D3F94"/>
              </w:tc>
              <w:tc>
                <w:tcPr>
                  <w:tcW w:w="1710" w:type="dxa"/>
                  <w:gridSpan w:val="2"/>
                  <w:tcBorders>
                    <w:top w:val="nil"/>
                    <w:left w:val="nil"/>
                    <w:bottom w:val="nil"/>
                    <w:right w:val="nil"/>
                  </w:tcBorders>
                  <w:shd w:val="clear" w:color="auto" w:fill="auto"/>
                  <w:noWrap/>
                  <w:vAlign w:val="bottom"/>
                </w:tcPr>
                <w:p w:rsidR="009D440B" w:rsidRPr="00DA3DBD" w:rsidRDefault="009D440B" w:rsidP="009D3F94"/>
              </w:tc>
              <w:tc>
                <w:tcPr>
                  <w:tcW w:w="1258" w:type="dxa"/>
                  <w:tcBorders>
                    <w:top w:val="nil"/>
                    <w:left w:val="nil"/>
                    <w:bottom w:val="nil"/>
                    <w:right w:val="nil"/>
                  </w:tcBorders>
                  <w:shd w:val="clear" w:color="auto" w:fill="auto"/>
                  <w:noWrap/>
                  <w:vAlign w:val="bottom"/>
                </w:tcPr>
                <w:p w:rsidR="009D440B" w:rsidRPr="00DA3DBD" w:rsidRDefault="009D440B" w:rsidP="009D3F94"/>
              </w:tc>
            </w:tr>
            <w:tr w:rsidR="009D440B" w:rsidRPr="00DA3DBD" w:rsidTr="002020BC">
              <w:trPr>
                <w:trHeight w:val="390"/>
              </w:trPr>
              <w:tc>
                <w:tcPr>
                  <w:tcW w:w="4819" w:type="dxa"/>
                  <w:gridSpan w:val="6"/>
                  <w:tcBorders>
                    <w:top w:val="single" w:sz="4" w:space="0" w:color="auto"/>
                    <w:left w:val="single" w:sz="4" w:space="0" w:color="auto"/>
                    <w:bottom w:val="single" w:sz="4" w:space="0" w:color="auto"/>
                    <w:right w:val="single" w:sz="4" w:space="0" w:color="auto"/>
                  </w:tcBorders>
                  <w:shd w:val="clear" w:color="000000" w:fill="FFCC99"/>
                  <w:noWrap/>
                  <w:vAlign w:val="center"/>
                </w:tcPr>
                <w:p w:rsidR="009D440B" w:rsidRPr="00DA3DBD" w:rsidRDefault="009D440B" w:rsidP="009D3F94">
                  <w:pPr>
                    <w:rPr>
                      <w:b/>
                      <w:bCs/>
                    </w:rPr>
                  </w:pPr>
                  <w:r w:rsidRPr="00DA3DBD">
                    <w:rPr>
                      <w:b/>
                      <w:bCs/>
                    </w:rPr>
                    <w:t>Performans Göstergeleri</w:t>
                  </w:r>
                </w:p>
              </w:tc>
              <w:tc>
                <w:tcPr>
                  <w:tcW w:w="1710" w:type="dxa"/>
                  <w:tcBorders>
                    <w:top w:val="single" w:sz="4" w:space="0" w:color="auto"/>
                    <w:left w:val="nil"/>
                    <w:bottom w:val="single" w:sz="4" w:space="0" w:color="auto"/>
                    <w:right w:val="single" w:sz="4" w:space="0" w:color="auto"/>
                  </w:tcBorders>
                  <w:shd w:val="clear" w:color="000000" w:fill="FFCC99"/>
                  <w:noWrap/>
                  <w:vAlign w:val="bottom"/>
                </w:tcPr>
                <w:p w:rsidR="009D440B" w:rsidRPr="00DA3DBD" w:rsidRDefault="009D440B" w:rsidP="009D3F94">
                  <w:pPr>
                    <w:jc w:val="center"/>
                    <w:rPr>
                      <w:b/>
                      <w:bCs/>
                    </w:rPr>
                  </w:pPr>
                  <w:r w:rsidRPr="00DA3DBD">
                    <w:rPr>
                      <w:b/>
                      <w:bCs/>
                    </w:rPr>
                    <w:t>(t-1)</w:t>
                  </w:r>
                </w:p>
              </w:tc>
              <w:tc>
                <w:tcPr>
                  <w:tcW w:w="1710" w:type="dxa"/>
                  <w:gridSpan w:val="2"/>
                  <w:tcBorders>
                    <w:top w:val="single" w:sz="4" w:space="0" w:color="auto"/>
                    <w:left w:val="nil"/>
                    <w:bottom w:val="single" w:sz="4" w:space="0" w:color="auto"/>
                    <w:right w:val="single" w:sz="4" w:space="0" w:color="auto"/>
                  </w:tcBorders>
                  <w:shd w:val="clear" w:color="000000" w:fill="FFCC99"/>
                  <w:noWrap/>
                  <w:vAlign w:val="bottom"/>
                </w:tcPr>
                <w:p w:rsidR="009D440B" w:rsidRPr="00DA3DBD" w:rsidRDefault="009D440B" w:rsidP="00580AD8">
                  <w:pPr>
                    <w:jc w:val="center"/>
                    <w:rPr>
                      <w:b/>
                      <w:bCs/>
                    </w:rPr>
                  </w:pPr>
                  <w:r>
                    <w:rPr>
                      <w:b/>
                      <w:bCs/>
                    </w:rPr>
                    <w:t>(201</w:t>
                  </w:r>
                  <w:r w:rsidR="00580AD8">
                    <w:rPr>
                      <w:b/>
                      <w:bCs/>
                    </w:rPr>
                    <w:t>7</w:t>
                  </w:r>
                  <w:r w:rsidRPr="00DA3DBD">
                    <w:rPr>
                      <w:b/>
                      <w:bCs/>
                    </w:rPr>
                    <w:t>)</w:t>
                  </w:r>
                </w:p>
              </w:tc>
              <w:tc>
                <w:tcPr>
                  <w:tcW w:w="1258" w:type="dxa"/>
                  <w:tcBorders>
                    <w:top w:val="single" w:sz="4" w:space="0" w:color="auto"/>
                    <w:left w:val="nil"/>
                    <w:bottom w:val="single" w:sz="4" w:space="0" w:color="auto"/>
                    <w:right w:val="single" w:sz="4" w:space="0" w:color="auto"/>
                  </w:tcBorders>
                  <w:shd w:val="clear" w:color="000000" w:fill="FFCC99"/>
                  <w:noWrap/>
                  <w:vAlign w:val="bottom"/>
                </w:tcPr>
                <w:p w:rsidR="009D440B" w:rsidRPr="00DA3DBD" w:rsidRDefault="009D440B" w:rsidP="00580AD8">
                  <w:pPr>
                    <w:jc w:val="center"/>
                    <w:rPr>
                      <w:b/>
                      <w:bCs/>
                    </w:rPr>
                  </w:pPr>
                  <w:r w:rsidRPr="00DA3DBD">
                    <w:rPr>
                      <w:b/>
                      <w:bCs/>
                    </w:rPr>
                    <w:t>(201</w:t>
                  </w:r>
                  <w:r w:rsidR="00580AD8">
                    <w:rPr>
                      <w:b/>
                      <w:bCs/>
                    </w:rPr>
                    <w:t>8</w:t>
                  </w:r>
                  <w:r w:rsidRPr="00DA3DBD">
                    <w:rPr>
                      <w:b/>
                      <w:bCs/>
                    </w:rPr>
                    <w:t>)</w:t>
                  </w:r>
                </w:p>
              </w:tc>
            </w:tr>
            <w:tr w:rsidR="009D440B" w:rsidRPr="00DA3DBD" w:rsidTr="002020BC">
              <w:trPr>
                <w:trHeight w:val="204"/>
              </w:trPr>
              <w:tc>
                <w:tcPr>
                  <w:tcW w:w="1062" w:type="dxa"/>
                  <w:gridSpan w:val="2"/>
                  <w:tcBorders>
                    <w:top w:val="nil"/>
                    <w:left w:val="single" w:sz="4" w:space="0" w:color="auto"/>
                    <w:bottom w:val="single" w:sz="4" w:space="0" w:color="auto"/>
                    <w:right w:val="single" w:sz="4" w:space="0" w:color="auto"/>
                  </w:tcBorders>
                  <w:shd w:val="clear" w:color="auto" w:fill="auto"/>
                  <w:noWrap/>
                  <w:vAlign w:val="center"/>
                </w:tcPr>
                <w:p w:rsidR="009D440B" w:rsidRPr="00DA3DBD" w:rsidRDefault="009D440B" w:rsidP="009D3F94">
                  <w:pPr>
                    <w:jc w:val="center"/>
                  </w:pPr>
                  <w:r w:rsidRPr="00DA3DBD">
                    <w:t>1</w:t>
                  </w:r>
                </w:p>
              </w:tc>
              <w:tc>
                <w:tcPr>
                  <w:tcW w:w="3757" w:type="dxa"/>
                  <w:gridSpan w:val="4"/>
                  <w:tcBorders>
                    <w:top w:val="single" w:sz="4" w:space="0" w:color="auto"/>
                    <w:left w:val="nil"/>
                    <w:bottom w:val="single" w:sz="4" w:space="0" w:color="auto"/>
                    <w:right w:val="single" w:sz="4" w:space="0" w:color="auto"/>
                  </w:tcBorders>
                  <w:shd w:val="clear" w:color="auto" w:fill="auto"/>
                  <w:noWrap/>
                  <w:vAlign w:val="center"/>
                </w:tcPr>
                <w:p w:rsidR="009D440B" w:rsidRPr="00DA3DBD" w:rsidRDefault="009D440B" w:rsidP="009D3F94">
                  <w:r>
                    <w:t>Arama Kurtarma Malzeme Alımı</w:t>
                  </w:r>
                </w:p>
              </w:tc>
              <w:tc>
                <w:tcPr>
                  <w:tcW w:w="1710" w:type="dxa"/>
                  <w:tcBorders>
                    <w:top w:val="nil"/>
                    <w:left w:val="nil"/>
                    <w:bottom w:val="single" w:sz="4" w:space="0" w:color="auto"/>
                    <w:right w:val="single" w:sz="4" w:space="0" w:color="auto"/>
                  </w:tcBorders>
                  <w:shd w:val="clear" w:color="auto" w:fill="auto"/>
                  <w:noWrap/>
                  <w:vAlign w:val="center"/>
                </w:tcPr>
                <w:p w:rsidR="009D440B" w:rsidRPr="00DA3DBD" w:rsidRDefault="009D440B" w:rsidP="009D3F94">
                  <w:pPr>
                    <w:jc w:val="center"/>
                  </w:pPr>
                  <w:r w:rsidRPr="00DA3DBD">
                    <w:t>- </w:t>
                  </w:r>
                </w:p>
              </w:tc>
              <w:tc>
                <w:tcPr>
                  <w:tcW w:w="1710" w:type="dxa"/>
                  <w:gridSpan w:val="2"/>
                  <w:tcBorders>
                    <w:top w:val="nil"/>
                    <w:left w:val="nil"/>
                    <w:bottom w:val="single" w:sz="4" w:space="0" w:color="auto"/>
                    <w:right w:val="single" w:sz="4" w:space="0" w:color="auto"/>
                  </w:tcBorders>
                  <w:shd w:val="clear" w:color="auto" w:fill="auto"/>
                  <w:noWrap/>
                  <w:vAlign w:val="center"/>
                </w:tcPr>
                <w:p w:rsidR="009D440B" w:rsidRPr="00DA3DBD" w:rsidRDefault="009D440B" w:rsidP="009D3F94">
                  <w:pPr>
                    <w:jc w:val="center"/>
                  </w:pPr>
                  <w:r w:rsidRPr="00DA3DBD">
                    <w:t> -</w:t>
                  </w:r>
                </w:p>
              </w:tc>
              <w:tc>
                <w:tcPr>
                  <w:tcW w:w="1258" w:type="dxa"/>
                  <w:tcBorders>
                    <w:top w:val="nil"/>
                    <w:left w:val="nil"/>
                    <w:bottom w:val="single" w:sz="4" w:space="0" w:color="auto"/>
                    <w:right w:val="single" w:sz="4" w:space="0" w:color="auto"/>
                  </w:tcBorders>
                  <w:shd w:val="clear" w:color="auto" w:fill="auto"/>
                  <w:noWrap/>
                  <w:vAlign w:val="center"/>
                </w:tcPr>
                <w:p w:rsidR="009D440B" w:rsidRPr="00DA3DBD" w:rsidRDefault="009D440B" w:rsidP="009D3F94">
                  <w:pPr>
                    <w:jc w:val="center"/>
                  </w:pPr>
                  <w:r>
                    <w:t>-</w:t>
                  </w:r>
                </w:p>
              </w:tc>
            </w:tr>
            <w:tr w:rsidR="009D440B" w:rsidRPr="00DA3DBD" w:rsidTr="002020BC">
              <w:trPr>
                <w:trHeight w:val="315"/>
              </w:trPr>
              <w:tc>
                <w:tcPr>
                  <w:tcW w:w="9497" w:type="dxa"/>
                  <w:gridSpan w:val="10"/>
                  <w:tcBorders>
                    <w:top w:val="nil"/>
                    <w:left w:val="single" w:sz="4" w:space="0" w:color="auto"/>
                    <w:bottom w:val="single" w:sz="4" w:space="0" w:color="auto"/>
                    <w:right w:val="single" w:sz="4" w:space="0" w:color="000000"/>
                  </w:tcBorders>
                  <w:shd w:val="clear" w:color="auto" w:fill="auto"/>
                </w:tcPr>
                <w:p w:rsidR="009D440B" w:rsidRPr="00DA3DBD" w:rsidRDefault="009D440B" w:rsidP="009D3F94">
                  <w:r w:rsidRPr="00DA3DBD">
                    <w:t> </w:t>
                  </w:r>
                </w:p>
              </w:tc>
            </w:tr>
            <w:tr w:rsidR="009D440B" w:rsidRPr="00DA3DBD" w:rsidTr="002020BC">
              <w:trPr>
                <w:trHeight w:val="170"/>
              </w:trPr>
              <w:tc>
                <w:tcPr>
                  <w:tcW w:w="1062" w:type="dxa"/>
                  <w:gridSpan w:val="2"/>
                  <w:tcBorders>
                    <w:top w:val="nil"/>
                    <w:left w:val="single" w:sz="4" w:space="0" w:color="auto"/>
                    <w:bottom w:val="single" w:sz="4" w:space="0" w:color="auto"/>
                    <w:right w:val="single" w:sz="4" w:space="0" w:color="auto"/>
                  </w:tcBorders>
                  <w:shd w:val="clear" w:color="auto" w:fill="auto"/>
                  <w:noWrap/>
                  <w:vAlign w:val="center"/>
                </w:tcPr>
                <w:p w:rsidR="009D440B" w:rsidRPr="00DA3DBD" w:rsidRDefault="009D440B" w:rsidP="009D3F94">
                  <w:pPr>
                    <w:jc w:val="center"/>
                  </w:pPr>
                  <w:r w:rsidRPr="00DA3DBD">
                    <w:t>2</w:t>
                  </w:r>
                </w:p>
              </w:tc>
              <w:tc>
                <w:tcPr>
                  <w:tcW w:w="3757" w:type="dxa"/>
                  <w:gridSpan w:val="4"/>
                  <w:tcBorders>
                    <w:top w:val="single" w:sz="4" w:space="0" w:color="auto"/>
                    <w:left w:val="nil"/>
                    <w:bottom w:val="single" w:sz="4" w:space="0" w:color="auto"/>
                    <w:right w:val="single" w:sz="4" w:space="0" w:color="auto"/>
                  </w:tcBorders>
                  <w:shd w:val="clear" w:color="auto" w:fill="auto"/>
                  <w:noWrap/>
                  <w:vAlign w:val="center"/>
                </w:tcPr>
                <w:p w:rsidR="009D440B" w:rsidRPr="00DA3DBD" w:rsidRDefault="009D440B" w:rsidP="009D3F94">
                  <w:r w:rsidRPr="00DA3DBD">
                    <w:t xml:space="preserve"> Bilgisayar ve Donanım Alımları</w:t>
                  </w:r>
                </w:p>
              </w:tc>
              <w:tc>
                <w:tcPr>
                  <w:tcW w:w="1710" w:type="dxa"/>
                  <w:tcBorders>
                    <w:top w:val="nil"/>
                    <w:left w:val="nil"/>
                    <w:bottom w:val="single" w:sz="4" w:space="0" w:color="auto"/>
                    <w:right w:val="single" w:sz="4" w:space="0" w:color="auto"/>
                  </w:tcBorders>
                  <w:shd w:val="clear" w:color="auto" w:fill="auto"/>
                  <w:noWrap/>
                  <w:vAlign w:val="center"/>
                </w:tcPr>
                <w:p w:rsidR="009D440B" w:rsidRPr="00DA3DBD" w:rsidRDefault="009D440B" w:rsidP="009D3F94">
                  <w:pPr>
                    <w:jc w:val="center"/>
                  </w:pPr>
                  <w:r w:rsidRPr="00DA3DBD">
                    <w:t> -</w:t>
                  </w:r>
                </w:p>
              </w:tc>
              <w:tc>
                <w:tcPr>
                  <w:tcW w:w="1710" w:type="dxa"/>
                  <w:gridSpan w:val="2"/>
                  <w:tcBorders>
                    <w:top w:val="nil"/>
                    <w:left w:val="nil"/>
                    <w:bottom w:val="single" w:sz="4" w:space="0" w:color="auto"/>
                    <w:right w:val="single" w:sz="4" w:space="0" w:color="auto"/>
                  </w:tcBorders>
                  <w:shd w:val="clear" w:color="auto" w:fill="auto"/>
                  <w:noWrap/>
                  <w:vAlign w:val="center"/>
                </w:tcPr>
                <w:p w:rsidR="009D440B" w:rsidRPr="00DA3DBD" w:rsidRDefault="009D440B" w:rsidP="009D3F94">
                  <w:pPr>
                    <w:spacing w:line="360" w:lineRule="auto"/>
                    <w:jc w:val="center"/>
                  </w:pPr>
                  <w:r>
                    <w:t>-</w:t>
                  </w:r>
                </w:p>
              </w:tc>
              <w:tc>
                <w:tcPr>
                  <w:tcW w:w="1258" w:type="dxa"/>
                  <w:tcBorders>
                    <w:top w:val="nil"/>
                    <w:left w:val="nil"/>
                    <w:bottom w:val="single" w:sz="4" w:space="0" w:color="auto"/>
                    <w:right w:val="single" w:sz="4" w:space="0" w:color="auto"/>
                  </w:tcBorders>
                  <w:shd w:val="clear" w:color="auto" w:fill="auto"/>
                  <w:noWrap/>
                  <w:vAlign w:val="center"/>
                </w:tcPr>
                <w:p w:rsidR="009D440B" w:rsidRPr="00DA3DBD" w:rsidRDefault="009D440B" w:rsidP="009D3F94">
                  <w:pPr>
                    <w:jc w:val="center"/>
                  </w:pPr>
                  <w:r>
                    <w:t>-</w:t>
                  </w:r>
                </w:p>
              </w:tc>
            </w:tr>
            <w:tr w:rsidR="009D440B" w:rsidRPr="00DA3DBD" w:rsidTr="002020BC">
              <w:trPr>
                <w:trHeight w:val="315"/>
              </w:trPr>
              <w:tc>
                <w:tcPr>
                  <w:tcW w:w="9497" w:type="dxa"/>
                  <w:gridSpan w:val="10"/>
                  <w:tcBorders>
                    <w:top w:val="nil"/>
                    <w:left w:val="single" w:sz="4" w:space="0" w:color="auto"/>
                    <w:bottom w:val="single" w:sz="4" w:space="0" w:color="auto"/>
                    <w:right w:val="single" w:sz="4" w:space="0" w:color="000000"/>
                  </w:tcBorders>
                  <w:shd w:val="clear" w:color="auto" w:fill="auto"/>
                </w:tcPr>
                <w:p w:rsidR="009D440B" w:rsidRPr="00DA3DBD" w:rsidRDefault="009D440B" w:rsidP="009D3F94">
                  <w:r w:rsidRPr="00DA3DBD">
                    <w:t> </w:t>
                  </w:r>
                </w:p>
              </w:tc>
            </w:tr>
            <w:tr w:rsidR="009D440B" w:rsidRPr="00DA3DBD" w:rsidTr="002020BC">
              <w:trPr>
                <w:trHeight w:val="138"/>
              </w:trPr>
              <w:tc>
                <w:tcPr>
                  <w:tcW w:w="1062" w:type="dxa"/>
                  <w:gridSpan w:val="2"/>
                  <w:tcBorders>
                    <w:top w:val="nil"/>
                    <w:left w:val="single" w:sz="4" w:space="0" w:color="auto"/>
                    <w:bottom w:val="single" w:sz="4" w:space="0" w:color="auto"/>
                    <w:right w:val="single" w:sz="4" w:space="0" w:color="auto"/>
                  </w:tcBorders>
                  <w:shd w:val="clear" w:color="auto" w:fill="auto"/>
                  <w:noWrap/>
                  <w:vAlign w:val="center"/>
                </w:tcPr>
                <w:p w:rsidR="009D440B" w:rsidRPr="00DA3DBD" w:rsidRDefault="009D440B" w:rsidP="009D3F94">
                  <w:pPr>
                    <w:jc w:val="center"/>
                  </w:pPr>
                  <w:r w:rsidRPr="00DA3DBD">
                    <w:t>3</w:t>
                  </w:r>
                </w:p>
              </w:tc>
              <w:tc>
                <w:tcPr>
                  <w:tcW w:w="3757" w:type="dxa"/>
                  <w:gridSpan w:val="4"/>
                  <w:tcBorders>
                    <w:top w:val="single" w:sz="4" w:space="0" w:color="auto"/>
                    <w:left w:val="nil"/>
                    <w:bottom w:val="single" w:sz="4" w:space="0" w:color="auto"/>
                    <w:right w:val="single" w:sz="4" w:space="0" w:color="auto"/>
                  </w:tcBorders>
                  <w:shd w:val="clear" w:color="auto" w:fill="auto"/>
                  <w:noWrap/>
                  <w:vAlign w:val="center"/>
                </w:tcPr>
                <w:p w:rsidR="009D440B" w:rsidRPr="00DA3DBD" w:rsidRDefault="009D440B" w:rsidP="009D3F94">
                  <w:r w:rsidRPr="00DA3DBD">
                    <w:t xml:space="preserve">   Hizmet Aracı ve </w:t>
                  </w:r>
                  <w:r>
                    <w:t xml:space="preserve">Konteynır Araç </w:t>
                  </w:r>
                </w:p>
              </w:tc>
              <w:tc>
                <w:tcPr>
                  <w:tcW w:w="1710" w:type="dxa"/>
                  <w:tcBorders>
                    <w:top w:val="nil"/>
                    <w:left w:val="nil"/>
                    <w:bottom w:val="single" w:sz="4" w:space="0" w:color="auto"/>
                    <w:right w:val="single" w:sz="4" w:space="0" w:color="auto"/>
                  </w:tcBorders>
                  <w:shd w:val="clear" w:color="auto" w:fill="auto"/>
                  <w:noWrap/>
                  <w:vAlign w:val="center"/>
                </w:tcPr>
                <w:p w:rsidR="009D440B" w:rsidRPr="00DA3DBD" w:rsidRDefault="009D440B" w:rsidP="009D3F94">
                  <w:pPr>
                    <w:jc w:val="center"/>
                  </w:pPr>
                  <w:r w:rsidRPr="00DA3DBD">
                    <w:t>- </w:t>
                  </w:r>
                </w:p>
              </w:tc>
              <w:tc>
                <w:tcPr>
                  <w:tcW w:w="1710" w:type="dxa"/>
                  <w:gridSpan w:val="2"/>
                  <w:tcBorders>
                    <w:top w:val="nil"/>
                    <w:left w:val="nil"/>
                    <w:bottom w:val="single" w:sz="4" w:space="0" w:color="auto"/>
                    <w:right w:val="single" w:sz="4" w:space="0" w:color="auto"/>
                  </w:tcBorders>
                  <w:shd w:val="clear" w:color="auto" w:fill="auto"/>
                  <w:noWrap/>
                  <w:vAlign w:val="center"/>
                </w:tcPr>
                <w:p w:rsidR="009D440B" w:rsidRPr="00DA3DBD" w:rsidRDefault="00580AD8" w:rsidP="009D3F94">
                  <w:pPr>
                    <w:jc w:val="center"/>
                  </w:pPr>
                  <w:r>
                    <w:t>300</w:t>
                  </w:r>
                  <w:r w:rsidR="009D440B">
                    <w:t>.000,00</w:t>
                  </w:r>
                </w:p>
              </w:tc>
              <w:tc>
                <w:tcPr>
                  <w:tcW w:w="1258" w:type="dxa"/>
                  <w:tcBorders>
                    <w:top w:val="nil"/>
                    <w:left w:val="nil"/>
                    <w:bottom w:val="single" w:sz="4" w:space="0" w:color="auto"/>
                    <w:right w:val="single" w:sz="4" w:space="0" w:color="auto"/>
                  </w:tcBorders>
                  <w:shd w:val="clear" w:color="auto" w:fill="auto"/>
                  <w:noWrap/>
                  <w:vAlign w:val="center"/>
                </w:tcPr>
                <w:p w:rsidR="009D440B" w:rsidRPr="00DA3DBD" w:rsidRDefault="009D440B" w:rsidP="00580AD8">
                  <w:pPr>
                    <w:jc w:val="center"/>
                  </w:pPr>
                  <w:r>
                    <w:t>3</w:t>
                  </w:r>
                  <w:r w:rsidR="00580AD8">
                    <w:t>5</w:t>
                  </w:r>
                  <w:r>
                    <w:t>0.000,00</w:t>
                  </w:r>
                </w:p>
              </w:tc>
            </w:tr>
            <w:tr w:rsidR="009D440B" w:rsidRPr="00DA3DBD" w:rsidTr="002020BC">
              <w:trPr>
                <w:trHeight w:val="114"/>
              </w:trPr>
              <w:tc>
                <w:tcPr>
                  <w:tcW w:w="1343" w:type="dxa"/>
                  <w:gridSpan w:val="3"/>
                  <w:tcBorders>
                    <w:top w:val="single" w:sz="4" w:space="0" w:color="auto"/>
                    <w:left w:val="single" w:sz="4" w:space="0" w:color="auto"/>
                    <w:bottom w:val="single" w:sz="4" w:space="0" w:color="auto"/>
                    <w:right w:val="nil"/>
                  </w:tcBorders>
                  <w:shd w:val="clear" w:color="auto" w:fill="auto"/>
                </w:tcPr>
                <w:p w:rsidR="009D440B" w:rsidRPr="00DA3DBD" w:rsidRDefault="00580AD8" w:rsidP="009D3F94">
                  <w:r>
                    <w:t>Açıklama:</w:t>
                  </w:r>
                </w:p>
              </w:tc>
              <w:tc>
                <w:tcPr>
                  <w:tcW w:w="8154" w:type="dxa"/>
                  <w:gridSpan w:val="7"/>
                  <w:tcBorders>
                    <w:top w:val="nil"/>
                    <w:left w:val="nil"/>
                    <w:bottom w:val="nil"/>
                    <w:right w:val="single" w:sz="4" w:space="0" w:color="auto"/>
                  </w:tcBorders>
                  <w:shd w:val="clear" w:color="auto" w:fill="auto"/>
                </w:tcPr>
                <w:p w:rsidR="009D440B" w:rsidRPr="00DA3DBD" w:rsidRDefault="009D440B" w:rsidP="009D3F94"/>
              </w:tc>
            </w:tr>
            <w:tr w:rsidR="009D440B" w:rsidRPr="00DA3DBD" w:rsidTr="002020BC">
              <w:trPr>
                <w:trHeight w:val="585"/>
              </w:trPr>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D440B" w:rsidRPr="00DA3DBD" w:rsidRDefault="009D440B" w:rsidP="009D3F94">
                  <w:pPr>
                    <w:jc w:val="center"/>
                  </w:pPr>
                  <w:r w:rsidRPr="00DA3DBD">
                    <w:t>4</w:t>
                  </w:r>
                </w:p>
              </w:tc>
              <w:tc>
                <w:tcPr>
                  <w:tcW w:w="3757" w:type="dxa"/>
                  <w:gridSpan w:val="4"/>
                  <w:tcBorders>
                    <w:top w:val="single" w:sz="4" w:space="0" w:color="auto"/>
                    <w:left w:val="nil"/>
                    <w:bottom w:val="single" w:sz="4" w:space="0" w:color="auto"/>
                    <w:right w:val="single" w:sz="4" w:space="0" w:color="auto"/>
                  </w:tcBorders>
                  <w:shd w:val="clear" w:color="auto" w:fill="auto"/>
                  <w:noWrap/>
                  <w:vAlign w:val="center"/>
                </w:tcPr>
                <w:p w:rsidR="009D440B" w:rsidRPr="00DA3DBD" w:rsidRDefault="009D440B" w:rsidP="009D3F94">
                  <w:r w:rsidRPr="00DA3DBD">
                    <w:t xml:space="preserve"> Otomasyon Programları Alımı</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9D440B" w:rsidRPr="00DA3DBD" w:rsidRDefault="009D440B" w:rsidP="009D3F94">
                  <w:pPr>
                    <w:jc w:val="center"/>
                  </w:pPr>
                  <w:r w:rsidRPr="00DA3DBD">
                    <w:t>- </w:t>
                  </w:r>
                </w:p>
              </w:tc>
              <w:tc>
                <w:tcPr>
                  <w:tcW w:w="1710" w:type="dxa"/>
                  <w:gridSpan w:val="2"/>
                  <w:tcBorders>
                    <w:top w:val="single" w:sz="4" w:space="0" w:color="auto"/>
                    <w:left w:val="nil"/>
                    <w:bottom w:val="single" w:sz="4" w:space="0" w:color="auto"/>
                    <w:right w:val="single" w:sz="4" w:space="0" w:color="auto"/>
                  </w:tcBorders>
                  <w:shd w:val="clear" w:color="auto" w:fill="auto"/>
                  <w:noWrap/>
                  <w:vAlign w:val="center"/>
                </w:tcPr>
                <w:p w:rsidR="009D440B" w:rsidRPr="00DA3DBD" w:rsidRDefault="00580AD8" w:rsidP="009D3F94">
                  <w:pPr>
                    <w:jc w:val="center"/>
                  </w:pPr>
                  <w:r>
                    <w:t>15</w:t>
                  </w:r>
                  <w:r w:rsidR="009D440B">
                    <w:t>0.000,00</w:t>
                  </w:r>
                </w:p>
              </w:tc>
              <w:tc>
                <w:tcPr>
                  <w:tcW w:w="1258" w:type="dxa"/>
                  <w:tcBorders>
                    <w:top w:val="single" w:sz="4" w:space="0" w:color="auto"/>
                    <w:left w:val="nil"/>
                    <w:bottom w:val="single" w:sz="4" w:space="0" w:color="auto"/>
                    <w:right w:val="single" w:sz="4" w:space="0" w:color="auto"/>
                  </w:tcBorders>
                  <w:shd w:val="clear" w:color="auto" w:fill="auto"/>
                  <w:noWrap/>
                  <w:vAlign w:val="center"/>
                </w:tcPr>
                <w:p w:rsidR="009D440B" w:rsidRPr="00DA3DBD" w:rsidRDefault="00580AD8" w:rsidP="009D3F94">
                  <w:pPr>
                    <w:jc w:val="center"/>
                  </w:pPr>
                  <w:r>
                    <w:t>200</w:t>
                  </w:r>
                  <w:r w:rsidR="009D440B">
                    <w:t>.000,00</w:t>
                  </w:r>
                </w:p>
              </w:tc>
            </w:tr>
            <w:tr w:rsidR="009D440B" w:rsidRPr="00DA3DBD" w:rsidTr="002020BC">
              <w:trPr>
                <w:trHeight w:val="315"/>
              </w:trPr>
              <w:tc>
                <w:tcPr>
                  <w:tcW w:w="1343" w:type="dxa"/>
                  <w:gridSpan w:val="3"/>
                  <w:tcBorders>
                    <w:top w:val="single" w:sz="4" w:space="0" w:color="auto"/>
                    <w:left w:val="single" w:sz="4" w:space="0" w:color="auto"/>
                    <w:bottom w:val="nil"/>
                    <w:right w:val="nil"/>
                  </w:tcBorders>
                  <w:shd w:val="clear" w:color="auto" w:fill="auto"/>
                </w:tcPr>
                <w:p w:rsidR="009D440B" w:rsidRPr="00DA3DBD" w:rsidRDefault="009D440B" w:rsidP="009D3F94">
                  <w:r w:rsidRPr="00DA3DBD">
                    <w:t>Açıklama</w:t>
                  </w:r>
                </w:p>
              </w:tc>
              <w:tc>
                <w:tcPr>
                  <w:tcW w:w="1493" w:type="dxa"/>
                  <w:tcBorders>
                    <w:top w:val="single" w:sz="4" w:space="0" w:color="auto"/>
                    <w:left w:val="nil"/>
                    <w:bottom w:val="nil"/>
                    <w:right w:val="nil"/>
                  </w:tcBorders>
                  <w:shd w:val="clear" w:color="auto" w:fill="auto"/>
                </w:tcPr>
                <w:p w:rsidR="009D440B" w:rsidRPr="00DA3DBD" w:rsidRDefault="009D440B" w:rsidP="009D3F94"/>
              </w:tc>
              <w:tc>
                <w:tcPr>
                  <w:tcW w:w="987" w:type="dxa"/>
                  <w:tcBorders>
                    <w:top w:val="single" w:sz="4" w:space="0" w:color="auto"/>
                    <w:left w:val="nil"/>
                    <w:bottom w:val="nil"/>
                    <w:right w:val="nil"/>
                  </w:tcBorders>
                  <w:shd w:val="clear" w:color="auto" w:fill="auto"/>
                </w:tcPr>
                <w:p w:rsidR="009D440B" w:rsidRPr="00DA3DBD" w:rsidRDefault="009D440B" w:rsidP="009D3F94">
                  <w:r w:rsidRPr="00DA3DBD">
                    <w:t> </w:t>
                  </w:r>
                </w:p>
              </w:tc>
              <w:tc>
                <w:tcPr>
                  <w:tcW w:w="996" w:type="dxa"/>
                  <w:tcBorders>
                    <w:top w:val="single" w:sz="4" w:space="0" w:color="auto"/>
                    <w:left w:val="nil"/>
                    <w:bottom w:val="nil"/>
                    <w:right w:val="nil"/>
                  </w:tcBorders>
                  <w:shd w:val="clear" w:color="auto" w:fill="auto"/>
                </w:tcPr>
                <w:p w:rsidR="009D440B" w:rsidRPr="00DA3DBD" w:rsidRDefault="009D440B" w:rsidP="009D3F94">
                  <w:r w:rsidRPr="00DA3DBD">
                    <w:t> </w:t>
                  </w:r>
                </w:p>
              </w:tc>
              <w:tc>
                <w:tcPr>
                  <w:tcW w:w="1710" w:type="dxa"/>
                  <w:tcBorders>
                    <w:top w:val="single" w:sz="4" w:space="0" w:color="auto"/>
                    <w:left w:val="nil"/>
                    <w:bottom w:val="nil"/>
                    <w:right w:val="nil"/>
                  </w:tcBorders>
                  <w:shd w:val="clear" w:color="auto" w:fill="auto"/>
                </w:tcPr>
                <w:p w:rsidR="009D440B" w:rsidRPr="00DA3DBD" w:rsidRDefault="009D440B" w:rsidP="009D3F94">
                  <w:r w:rsidRPr="00DA3DBD">
                    <w:t> </w:t>
                  </w:r>
                </w:p>
              </w:tc>
              <w:tc>
                <w:tcPr>
                  <w:tcW w:w="1710" w:type="dxa"/>
                  <w:gridSpan w:val="2"/>
                  <w:tcBorders>
                    <w:top w:val="single" w:sz="4" w:space="0" w:color="auto"/>
                    <w:left w:val="nil"/>
                    <w:bottom w:val="nil"/>
                    <w:right w:val="nil"/>
                  </w:tcBorders>
                  <w:shd w:val="clear" w:color="auto" w:fill="auto"/>
                </w:tcPr>
                <w:p w:rsidR="009D440B" w:rsidRPr="00DA3DBD" w:rsidRDefault="009D440B" w:rsidP="009D3F94">
                  <w:r w:rsidRPr="00DA3DBD">
                    <w:t> </w:t>
                  </w:r>
                </w:p>
              </w:tc>
              <w:tc>
                <w:tcPr>
                  <w:tcW w:w="1258" w:type="dxa"/>
                  <w:tcBorders>
                    <w:top w:val="single" w:sz="4" w:space="0" w:color="auto"/>
                    <w:left w:val="nil"/>
                    <w:bottom w:val="nil"/>
                    <w:right w:val="single" w:sz="4" w:space="0" w:color="auto"/>
                  </w:tcBorders>
                  <w:shd w:val="clear" w:color="auto" w:fill="auto"/>
                </w:tcPr>
                <w:p w:rsidR="009D440B" w:rsidRPr="00DA3DBD" w:rsidRDefault="009D440B" w:rsidP="009D3F94">
                  <w:r w:rsidRPr="00DA3DBD">
                    <w:t> </w:t>
                  </w:r>
                </w:p>
              </w:tc>
            </w:tr>
            <w:tr w:rsidR="009D440B" w:rsidRPr="00DA3DBD" w:rsidTr="002020BC">
              <w:trPr>
                <w:trHeight w:val="315"/>
              </w:trPr>
              <w:tc>
                <w:tcPr>
                  <w:tcW w:w="9497" w:type="dxa"/>
                  <w:gridSpan w:val="10"/>
                  <w:tcBorders>
                    <w:top w:val="nil"/>
                    <w:left w:val="single" w:sz="4" w:space="0" w:color="auto"/>
                    <w:bottom w:val="single" w:sz="4" w:space="0" w:color="auto"/>
                    <w:right w:val="single" w:sz="4" w:space="0" w:color="000000"/>
                  </w:tcBorders>
                  <w:shd w:val="clear" w:color="auto" w:fill="auto"/>
                </w:tcPr>
                <w:p w:rsidR="00580AD8" w:rsidRPr="00DA3DBD" w:rsidRDefault="00580AD8" w:rsidP="00580AD8"/>
              </w:tc>
            </w:tr>
            <w:tr w:rsidR="009D440B" w:rsidRPr="00DA3DBD" w:rsidTr="002020BC">
              <w:trPr>
                <w:trHeight w:val="312"/>
              </w:trPr>
              <w:tc>
                <w:tcPr>
                  <w:tcW w:w="4819" w:type="dxa"/>
                  <w:gridSpan w:val="6"/>
                  <w:vMerge w:val="restart"/>
                  <w:tcBorders>
                    <w:top w:val="single" w:sz="4" w:space="0" w:color="auto"/>
                    <w:left w:val="single" w:sz="4" w:space="0" w:color="auto"/>
                    <w:bottom w:val="single" w:sz="4" w:space="0" w:color="000000"/>
                    <w:right w:val="single" w:sz="4" w:space="0" w:color="000000"/>
                  </w:tcBorders>
                  <w:shd w:val="clear" w:color="000000" w:fill="FFCC99"/>
                  <w:vAlign w:val="center"/>
                </w:tcPr>
                <w:p w:rsidR="009D440B" w:rsidRPr="00DA3DBD" w:rsidRDefault="009D440B" w:rsidP="009D3F94">
                  <w:pPr>
                    <w:rPr>
                      <w:b/>
                      <w:bCs/>
                    </w:rPr>
                  </w:pPr>
                  <w:r w:rsidRPr="00DA3DBD">
                    <w:rPr>
                      <w:b/>
                      <w:bCs/>
                    </w:rPr>
                    <w:t>Faaliyetler</w:t>
                  </w:r>
                </w:p>
              </w:tc>
              <w:tc>
                <w:tcPr>
                  <w:tcW w:w="4678" w:type="dxa"/>
                  <w:gridSpan w:val="4"/>
                  <w:tcBorders>
                    <w:top w:val="single" w:sz="4" w:space="0" w:color="auto"/>
                    <w:left w:val="nil"/>
                    <w:bottom w:val="single" w:sz="4" w:space="0" w:color="auto"/>
                    <w:right w:val="single" w:sz="4" w:space="0" w:color="000000"/>
                  </w:tcBorders>
                  <w:shd w:val="clear" w:color="000000" w:fill="FFCC99"/>
                  <w:vAlign w:val="center"/>
                </w:tcPr>
                <w:p w:rsidR="009D440B" w:rsidRPr="00DA3DBD" w:rsidRDefault="009D440B" w:rsidP="00580AD8">
                  <w:pPr>
                    <w:jc w:val="center"/>
                    <w:rPr>
                      <w:b/>
                      <w:bCs/>
                    </w:rPr>
                  </w:pPr>
                  <w:r w:rsidRPr="00DA3DBD">
                    <w:rPr>
                      <w:b/>
                      <w:bCs/>
                    </w:rPr>
                    <w:t>Kaynak İhtiyacı (201</w:t>
                  </w:r>
                  <w:r w:rsidR="00580AD8">
                    <w:rPr>
                      <w:b/>
                      <w:bCs/>
                    </w:rPr>
                    <w:t>7</w:t>
                  </w:r>
                  <w:r w:rsidRPr="00DA3DBD">
                    <w:rPr>
                      <w:b/>
                      <w:bCs/>
                    </w:rPr>
                    <w:t>) (TL)</w:t>
                  </w:r>
                </w:p>
              </w:tc>
            </w:tr>
            <w:tr w:rsidR="009D440B" w:rsidRPr="00DA3DBD" w:rsidTr="002020BC">
              <w:trPr>
                <w:trHeight w:val="315"/>
              </w:trPr>
              <w:tc>
                <w:tcPr>
                  <w:tcW w:w="4819" w:type="dxa"/>
                  <w:gridSpan w:val="6"/>
                  <w:vMerge/>
                  <w:tcBorders>
                    <w:top w:val="single" w:sz="4" w:space="0" w:color="auto"/>
                    <w:left w:val="single" w:sz="4" w:space="0" w:color="auto"/>
                    <w:bottom w:val="single" w:sz="4" w:space="0" w:color="000000"/>
                    <w:right w:val="single" w:sz="4" w:space="0" w:color="000000"/>
                  </w:tcBorders>
                  <w:vAlign w:val="center"/>
                </w:tcPr>
                <w:p w:rsidR="009D440B" w:rsidRPr="00DA3DBD" w:rsidRDefault="009D440B" w:rsidP="009D3F94">
                  <w:pPr>
                    <w:rPr>
                      <w:b/>
                      <w:bCs/>
                    </w:rPr>
                  </w:pPr>
                </w:p>
              </w:tc>
              <w:tc>
                <w:tcPr>
                  <w:tcW w:w="1710" w:type="dxa"/>
                  <w:tcBorders>
                    <w:top w:val="nil"/>
                    <w:left w:val="nil"/>
                    <w:bottom w:val="single" w:sz="4" w:space="0" w:color="auto"/>
                    <w:right w:val="nil"/>
                  </w:tcBorders>
                  <w:shd w:val="clear" w:color="000000" w:fill="FFCC99"/>
                  <w:vAlign w:val="center"/>
                </w:tcPr>
                <w:p w:rsidR="009D440B" w:rsidRPr="00DA3DBD" w:rsidRDefault="009D440B" w:rsidP="009D3F94">
                  <w:pPr>
                    <w:jc w:val="center"/>
                    <w:rPr>
                      <w:b/>
                      <w:bCs/>
                    </w:rPr>
                  </w:pPr>
                  <w:r w:rsidRPr="00DA3DBD">
                    <w:rPr>
                      <w:b/>
                      <w:bCs/>
                    </w:rPr>
                    <w:t xml:space="preserve">Bütçe </w:t>
                  </w:r>
                </w:p>
              </w:tc>
              <w:tc>
                <w:tcPr>
                  <w:tcW w:w="1267" w:type="dxa"/>
                  <w:tcBorders>
                    <w:top w:val="nil"/>
                    <w:left w:val="single" w:sz="4" w:space="0" w:color="auto"/>
                    <w:bottom w:val="single" w:sz="4" w:space="0" w:color="auto"/>
                    <w:right w:val="nil"/>
                  </w:tcBorders>
                  <w:shd w:val="clear" w:color="000000" w:fill="FFCC99"/>
                  <w:vAlign w:val="center"/>
                </w:tcPr>
                <w:p w:rsidR="009D440B" w:rsidRPr="00DA3DBD" w:rsidRDefault="009D440B" w:rsidP="009D3F94">
                  <w:pPr>
                    <w:jc w:val="center"/>
                    <w:rPr>
                      <w:b/>
                      <w:bCs/>
                    </w:rPr>
                  </w:pPr>
                  <w:r w:rsidRPr="00DA3DBD">
                    <w:rPr>
                      <w:b/>
                      <w:bCs/>
                    </w:rPr>
                    <w:t>Bütçe Dışı</w:t>
                  </w:r>
                </w:p>
              </w:tc>
              <w:tc>
                <w:tcPr>
                  <w:tcW w:w="1701" w:type="dxa"/>
                  <w:gridSpan w:val="2"/>
                  <w:tcBorders>
                    <w:top w:val="nil"/>
                    <w:left w:val="single" w:sz="4" w:space="0" w:color="auto"/>
                    <w:bottom w:val="single" w:sz="4" w:space="0" w:color="auto"/>
                    <w:right w:val="nil"/>
                  </w:tcBorders>
                  <w:shd w:val="clear" w:color="000000" w:fill="FFCC99"/>
                  <w:vAlign w:val="center"/>
                </w:tcPr>
                <w:p w:rsidR="009D440B" w:rsidRPr="00DA3DBD" w:rsidRDefault="009D440B" w:rsidP="009D3F94">
                  <w:pPr>
                    <w:jc w:val="center"/>
                    <w:rPr>
                      <w:b/>
                      <w:bCs/>
                    </w:rPr>
                  </w:pPr>
                  <w:r w:rsidRPr="00DA3DBD">
                    <w:rPr>
                      <w:b/>
                      <w:bCs/>
                    </w:rPr>
                    <w:t>Toplam</w:t>
                  </w:r>
                </w:p>
              </w:tc>
            </w:tr>
            <w:tr w:rsidR="00580AD8" w:rsidRPr="00DA3DBD" w:rsidTr="002020BC">
              <w:trPr>
                <w:trHeight w:val="390"/>
              </w:trPr>
              <w:tc>
                <w:tcPr>
                  <w:tcW w:w="850" w:type="dxa"/>
                  <w:tcBorders>
                    <w:top w:val="nil"/>
                    <w:left w:val="single" w:sz="4" w:space="0" w:color="auto"/>
                    <w:bottom w:val="single" w:sz="4" w:space="0" w:color="auto"/>
                    <w:right w:val="single" w:sz="4" w:space="0" w:color="auto"/>
                  </w:tcBorders>
                  <w:shd w:val="clear" w:color="auto" w:fill="auto"/>
                  <w:noWrap/>
                  <w:vAlign w:val="bottom"/>
                </w:tcPr>
                <w:p w:rsidR="00580AD8" w:rsidRPr="00DA3DBD" w:rsidRDefault="00580AD8" w:rsidP="009D3F94">
                  <w:pPr>
                    <w:jc w:val="center"/>
                  </w:pPr>
                  <w:r w:rsidRPr="00DA3DBD">
                    <w:t>1</w:t>
                  </w:r>
                </w:p>
              </w:tc>
              <w:tc>
                <w:tcPr>
                  <w:tcW w:w="3969" w:type="dxa"/>
                  <w:gridSpan w:val="5"/>
                  <w:tcBorders>
                    <w:top w:val="single" w:sz="4" w:space="0" w:color="auto"/>
                    <w:left w:val="nil"/>
                    <w:bottom w:val="single" w:sz="4" w:space="0" w:color="auto"/>
                    <w:right w:val="nil"/>
                  </w:tcBorders>
                  <w:shd w:val="clear" w:color="auto" w:fill="auto"/>
                  <w:vAlign w:val="center"/>
                </w:tcPr>
                <w:p w:rsidR="00580AD8" w:rsidRPr="00DA3DBD" w:rsidRDefault="00580AD8" w:rsidP="009D3F94">
                  <w:r w:rsidRPr="00DA3DBD">
                    <w:t>Tam Donanımlı Kurtarma Aracı Alımı</w:t>
                  </w:r>
                </w:p>
              </w:tc>
              <w:tc>
                <w:tcPr>
                  <w:tcW w:w="1710" w:type="dxa"/>
                  <w:tcBorders>
                    <w:top w:val="nil"/>
                    <w:left w:val="single" w:sz="4" w:space="0" w:color="auto"/>
                    <w:bottom w:val="single" w:sz="4" w:space="0" w:color="auto"/>
                    <w:right w:val="single" w:sz="4" w:space="0" w:color="auto"/>
                  </w:tcBorders>
                  <w:shd w:val="clear" w:color="auto" w:fill="auto"/>
                </w:tcPr>
                <w:p w:rsidR="00580AD8" w:rsidRPr="001C3AC0" w:rsidRDefault="00580AD8" w:rsidP="003D4A71"/>
              </w:tc>
              <w:tc>
                <w:tcPr>
                  <w:tcW w:w="1267" w:type="dxa"/>
                  <w:tcBorders>
                    <w:top w:val="nil"/>
                    <w:left w:val="nil"/>
                    <w:bottom w:val="single" w:sz="4" w:space="0" w:color="auto"/>
                    <w:right w:val="single" w:sz="4" w:space="0" w:color="auto"/>
                  </w:tcBorders>
                  <w:shd w:val="clear" w:color="auto" w:fill="auto"/>
                </w:tcPr>
                <w:p w:rsidR="00580AD8" w:rsidRPr="001C3AC0" w:rsidRDefault="00580AD8" w:rsidP="003D4A71"/>
              </w:tc>
              <w:tc>
                <w:tcPr>
                  <w:tcW w:w="1701" w:type="dxa"/>
                  <w:gridSpan w:val="2"/>
                  <w:tcBorders>
                    <w:top w:val="nil"/>
                    <w:left w:val="nil"/>
                    <w:bottom w:val="single" w:sz="4" w:space="0" w:color="auto"/>
                    <w:right w:val="single" w:sz="4" w:space="0" w:color="auto"/>
                  </w:tcBorders>
                  <w:shd w:val="clear" w:color="auto" w:fill="auto"/>
                </w:tcPr>
                <w:p w:rsidR="00580AD8" w:rsidRPr="001C3AC0" w:rsidRDefault="00580AD8" w:rsidP="003D4A71"/>
              </w:tc>
            </w:tr>
            <w:tr w:rsidR="00580AD8" w:rsidRPr="00DA3DBD" w:rsidTr="002020BC">
              <w:trPr>
                <w:trHeight w:val="122"/>
              </w:trPr>
              <w:tc>
                <w:tcPr>
                  <w:tcW w:w="850" w:type="dxa"/>
                  <w:tcBorders>
                    <w:top w:val="nil"/>
                    <w:left w:val="single" w:sz="4" w:space="0" w:color="auto"/>
                    <w:bottom w:val="single" w:sz="4" w:space="0" w:color="auto"/>
                    <w:right w:val="single" w:sz="4" w:space="0" w:color="auto"/>
                  </w:tcBorders>
                  <w:shd w:val="clear" w:color="auto" w:fill="auto"/>
                  <w:noWrap/>
                  <w:vAlign w:val="bottom"/>
                </w:tcPr>
                <w:p w:rsidR="00580AD8" w:rsidRPr="00DA3DBD" w:rsidRDefault="00580AD8" w:rsidP="009D3F94">
                  <w:pPr>
                    <w:jc w:val="center"/>
                  </w:pPr>
                  <w:r w:rsidRPr="00DA3DBD">
                    <w:t>2</w:t>
                  </w:r>
                </w:p>
              </w:tc>
              <w:tc>
                <w:tcPr>
                  <w:tcW w:w="3969" w:type="dxa"/>
                  <w:gridSpan w:val="5"/>
                  <w:tcBorders>
                    <w:top w:val="single" w:sz="4" w:space="0" w:color="auto"/>
                    <w:left w:val="nil"/>
                    <w:bottom w:val="single" w:sz="4" w:space="0" w:color="auto"/>
                    <w:right w:val="nil"/>
                  </w:tcBorders>
                  <w:shd w:val="clear" w:color="auto" w:fill="auto"/>
                  <w:vAlign w:val="center"/>
                </w:tcPr>
                <w:p w:rsidR="00580AD8" w:rsidRPr="00DA3DBD" w:rsidRDefault="00580AD8" w:rsidP="009D3F94">
                  <w:r w:rsidRPr="00DA3DBD">
                    <w:t xml:space="preserve">Bilgisayar ve Donanım Alımları  </w:t>
                  </w:r>
                </w:p>
              </w:tc>
              <w:tc>
                <w:tcPr>
                  <w:tcW w:w="1710" w:type="dxa"/>
                  <w:tcBorders>
                    <w:top w:val="nil"/>
                    <w:left w:val="single" w:sz="4" w:space="0" w:color="auto"/>
                    <w:bottom w:val="single" w:sz="4" w:space="0" w:color="auto"/>
                    <w:right w:val="single" w:sz="4" w:space="0" w:color="auto"/>
                  </w:tcBorders>
                  <w:shd w:val="clear" w:color="auto" w:fill="auto"/>
                </w:tcPr>
                <w:p w:rsidR="00580AD8" w:rsidRPr="00493195" w:rsidRDefault="00580AD8" w:rsidP="003D4A71">
                  <w:r w:rsidRPr="00493195">
                    <w:t>30.000,00</w:t>
                  </w:r>
                </w:p>
              </w:tc>
              <w:tc>
                <w:tcPr>
                  <w:tcW w:w="1267" w:type="dxa"/>
                  <w:tcBorders>
                    <w:top w:val="nil"/>
                    <w:left w:val="nil"/>
                    <w:bottom w:val="single" w:sz="4" w:space="0" w:color="auto"/>
                    <w:right w:val="single" w:sz="4" w:space="0" w:color="auto"/>
                  </w:tcBorders>
                  <w:shd w:val="clear" w:color="auto" w:fill="auto"/>
                </w:tcPr>
                <w:p w:rsidR="00580AD8" w:rsidRPr="00493195" w:rsidRDefault="00580AD8" w:rsidP="003D4A71">
                  <w:r w:rsidRPr="00493195">
                    <w:t>-</w:t>
                  </w:r>
                </w:p>
              </w:tc>
              <w:tc>
                <w:tcPr>
                  <w:tcW w:w="1701" w:type="dxa"/>
                  <w:gridSpan w:val="2"/>
                  <w:tcBorders>
                    <w:top w:val="nil"/>
                    <w:left w:val="nil"/>
                    <w:bottom w:val="single" w:sz="4" w:space="0" w:color="auto"/>
                    <w:right w:val="single" w:sz="4" w:space="0" w:color="auto"/>
                  </w:tcBorders>
                  <w:shd w:val="clear" w:color="auto" w:fill="auto"/>
                </w:tcPr>
                <w:p w:rsidR="00580AD8" w:rsidRPr="00493195" w:rsidRDefault="00580AD8" w:rsidP="003D4A71">
                  <w:r w:rsidRPr="00493195">
                    <w:t>30.000,00</w:t>
                  </w:r>
                </w:p>
              </w:tc>
            </w:tr>
            <w:tr w:rsidR="00580AD8" w:rsidRPr="00DA3DBD" w:rsidTr="002020BC">
              <w:trPr>
                <w:trHeight w:val="254"/>
              </w:trPr>
              <w:tc>
                <w:tcPr>
                  <w:tcW w:w="850" w:type="dxa"/>
                  <w:tcBorders>
                    <w:top w:val="nil"/>
                    <w:left w:val="single" w:sz="4" w:space="0" w:color="auto"/>
                    <w:bottom w:val="single" w:sz="4" w:space="0" w:color="auto"/>
                    <w:right w:val="single" w:sz="4" w:space="0" w:color="auto"/>
                  </w:tcBorders>
                  <w:shd w:val="clear" w:color="auto" w:fill="auto"/>
                  <w:noWrap/>
                  <w:vAlign w:val="bottom"/>
                </w:tcPr>
                <w:p w:rsidR="00580AD8" w:rsidRPr="00DA3DBD" w:rsidRDefault="00580AD8" w:rsidP="009D3F94">
                  <w:pPr>
                    <w:jc w:val="center"/>
                  </w:pPr>
                  <w:r w:rsidRPr="00DA3DBD">
                    <w:t>3</w:t>
                  </w:r>
                </w:p>
              </w:tc>
              <w:tc>
                <w:tcPr>
                  <w:tcW w:w="3969" w:type="dxa"/>
                  <w:gridSpan w:val="5"/>
                  <w:tcBorders>
                    <w:top w:val="single" w:sz="4" w:space="0" w:color="auto"/>
                    <w:left w:val="nil"/>
                    <w:bottom w:val="single" w:sz="4" w:space="0" w:color="auto"/>
                    <w:right w:val="nil"/>
                  </w:tcBorders>
                  <w:shd w:val="clear" w:color="auto" w:fill="auto"/>
                  <w:vAlign w:val="center"/>
                </w:tcPr>
                <w:p w:rsidR="00580AD8" w:rsidRPr="00DA3DBD" w:rsidRDefault="00580AD8" w:rsidP="009D3F94">
                  <w:r w:rsidRPr="00DA3DBD">
                    <w:t>Hizmet Aracı ve Hizmet Alımları</w:t>
                  </w:r>
                </w:p>
              </w:tc>
              <w:tc>
                <w:tcPr>
                  <w:tcW w:w="1710" w:type="dxa"/>
                  <w:tcBorders>
                    <w:top w:val="nil"/>
                    <w:left w:val="single" w:sz="4" w:space="0" w:color="auto"/>
                    <w:bottom w:val="single" w:sz="4" w:space="0" w:color="auto"/>
                    <w:right w:val="single" w:sz="4" w:space="0" w:color="auto"/>
                  </w:tcBorders>
                  <w:shd w:val="clear" w:color="auto" w:fill="auto"/>
                </w:tcPr>
                <w:p w:rsidR="00580AD8" w:rsidRPr="00493195" w:rsidRDefault="00580AD8" w:rsidP="003D4A71">
                  <w:r w:rsidRPr="00493195">
                    <w:t>200.000,00</w:t>
                  </w:r>
                </w:p>
              </w:tc>
              <w:tc>
                <w:tcPr>
                  <w:tcW w:w="1267" w:type="dxa"/>
                  <w:tcBorders>
                    <w:top w:val="nil"/>
                    <w:left w:val="nil"/>
                    <w:bottom w:val="single" w:sz="4" w:space="0" w:color="auto"/>
                    <w:right w:val="single" w:sz="4" w:space="0" w:color="auto"/>
                  </w:tcBorders>
                  <w:shd w:val="clear" w:color="auto" w:fill="auto"/>
                </w:tcPr>
                <w:p w:rsidR="00580AD8" w:rsidRPr="00493195" w:rsidRDefault="00580AD8" w:rsidP="003D4A71">
                  <w:r w:rsidRPr="00493195">
                    <w:t>-</w:t>
                  </w:r>
                </w:p>
              </w:tc>
              <w:tc>
                <w:tcPr>
                  <w:tcW w:w="1701" w:type="dxa"/>
                  <w:gridSpan w:val="2"/>
                  <w:tcBorders>
                    <w:top w:val="nil"/>
                    <w:left w:val="nil"/>
                    <w:bottom w:val="single" w:sz="4" w:space="0" w:color="auto"/>
                    <w:right w:val="single" w:sz="4" w:space="0" w:color="auto"/>
                  </w:tcBorders>
                  <w:shd w:val="clear" w:color="auto" w:fill="auto"/>
                </w:tcPr>
                <w:p w:rsidR="00580AD8" w:rsidRPr="00493195" w:rsidRDefault="00580AD8" w:rsidP="003D4A71">
                  <w:r w:rsidRPr="00493195">
                    <w:t>200.000,00</w:t>
                  </w:r>
                </w:p>
              </w:tc>
            </w:tr>
            <w:tr w:rsidR="00580AD8" w:rsidRPr="00DA3DBD" w:rsidTr="002020BC">
              <w:trPr>
                <w:trHeight w:val="176"/>
              </w:trPr>
              <w:tc>
                <w:tcPr>
                  <w:tcW w:w="850" w:type="dxa"/>
                  <w:tcBorders>
                    <w:top w:val="nil"/>
                    <w:left w:val="single" w:sz="4" w:space="0" w:color="auto"/>
                    <w:bottom w:val="single" w:sz="4" w:space="0" w:color="auto"/>
                    <w:right w:val="single" w:sz="4" w:space="0" w:color="auto"/>
                  </w:tcBorders>
                  <w:shd w:val="clear" w:color="auto" w:fill="auto"/>
                  <w:noWrap/>
                  <w:vAlign w:val="bottom"/>
                </w:tcPr>
                <w:p w:rsidR="00580AD8" w:rsidRPr="00DA3DBD" w:rsidRDefault="00580AD8" w:rsidP="009D3F94">
                  <w:pPr>
                    <w:jc w:val="center"/>
                  </w:pPr>
                  <w:r w:rsidRPr="00DA3DBD">
                    <w:t>4</w:t>
                  </w:r>
                </w:p>
              </w:tc>
              <w:tc>
                <w:tcPr>
                  <w:tcW w:w="3969" w:type="dxa"/>
                  <w:gridSpan w:val="5"/>
                  <w:tcBorders>
                    <w:top w:val="single" w:sz="4" w:space="0" w:color="auto"/>
                    <w:left w:val="nil"/>
                    <w:bottom w:val="single" w:sz="4" w:space="0" w:color="auto"/>
                    <w:right w:val="nil"/>
                  </w:tcBorders>
                  <w:shd w:val="clear" w:color="auto" w:fill="auto"/>
                  <w:vAlign w:val="center"/>
                </w:tcPr>
                <w:p w:rsidR="00580AD8" w:rsidRPr="00DA3DBD" w:rsidRDefault="00580AD8" w:rsidP="009D3F94">
                  <w:r w:rsidRPr="00DA3DBD">
                    <w:t>Otomasyon Programları Alımı</w:t>
                  </w:r>
                </w:p>
              </w:tc>
              <w:tc>
                <w:tcPr>
                  <w:tcW w:w="1710" w:type="dxa"/>
                  <w:tcBorders>
                    <w:top w:val="nil"/>
                    <w:left w:val="single" w:sz="4" w:space="0" w:color="auto"/>
                    <w:bottom w:val="single" w:sz="4" w:space="0" w:color="auto"/>
                    <w:right w:val="single" w:sz="4" w:space="0" w:color="auto"/>
                  </w:tcBorders>
                  <w:shd w:val="clear" w:color="auto" w:fill="auto"/>
                </w:tcPr>
                <w:p w:rsidR="00580AD8" w:rsidRPr="00493195" w:rsidRDefault="00580AD8" w:rsidP="003D4A71">
                  <w:r w:rsidRPr="00493195">
                    <w:t>60.000,00</w:t>
                  </w:r>
                </w:p>
              </w:tc>
              <w:tc>
                <w:tcPr>
                  <w:tcW w:w="1267" w:type="dxa"/>
                  <w:tcBorders>
                    <w:top w:val="nil"/>
                    <w:left w:val="nil"/>
                    <w:bottom w:val="single" w:sz="4" w:space="0" w:color="auto"/>
                    <w:right w:val="single" w:sz="4" w:space="0" w:color="auto"/>
                  </w:tcBorders>
                  <w:shd w:val="clear" w:color="auto" w:fill="auto"/>
                </w:tcPr>
                <w:p w:rsidR="00580AD8" w:rsidRPr="00493195" w:rsidRDefault="00580AD8" w:rsidP="003D4A71">
                  <w:r w:rsidRPr="00493195">
                    <w:t>-</w:t>
                  </w:r>
                </w:p>
              </w:tc>
              <w:tc>
                <w:tcPr>
                  <w:tcW w:w="1701" w:type="dxa"/>
                  <w:gridSpan w:val="2"/>
                  <w:tcBorders>
                    <w:top w:val="nil"/>
                    <w:left w:val="nil"/>
                    <w:bottom w:val="single" w:sz="4" w:space="0" w:color="auto"/>
                    <w:right w:val="single" w:sz="4" w:space="0" w:color="auto"/>
                  </w:tcBorders>
                  <w:shd w:val="clear" w:color="auto" w:fill="auto"/>
                </w:tcPr>
                <w:p w:rsidR="00580AD8" w:rsidRDefault="00580AD8" w:rsidP="003D4A71">
                  <w:r w:rsidRPr="00493195">
                    <w:t>60.000,00</w:t>
                  </w:r>
                </w:p>
              </w:tc>
            </w:tr>
            <w:tr w:rsidR="009D440B" w:rsidRPr="00DA3DBD" w:rsidTr="002020BC">
              <w:trPr>
                <w:trHeight w:val="420"/>
              </w:trPr>
              <w:tc>
                <w:tcPr>
                  <w:tcW w:w="4819" w:type="dxa"/>
                  <w:gridSpan w:val="6"/>
                  <w:tcBorders>
                    <w:top w:val="single" w:sz="4" w:space="0" w:color="auto"/>
                    <w:left w:val="single" w:sz="4" w:space="0" w:color="auto"/>
                    <w:bottom w:val="single" w:sz="4" w:space="0" w:color="auto"/>
                    <w:right w:val="single" w:sz="4" w:space="0" w:color="000000"/>
                  </w:tcBorders>
                  <w:shd w:val="clear" w:color="000000" w:fill="FFCC99"/>
                  <w:noWrap/>
                  <w:vAlign w:val="center"/>
                </w:tcPr>
                <w:p w:rsidR="009D440B" w:rsidRPr="00DA3DBD" w:rsidRDefault="009D440B" w:rsidP="009D3F94">
                  <w:pPr>
                    <w:rPr>
                      <w:b/>
                      <w:bCs/>
                    </w:rPr>
                  </w:pPr>
                  <w:r w:rsidRPr="00DA3DBD">
                    <w:rPr>
                      <w:b/>
                      <w:bCs/>
                    </w:rPr>
                    <w:t xml:space="preserve">Genel Toplam </w:t>
                  </w:r>
                </w:p>
              </w:tc>
              <w:tc>
                <w:tcPr>
                  <w:tcW w:w="1710" w:type="dxa"/>
                  <w:tcBorders>
                    <w:top w:val="nil"/>
                    <w:left w:val="nil"/>
                    <w:bottom w:val="single" w:sz="4" w:space="0" w:color="auto"/>
                    <w:right w:val="single" w:sz="4" w:space="0" w:color="auto"/>
                  </w:tcBorders>
                  <w:shd w:val="clear" w:color="000000" w:fill="FFCC99"/>
                  <w:vAlign w:val="center"/>
                </w:tcPr>
                <w:p w:rsidR="009D440B" w:rsidRPr="00DA3DBD" w:rsidRDefault="009D440B" w:rsidP="009D3F94">
                  <w:pPr>
                    <w:jc w:val="center"/>
                    <w:rPr>
                      <w:b/>
                      <w:bCs/>
                    </w:rPr>
                  </w:pPr>
                  <w:r>
                    <w:rPr>
                      <w:b/>
                      <w:bCs/>
                    </w:rPr>
                    <w:t>29</w:t>
                  </w:r>
                  <w:r w:rsidRPr="00DA3DBD">
                    <w:rPr>
                      <w:b/>
                      <w:bCs/>
                    </w:rPr>
                    <w:t>0.000,00</w:t>
                  </w:r>
                </w:p>
              </w:tc>
              <w:tc>
                <w:tcPr>
                  <w:tcW w:w="1267" w:type="dxa"/>
                  <w:tcBorders>
                    <w:top w:val="nil"/>
                    <w:left w:val="nil"/>
                    <w:bottom w:val="single" w:sz="4" w:space="0" w:color="auto"/>
                    <w:right w:val="single" w:sz="4" w:space="0" w:color="auto"/>
                  </w:tcBorders>
                  <w:shd w:val="clear" w:color="000000" w:fill="FFCC99"/>
                  <w:vAlign w:val="center"/>
                </w:tcPr>
                <w:p w:rsidR="009D440B" w:rsidRPr="00DA3DBD" w:rsidRDefault="009D440B" w:rsidP="009D3F94">
                  <w:pPr>
                    <w:rPr>
                      <w:b/>
                      <w:bCs/>
                    </w:rPr>
                  </w:pPr>
                  <w:r w:rsidRPr="00DA3DBD">
                    <w:rPr>
                      <w:b/>
                      <w:bCs/>
                    </w:rPr>
                    <w:t xml:space="preserve">        -------</w:t>
                  </w:r>
                </w:p>
              </w:tc>
              <w:tc>
                <w:tcPr>
                  <w:tcW w:w="1701" w:type="dxa"/>
                  <w:gridSpan w:val="2"/>
                  <w:tcBorders>
                    <w:top w:val="nil"/>
                    <w:left w:val="nil"/>
                    <w:bottom w:val="single" w:sz="4" w:space="0" w:color="auto"/>
                    <w:right w:val="single" w:sz="4" w:space="0" w:color="auto"/>
                  </w:tcBorders>
                  <w:shd w:val="clear" w:color="000000" w:fill="FFCC99"/>
                  <w:vAlign w:val="center"/>
                </w:tcPr>
                <w:tbl>
                  <w:tblPr>
                    <w:tblW w:w="10349" w:type="dxa"/>
                    <w:tblLayout w:type="fixed"/>
                    <w:tblCellMar>
                      <w:left w:w="70" w:type="dxa"/>
                      <w:right w:w="70" w:type="dxa"/>
                    </w:tblCellMar>
                    <w:tblLook w:val="04A0" w:firstRow="1" w:lastRow="0" w:firstColumn="1" w:lastColumn="0" w:noHBand="0" w:noVBand="1"/>
                  </w:tblPr>
                  <w:tblGrid>
                    <w:gridCol w:w="10349"/>
                  </w:tblGrid>
                  <w:tr w:rsidR="009D440B" w:rsidRPr="00DA3DBD" w:rsidTr="009D3F94">
                    <w:trPr>
                      <w:trHeight w:val="420"/>
                    </w:trPr>
                    <w:tc>
                      <w:tcPr>
                        <w:tcW w:w="10349" w:type="dxa"/>
                        <w:tcBorders>
                          <w:top w:val="nil"/>
                          <w:left w:val="nil"/>
                          <w:bottom w:val="single" w:sz="4" w:space="0" w:color="auto"/>
                          <w:right w:val="single" w:sz="4" w:space="0" w:color="auto"/>
                        </w:tcBorders>
                        <w:shd w:val="clear" w:color="000000" w:fill="FFCC99"/>
                        <w:vAlign w:val="center"/>
                      </w:tcPr>
                      <w:p w:rsidR="009D440B" w:rsidRPr="00F665C9" w:rsidRDefault="009D440B" w:rsidP="009D3F94">
                        <w:pPr>
                          <w:jc w:val="center"/>
                          <w:rPr>
                            <w:b/>
                            <w:bCs/>
                          </w:rPr>
                        </w:pPr>
                        <w:r w:rsidRPr="00F665C9">
                          <w:rPr>
                            <w:b/>
                            <w:bCs/>
                          </w:rPr>
                          <w:t>2923230</w:t>
                        </w:r>
                      </w:p>
                    </w:tc>
                  </w:tr>
                </w:tbl>
                <w:p w:rsidR="009D440B" w:rsidRPr="00DA3DBD" w:rsidRDefault="009D440B" w:rsidP="009D3F94">
                  <w:pPr>
                    <w:jc w:val="center"/>
                    <w:rPr>
                      <w:b/>
                      <w:bCs/>
                    </w:rPr>
                  </w:pPr>
                </w:p>
              </w:tc>
            </w:tr>
          </w:tbl>
          <w:p w:rsidR="00680092" w:rsidRDefault="00680092" w:rsidP="009C548E"/>
          <w:p w:rsidR="00680092" w:rsidRDefault="00680092" w:rsidP="009C548E"/>
          <w:p w:rsidR="00680092" w:rsidRDefault="00680092" w:rsidP="009C548E"/>
          <w:p w:rsidR="00451CA8" w:rsidRDefault="00451CA8" w:rsidP="009C548E"/>
          <w:p w:rsidR="00451CA8" w:rsidRDefault="00451CA8" w:rsidP="009C548E"/>
          <w:p w:rsidR="00680092" w:rsidRDefault="00680092" w:rsidP="009C548E"/>
          <w:p w:rsidR="002020BC" w:rsidRDefault="002020BC" w:rsidP="009C548E"/>
          <w:p w:rsidR="002020BC" w:rsidRDefault="002020BC" w:rsidP="009C548E"/>
          <w:p w:rsidR="00680092" w:rsidRDefault="00680092" w:rsidP="009C548E"/>
          <w:p w:rsidR="00E42311" w:rsidRDefault="00E42311" w:rsidP="009C548E"/>
          <w:p w:rsidR="00E42311" w:rsidRDefault="00E42311" w:rsidP="009C548E"/>
          <w:p w:rsidR="008C7986" w:rsidRPr="00453E89" w:rsidRDefault="008C7986" w:rsidP="008C7986">
            <w:pPr>
              <w:rPr>
                <w:b/>
                <w:bCs/>
              </w:rPr>
            </w:pPr>
          </w:p>
        </w:tc>
      </w:tr>
    </w:tbl>
    <w:p w:rsidR="00580AD8" w:rsidRDefault="00580AD8" w:rsidP="00680092">
      <w:pPr>
        <w:jc w:val="center"/>
        <w:rPr>
          <w:b/>
          <w:bCs/>
        </w:rPr>
      </w:pPr>
    </w:p>
    <w:p w:rsidR="00580AD8" w:rsidRPr="009F61F8" w:rsidRDefault="00580AD8" w:rsidP="00580AD8">
      <w:pPr>
        <w:jc w:val="center"/>
        <w:rPr>
          <w:b/>
          <w:bCs/>
          <w:sz w:val="22"/>
        </w:rPr>
      </w:pPr>
      <w:r w:rsidRPr="009F61F8">
        <w:rPr>
          <w:b/>
          <w:bCs/>
          <w:sz w:val="22"/>
        </w:rPr>
        <w:t>İL EMNİYET MÜDÜRLÜĞÜNÜN STRATEJİK AMAÇLARI</w:t>
      </w:r>
    </w:p>
    <w:p w:rsidR="00580AD8" w:rsidRPr="009F61F8" w:rsidRDefault="00580AD8" w:rsidP="00580AD8">
      <w:pPr>
        <w:jc w:val="center"/>
        <w:rPr>
          <w:b/>
          <w:bCs/>
          <w:sz w:val="22"/>
        </w:rPr>
      </w:pPr>
    </w:p>
    <w:p w:rsidR="00580AD8" w:rsidRPr="009F61F8" w:rsidRDefault="00580AD8" w:rsidP="00580AD8">
      <w:pPr>
        <w:ind w:firstLine="708"/>
        <w:rPr>
          <w:sz w:val="22"/>
        </w:rPr>
      </w:pPr>
      <w:r w:rsidRPr="009F61F8">
        <w:rPr>
          <w:sz w:val="22"/>
        </w:rPr>
        <w:t>İl Emniyet Müdürlüğü Stratejik Planında belirlenmiş olan stratejik amaç ve hedefler ile 2017 yılına ilişkin belirlenen performans hedefleri ve bu hedeflere ulaşmak için yürütülecek faaliyetlerin genel çerçevesini gösteren tablo aşağıda yer almaktadır.</w:t>
      </w:r>
    </w:p>
    <w:p w:rsidR="00580AD8" w:rsidRPr="009F61F8" w:rsidRDefault="00580AD8" w:rsidP="00580AD8">
      <w:pPr>
        <w:rPr>
          <w:sz w:val="22"/>
        </w:rPr>
      </w:pPr>
    </w:p>
    <w:p w:rsidR="00580AD8" w:rsidRPr="009F61F8" w:rsidRDefault="00580AD8" w:rsidP="00580AD8">
      <w:pPr>
        <w:ind w:left="708"/>
        <w:rPr>
          <w:sz w:val="22"/>
        </w:rPr>
      </w:pPr>
      <w:r w:rsidRPr="009F61F8">
        <w:rPr>
          <w:b/>
          <w:bCs/>
          <w:sz w:val="22"/>
        </w:rPr>
        <w:t>İL EMNİYET MÜDÜRLÜĞÜ PERFORMANS PROGRAMI ÇERÇEVESİ</w:t>
      </w:r>
    </w:p>
    <w:tbl>
      <w:tblPr>
        <w:tblStyle w:val="TabloKlavuzu"/>
        <w:tblW w:w="9639" w:type="dxa"/>
        <w:tblInd w:w="534" w:type="dxa"/>
        <w:tblLook w:val="0420" w:firstRow="1" w:lastRow="0" w:firstColumn="0" w:lastColumn="0" w:noHBand="0" w:noVBand="1"/>
      </w:tblPr>
      <w:tblGrid>
        <w:gridCol w:w="888"/>
        <w:gridCol w:w="2088"/>
        <w:gridCol w:w="2552"/>
        <w:gridCol w:w="2693"/>
        <w:gridCol w:w="1418"/>
      </w:tblGrid>
      <w:tr w:rsidR="00580AD8" w:rsidRPr="009F61F8" w:rsidTr="002020BC">
        <w:trPr>
          <w:trHeight w:val="829"/>
        </w:trPr>
        <w:tc>
          <w:tcPr>
            <w:tcW w:w="888" w:type="dxa"/>
            <w:shd w:val="clear" w:color="auto" w:fill="FBD4B4" w:themeFill="accent6" w:themeFillTint="66"/>
            <w:hideMark/>
          </w:tcPr>
          <w:p w:rsidR="00580AD8" w:rsidRPr="009F61F8" w:rsidRDefault="00580AD8" w:rsidP="003D4A71">
            <w:pPr>
              <w:spacing w:after="200" w:line="276" w:lineRule="auto"/>
              <w:rPr>
                <w:sz w:val="22"/>
              </w:rPr>
            </w:pPr>
            <w:r w:rsidRPr="009F61F8">
              <w:rPr>
                <w:b/>
                <w:bCs/>
                <w:sz w:val="22"/>
              </w:rPr>
              <w:t xml:space="preserve">TEMA </w:t>
            </w:r>
          </w:p>
        </w:tc>
        <w:tc>
          <w:tcPr>
            <w:tcW w:w="2088" w:type="dxa"/>
            <w:shd w:val="clear" w:color="auto" w:fill="FBD4B4" w:themeFill="accent6" w:themeFillTint="66"/>
            <w:hideMark/>
          </w:tcPr>
          <w:p w:rsidR="00580AD8" w:rsidRPr="009F61F8" w:rsidRDefault="00580AD8" w:rsidP="003D4A71">
            <w:pPr>
              <w:spacing w:after="200" w:line="276" w:lineRule="auto"/>
              <w:rPr>
                <w:sz w:val="22"/>
              </w:rPr>
            </w:pPr>
            <w:r w:rsidRPr="009F61F8">
              <w:rPr>
                <w:b/>
                <w:bCs/>
                <w:sz w:val="22"/>
              </w:rPr>
              <w:t xml:space="preserve">STRATEJİK AMAÇ </w:t>
            </w:r>
          </w:p>
        </w:tc>
        <w:tc>
          <w:tcPr>
            <w:tcW w:w="2552" w:type="dxa"/>
            <w:shd w:val="clear" w:color="auto" w:fill="FBD4B4" w:themeFill="accent6" w:themeFillTint="66"/>
            <w:hideMark/>
          </w:tcPr>
          <w:p w:rsidR="00580AD8" w:rsidRPr="009F61F8" w:rsidRDefault="00580AD8" w:rsidP="003D4A71">
            <w:pPr>
              <w:spacing w:after="200" w:line="276" w:lineRule="auto"/>
              <w:rPr>
                <w:sz w:val="22"/>
              </w:rPr>
            </w:pPr>
            <w:r w:rsidRPr="009F61F8">
              <w:rPr>
                <w:b/>
                <w:bCs/>
                <w:sz w:val="22"/>
              </w:rPr>
              <w:t xml:space="preserve">STRATEJİK HEDEF </w:t>
            </w:r>
          </w:p>
        </w:tc>
        <w:tc>
          <w:tcPr>
            <w:tcW w:w="2693" w:type="dxa"/>
            <w:shd w:val="clear" w:color="auto" w:fill="FBD4B4" w:themeFill="accent6" w:themeFillTint="66"/>
            <w:hideMark/>
          </w:tcPr>
          <w:p w:rsidR="00580AD8" w:rsidRPr="009F61F8" w:rsidRDefault="00580AD8" w:rsidP="003D4A71">
            <w:pPr>
              <w:spacing w:after="200" w:line="276" w:lineRule="auto"/>
              <w:rPr>
                <w:sz w:val="22"/>
              </w:rPr>
            </w:pPr>
            <w:r w:rsidRPr="009F61F8">
              <w:rPr>
                <w:b/>
                <w:bCs/>
                <w:sz w:val="22"/>
              </w:rPr>
              <w:t xml:space="preserve">PERFORMANS HEDEFİ </w:t>
            </w:r>
          </w:p>
        </w:tc>
        <w:tc>
          <w:tcPr>
            <w:tcW w:w="1418" w:type="dxa"/>
            <w:shd w:val="clear" w:color="auto" w:fill="FBD4B4" w:themeFill="accent6" w:themeFillTint="66"/>
            <w:hideMark/>
          </w:tcPr>
          <w:p w:rsidR="00580AD8" w:rsidRPr="009F61F8" w:rsidRDefault="00580AD8" w:rsidP="003D4A71">
            <w:pPr>
              <w:spacing w:after="200" w:line="276" w:lineRule="auto"/>
              <w:rPr>
                <w:sz w:val="22"/>
              </w:rPr>
            </w:pPr>
            <w:r w:rsidRPr="009F61F8">
              <w:rPr>
                <w:b/>
                <w:bCs/>
                <w:sz w:val="22"/>
              </w:rPr>
              <w:t>FAALİYET</w:t>
            </w:r>
          </w:p>
        </w:tc>
      </w:tr>
      <w:tr w:rsidR="00580AD8" w:rsidRPr="009F61F8" w:rsidTr="002020BC">
        <w:trPr>
          <w:trHeight w:val="2005"/>
        </w:trPr>
        <w:tc>
          <w:tcPr>
            <w:tcW w:w="888" w:type="dxa"/>
            <w:vMerge w:val="restart"/>
            <w:shd w:val="clear" w:color="auto" w:fill="00B050"/>
            <w:textDirection w:val="btLr"/>
            <w:hideMark/>
          </w:tcPr>
          <w:p w:rsidR="00580AD8" w:rsidRPr="009F61F8" w:rsidRDefault="00580AD8" w:rsidP="003D4A71">
            <w:pPr>
              <w:spacing w:after="200" w:line="276" w:lineRule="auto"/>
              <w:rPr>
                <w:sz w:val="22"/>
              </w:rPr>
            </w:pPr>
            <w:r w:rsidRPr="009F61F8">
              <w:rPr>
                <w:b/>
                <w:bCs/>
                <w:sz w:val="22"/>
              </w:rPr>
              <w:t xml:space="preserve">SUÇUN ÖNLENMESİ VE AYDINLATILMASI </w:t>
            </w:r>
          </w:p>
        </w:tc>
        <w:tc>
          <w:tcPr>
            <w:tcW w:w="2088" w:type="dxa"/>
            <w:vMerge w:val="restart"/>
            <w:hideMark/>
          </w:tcPr>
          <w:p w:rsidR="00580AD8" w:rsidRPr="009F61F8" w:rsidRDefault="00580AD8" w:rsidP="003D4A71">
            <w:pPr>
              <w:spacing w:after="200" w:line="276" w:lineRule="auto"/>
              <w:rPr>
                <w:sz w:val="22"/>
              </w:rPr>
            </w:pPr>
          </w:p>
          <w:p w:rsidR="00580AD8" w:rsidRPr="009F61F8" w:rsidRDefault="00580AD8" w:rsidP="003D4A71">
            <w:pPr>
              <w:spacing w:after="200" w:line="276" w:lineRule="auto"/>
              <w:rPr>
                <w:sz w:val="22"/>
              </w:rPr>
            </w:pPr>
          </w:p>
          <w:p w:rsidR="00580AD8" w:rsidRPr="009F61F8" w:rsidRDefault="00580AD8" w:rsidP="003D4A71">
            <w:pPr>
              <w:spacing w:after="200" w:line="276" w:lineRule="auto"/>
              <w:rPr>
                <w:sz w:val="22"/>
              </w:rPr>
            </w:pPr>
          </w:p>
          <w:p w:rsidR="00580AD8" w:rsidRPr="009F61F8" w:rsidRDefault="00580AD8" w:rsidP="003D4A71">
            <w:pPr>
              <w:spacing w:after="200" w:line="276" w:lineRule="auto"/>
              <w:rPr>
                <w:sz w:val="22"/>
              </w:rPr>
            </w:pPr>
            <w:r w:rsidRPr="009F61F8">
              <w:rPr>
                <w:sz w:val="22"/>
              </w:rPr>
              <w:t>Suç önleme ve aydınlatma oranlarını artırmak.</w:t>
            </w:r>
          </w:p>
        </w:tc>
        <w:tc>
          <w:tcPr>
            <w:tcW w:w="2552" w:type="dxa"/>
            <w:hideMark/>
          </w:tcPr>
          <w:p w:rsidR="00580AD8" w:rsidRPr="009F61F8" w:rsidRDefault="00580AD8" w:rsidP="003D4A71">
            <w:pPr>
              <w:spacing w:after="200" w:line="276" w:lineRule="auto"/>
              <w:rPr>
                <w:sz w:val="22"/>
              </w:rPr>
            </w:pPr>
            <w:r w:rsidRPr="009F61F8">
              <w:rPr>
                <w:sz w:val="22"/>
              </w:rPr>
              <w:t>Asayiş suçları ile etkin mücadele ederek kamu düzenini, toplumun huzur ve güvenliğini sağlamak.</w:t>
            </w:r>
          </w:p>
        </w:tc>
        <w:tc>
          <w:tcPr>
            <w:tcW w:w="2693" w:type="dxa"/>
            <w:hideMark/>
          </w:tcPr>
          <w:p w:rsidR="00580AD8" w:rsidRPr="009F61F8" w:rsidRDefault="00580AD8" w:rsidP="003D4A71">
            <w:pPr>
              <w:spacing w:after="200" w:line="276" w:lineRule="auto"/>
              <w:rPr>
                <w:sz w:val="22"/>
              </w:rPr>
            </w:pPr>
            <w:r w:rsidRPr="009F61F8">
              <w:rPr>
                <w:sz w:val="22"/>
              </w:rPr>
              <w:t>Asayiş suçları ile etkin mücadele ederek kamu düzenini, toplumun huzur ve güvenliğini sağlamak.</w:t>
            </w:r>
          </w:p>
        </w:tc>
        <w:tc>
          <w:tcPr>
            <w:tcW w:w="1418" w:type="dxa"/>
            <w:vMerge w:val="restart"/>
            <w:shd w:val="clear" w:color="auto" w:fill="00B050"/>
            <w:textDirection w:val="btLr"/>
            <w:hideMark/>
          </w:tcPr>
          <w:p w:rsidR="00580AD8" w:rsidRPr="009F61F8" w:rsidRDefault="00580AD8" w:rsidP="003D4A71">
            <w:pPr>
              <w:spacing w:after="200" w:line="276" w:lineRule="auto"/>
              <w:jc w:val="center"/>
              <w:rPr>
                <w:sz w:val="22"/>
              </w:rPr>
            </w:pPr>
            <w:r w:rsidRPr="009F61F8">
              <w:rPr>
                <w:b/>
                <w:bCs/>
                <w:sz w:val="22"/>
              </w:rPr>
              <w:t>Asayiş Suçları ile Mücadele Faaliyeti Suç ve Terör Örgütleri ile Mücadele Faaliyeti</w:t>
            </w:r>
          </w:p>
        </w:tc>
      </w:tr>
      <w:tr w:rsidR="00580AD8" w:rsidRPr="009F61F8" w:rsidTr="002020BC">
        <w:trPr>
          <w:trHeight w:val="3701"/>
        </w:trPr>
        <w:tc>
          <w:tcPr>
            <w:tcW w:w="888" w:type="dxa"/>
            <w:vMerge/>
            <w:shd w:val="clear" w:color="auto" w:fill="00B050"/>
            <w:hideMark/>
          </w:tcPr>
          <w:p w:rsidR="00580AD8" w:rsidRPr="009F61F8" w:rsidRDefault="00580AD8" w:rsidP="003D4A71">
            <w:pPr>
              <w:spacing w:after="200" w:line="276" w:lineRule="auto"/>
              <w:rPr>
                <w:sz w:val="22"/>
              </w:rPr>
            </w:pPr>
          </w:p>
        </w:tc>
        <w:tc>
          <w:tcPr>
            <w:tcW w:w="2088" w:type="dxa"/>
            <w:vMerge/>
            <w:hideMark/>
          </w:tcPr>
          <w:p w:rsidR="00580AD8" w:rsidRPr="009F61F8" w:rsidRDefault="00580AD8" w:rsidP="003D4A71">
            <w:pPr>
              <w:spacing w:after="200" w:line="276" w:lineRule="auto"/>
              <w:rPr>
                <w:sz w:val="22"/>
              </w:rPr>
            </w:pPr>
          </w:p>
        </w:tc>
        <w:tc>
          <w:tcPr>
            <w:tcW w:w="2552" w:type="dxa"/>
            <w:hideMark/>
          </w:tcPr>
          <w:p w:rsidR="00580AD8" w:rsidRPr="009F61F8" w:rsidRDefault="00580AD8" w:rsidP="003D4A71">
            <w:pPr>
              <w:spacing w:after="200" w:line="276" w:lineRule="auto"/>
              <w:rPr>
                <w:sz w:val="22"/>
              </w:rPr>
            </w:pPr>
            <w:r w:rsidRPr="009F61F8">
              <w:rPr>
                <w:sz w:val="22"/>
              </w:rPr>
              <w:t>Uyuşturucu madde kaçakçılığı, silah kaçakçılığı, her türlü yolsuzluk suçları, göçmen ve insan kaçakçılığı, örgütlü mali suçlar, terörizm, bilişim suçları ve organize suçlarla etkili mücadeleye devam etmek.</w:t>
            </w:r>
          </w:p>
        </w:tc>
        <w:tc>
          <w:tcPr>
            <w:tcW w:w="2693" w:type="dxa"/>
            <w:hideMark/>
          </w:tcPr>
          <w:p w:rsidR="00580AD8" w:rsidRPr="009F61F8" w:rsidRDefault="00580AD8" w:rsidP="003D4A71">
            <w:pPr>
              <w:spacing w:after="200" w:line="276" w:lineRule="auto"/>
              <w:rPr>
                <w:sz w:val="22"/>
              </w:rPr>
            </w:pPr>
            <w:r w:rsidRPr="009F61F8">
              <w:rPr>
                <w:sz w:val="22"/>
              </w:rPr>
              <w:t>Uyuşturucu madde kaçakçılığı, silah kaçakçılığı, her türlü yolsuzluk suçları, göçmen ve insan kaçakçılığı, örgütlü mali suçlar, terörizm, bilişim suçları ve organize suçlarla etkili mücadeleye devam etmek.</w:t>
            </w:r>
          </w:p>
        </w:tc>
        <w:tc>
          <w:tcPr>
            <w:tcW w:w="1418" w:type="dxa"/>
            <w:vMerge/>
            <w:shd w:val="clear" w:color="auto" w:fill="00B050"/>
            <w:hideMark/>
          </w:tcPr>
          <w:p w:rsidR="00580AD8" w:rsidRPr="009F61F8" w:rsidRDefault="00580AD8" w:rsidP="003D4A71">
            <w:pPr>
              <w:spacing w:after="200" w:line="276" w:lineRule="auto"/>
              <w:rPr>
                <w:sz w:val="22"/>
              </w:rPr>
            </w:pPr>
          </w:p>
        </w:tc>
      </w:tr>
      <w:tr w:rsidR="00580AD8" w:rsidRPr="009F61F8" w:rsidTr="002020BC">
        <w:trPr>
          <w:trHeight w:val="2276"/>
        </w:trPr>
        <w:tc>
          <w:tcPr>
            <w:tcW w:w="888" w:type="dxa"/>
            <w:shd w:val="clear" w:color="auto" w:fill="00B050"/>
            <w:textDirection w:val="btLr"/>
            <w:hideMark/>
          </w:tcPr>
          <w:p w:rsidR="00580AD8" w:rsidRPr="009F61F8" w:rsidRDefault="00580AD8" w:rsidP="003D4A71">
            <w:pPr>
              <w:spacing w:after="200" w:line="276" w:lineRule="auto"/>
              <w:jc w:val="center"/>
              <w:rPr>
                <w:sz w:val="22"/>
              </w:rPr>
            </w:pPr>
            <w:r w:rsidRPr="009F61F8">
              <w:rPr>
                <w:b/>
                <w:bCs/>
                <w:sz w:val="22"/>
              </w:rPr>
              <w:t>İNSAN KAYNAKLARI VE EĞİTİM</w:t>
            </w:r>
          </w:p>
        </w:tc>
        <w:tc>
          <w:tcPr>
            <w:tcW w:w="2088" w:type="dxa"/>
            <w:hideMark/>
          </w:tcPr>
          <w:p w:rsidR="00580AD8" w:rsidRPr="009F61F8" w:rsidRDefault="00580AD8" w:rsidP="003D4A71">
            <w:pPr>
              <w:spacing w:after="200" w:line="276" w:lineRule="auto"/>
              <w:rPr>
                <w:sz w:val="22"/>
              </w:rPr>
            </w:pPr>
            <w:r w:rsidRPr="009F61F8">
              <w:rPr>
                <w:sz w:val="22"/>
              </w:rPr>
              <w:t>İnsan Kaynaklarının niteliklerini geliştirmek ve Eğitim altyapısını güçlendirmek.</w:t>
            </w:r>
          </w:p>
        </w:tc>
        <w:tc>
          <w:tcPr>
            <w:tcW w:w="2552" w:type="dxa"/>
            <w:hideMark/>
          </w:tcPr>
          <w:p w:rsidR="00580AD8" w:rsidRPr="009F61F8" w:rsidRDefault="00580AD8" w:rsidP="003D4A71">
            <w:pPr>
              <w:spacing w:after="200" w:line="276" w:lineRule="auto"/>
              <w:rPr>
                <w:sz w:val="22"/>
              </w:rPr>
            </w:pPr>
            <w:r w:rsidRPr="009F61F8">
              <w:rPr>
                <w:sz w:val="22"/>
              </w:rPr>
              <w:t>Güvenlik hizmetleri için ihtiyaç duyulan nitelikli işgücünü yetiştirmek.</w:t>
            </w:r>
          </w:p>
        </w:tc>
        <w:tc>
          <w:tcPr>
            <w:tcW w:w="2693" w:type="dxa"/>
            <w:hideMark/>
          </w:tcPr>
          <w:p w:rsidR="00580AD8" w:rsidRPr="009F61F8" w:rsidRDefault="00580AD8" w:rsidP="003D4A71">
            <w:pPr>
              <w:spacing w:after="200" w:line="276" w:lineRule="auto"/>
              <w:rPr>
                <w:sz w:val="22"/>
              </w:rPr>
            </w:pPr>
            <w:r w:rsidRPr="009F61F8">
              <w:rPr>
                <w:sz w:val="22"/>
              </w:rPr>
              <w:t>Güvenlik hizmetleri için ihtiyaç duyulan nitelikli işgücünü yetiştirmek.</w:t>
            </w:r>
          </w:p>
        </w:tc>
        <w:tc>
          <w:tcPr>
            <w:tcW w:w="1418" w:type="dxa"/>
            <w:shd w:val="clear" w:color="auto" w:fill="00B050"/>
            <w:textDirection w:val="btLr"/>
            <w:hideMark/>
          </w:tcPr>
          <w:p w:rsidR="00580AD8" w:rsidRPr="009F61F8" w:rsidRDefault="00580AD8" w:rsidP="003D4A71">
            <w:pPr>
              <w:spacing w:after="200" w:line="276" w:lineRule="auto"/>
              <w:jc w:val="center"/>
              <w:rPr>
                <w:sz w:val="22"/>
              </w:rPr>
            </w:pPr>
            <w:r w:rsidRPr="009F61F8">
              <w:rPr>
                <w:b/>
                <w:bCs/>
                <w:sz w:val="22"/>
              </w:rPr>
              <w:t>Emniyet Teşkilatında Eğitim Öğretim Faaliyeti</w:t>
            </w:r>
          </w:p>
        </w:tc>
      </w:tr>
      <w:tr w:rsidR="00580AD8" w:rsidRPr="009F61F8" w:rsidTr="002020BC">
        <w:trPr>
          <w:trHeight w:val="2798"/>
        </w:trPr>
        <w:tc>
          <w:tcPr>
            <w:tcW w:w="888" w:type="dxa"/>
            <w:shd w:val="clear" w:color="auto" w:fill="00B050"/>
            <w:textDirection w:val="btLr"/>
            <w:hideMark/>
          </w:tcPr>
          <w:p w:rsidR="00580AD8" w:rsidRPr="009F61F8" w:rsidRDefault="00580AD8" w:rsidP="003D4A71">
            <w:pPr>
              <w:spacing w:after="200" w:line="276" w:lineRule="auto"/>
              <w:rPr>
                <w:sz w:val="22"/>
              </w:rPr>
            </w:pPr>
            <w:r w:rsidRPr="009F61F8">
              <w:rPr>
                <w:b/>
                <w:bCs/>
                <w:sz w:val="22"/>
              </w:rPr>
              <w:t xml:space="preserve">TRAFİK GÜVENLİĞİ </w:t>
            </w:r>
          </w:p>
        </w:tc>
        <w:tc>
          <w:tcPr>
            <w:tcW w:w="2088" w:type="dxa"/>
            <w:hideMark/>
          </w:tcPr>
          <w:p w:rsidR="00580AD8" w:rsidRPr="009F61F8" w:rsidRDefault="00580AD8" w:rsidP="003D4A71">
            <w:pPr>
              <w:spacing w:after="200" w:line="276" w:lineRule="auto"/>
              <w:rPr>
                <w:sz w:val="22"/>
              </w:rPr>
            </w:pPr>
            <w:r w:rsidRPr="009F61F8">
              <w:rPr>
                <w:sz w:val="22"/>
              </w:rPr>
              <w:t>Trafik hizmetlerinde can ve mal kaybını önlemeye yönelik uygulamaları yaygınlaştırarak toplumsal bilinci geliştirmek.</w:t>
            </w:r>
          </w:p>
        </w:tc>
        <w:tc>
          <w:tcPr>
            <w:tcW w:w="2552" w:type="dxa"/>
            <w:hideMark/>
          </w:tcPr>
          <w:p w:rsidR="00580AD8" w:rsidRPr="009F61F8" w:rsidRDefault="00580AD8" w:rsidP="003D4A71">
            <w:pPr>
              <w:spacing w:after="200" w:line="276" w:lineRule="auto"/>
              <w:rPr>
                <w:sz w:val="22"/>
              </w:rPr>
            </w:pPr>
            <w:r w:rsidRPr="009F61F8">
              <w:rPr>
                <w:sz w:val="22"/>
              </w:rPr>
              <w:t>Karayollarında trafik güvenliğini en üst seviyelere çıkarmak ve çağımızın gerektirdiği bilgi ve teknolojileri de kullanarak hızlı ve kaliteli hizmet sunmak.</w:t>
            </w:r>
          </w:p>
        </w:tc>
        <w:tc>
          <w:tcPr>
            <w:tcW w:w="2693" w:type="dxa"/>
            <w:hideMark/>
          </w:tcPr>
          <w:p w:rsidR="00580AD8" w:rsidRPr="009F61F8" w:rsidRDefault="00580AD8" w:rsidP="003D4A71">
            <w:pPr>
              <w:spacing w:after="200" w:line="276" w:lineRule="auto"/>
              <w:rPr>
                <w:sz w:val="22"/>
              </w:rPr>
            </w:pPr>
            <w:r w:rsidRPr="009F61F8">
              <w:rPr>
                <w:sz w:val="22"/>
              </w:rPr>
              <w:t xml:space="preserve">Karayollarında trafik güvenliğini en üst seviyelere çıkarmak ve çağımızın gerektirdiği bilgi ve teknolojileri de kullanarak hızlı ve kaliteli hizmet sunmak. </w:t>
            </w:r>
          </w:p>
        </w:tc>
        <w:tc>
          <w:tcPr>
            <w:tcW w:w="1418" w:type="dxa"/>
            <w:shd w:val="clear" w:color="auto" w:fill="00B050"/>
            <w:textDirection w:val="btLr"/>
            <w:hideMark/>
          </w:tcPr>
          <w:p w:rsidR="00580AD8" w:rsidRPr="009F61F8" w:rsidRDefault="00580AD8" w:rsidP="003D4A71">
            <w:pPr>
              <w:spacing w:after="200" w:line="276" w:lineRule="auto"/>
              <w:jc w:val="center"/>
              <w:rPr>
                <w:sz w:val="22"/>
              </w:rPr>
            </w:pPr>
            <w:r w:rsidRPr="009F61F8">
              <w:rPr>
                <w:b/>
                <w:bCs/>
                <w:sz w:val="22"/>
              </w:rPr>
              <w:t>Trafik Eğitim ve Denetimi Faaliyeti</w:t>
            </w:r>
          </w:p>
        </w:tc>
      </w:tr>
    </w:tbl>
    <w:p w:rsidR="00580AD8" w:rsidRPr="009F61F8" w:rsidRDefault="00580AD8" w:rsidP="00580AD8">
      <w:pPr>
        <w:rPr>
          <w:sz w:val="22"/>
        </w:rPr>
      </w:pPr>
    </w:p>
    <w:p w:rsidR="00580AD8" w:rsidRPr="009F61F8" w:rsidRDefault="00580AD8" w:rsidP="00580AD8">
      <w:pPr>
        <w:rPr>
          <w:sz w:val="22"/>
        </w:rPr>
      </w:pPr>
    </w:p>
    <w:p w:rsidR="00580AD8" w:rsidRPr="009F61F8" w:rsidRDefault="00580AD8" w:rsidP="00580AD8">
      <w:pPr>
        <w:rPr>
          <w:sz w:val="22"/>
        </w:rPr>
      </w:pPr>
    </w:p>
    <w:p w:rsidR="00580AD8" w:rsidRPr="009F61F8" w:rsidRDefault="00580AD8" w:rsidP="00580AD8">
      <w:pPr>
        <w:rPr>
          <w:sz w:val="22"/>
        </w:rPr>
      </w:pPr>
    </w:p>
    <w:p w:rsidR="00580AD8" w:rsidRPr="009F61F8" w:rsidRDefault="00580AD8" w:rsidP="00580AD8">
      <w:pPr>
        <w:rPr>
          <w:sz w:val="22"/>
        </w:rPr>
      </w:pPr>
    </w:p>
    <w:p w:rsidR="00580AD8" w:rsidRPr="009F61F8" w:rsidRDefault="00580AD8" w:rsidP="00580AD8">
      <w:pPr>
        <w:rPr>
          <w:sz w:val="22"/>
        </w:rPr>
      </w:pPr>
    </w:p>
    <w:tbl>
      <w:tblPr>
        <w:tblStyle w:val="TabloKlavuzu"/>
        <w:tblW w:w="9242" w:type="dxa"/>
        <w:tblInd w:w="534" w:type="dxa"/>
        <w:tblLook w:val="0420" w:firstRow="1" w:lastRow="0" w:firstColumn="0" w:lastColumn="0" w:noHBand="0" w:noVBand="1"/>
      </w:tblPr>
      <w:tblGrid>
        <w:gridCol w:w="3997"/>
        <w:gridCol w:w="5245"/>
      </w:tblGrid>
      <w:tr w:rsidR="00580AD8" w:rsidRPr="009F61F8" w:rsidTr="002020BC">
        <w:trPr>
          <w:trHeight w:val="998"/>
        </w:trPr>
        <w:tc>
          <w:tcPr>
            <w:tcW w:w="3997" w:type="dxa"/>
            <w:shd w:val="clear" w:color="auto" w:fill="00B0F0"/>
            <w:hideMark/>
          </w:tcPr>
          <w:p w:rsidR="00580AD8" w:rsidRPr="009F61F8" w:rsidRDefault="00580AD8" w:rsidP="003D4A71">
            <w:pPr>
              <w:spacing w:after="200" w:line="276" w:lineRule="auto"/>
              <w:rPr>
                <w:sz w:val="22"/>
              </w:rPr>
            </w:pPr>
            <w:r w:rsidRPr="009F61F8">
              <w:rPr>
                <w:sz w:val="22"/>
              </w:rPr>
              <w:t xml:space="preserve">TRAFİK HİZMETLERİ Performans Hedefi </w:t>
            </w:r>
          </w:p>
        </w:tc>
        <w:tc>
          <w:tcPr>
            <w:tcW w:w="5245" w:type="dxa"/>
            <w:hideMark/>
          </w:tcPr>
          <w:p w:rsidR="00580AD8" w:rsidRPr="009F61F8" w:rsidRDefault="00580AD8" w:rsidP="003D4A71">
            <w:pPr>
              <w:spacing w:after="200" w:line="276" w:lineRule="auto"/>
              <w:rPr>
                <w:sz w:val="22"/>
              </w:rPr>
            </w:pPr>
            <w:r w:rsidRPr="009F61F8">
              <w:rPr>
                <w:sz w:val="22"/>
              </w:rPr>
              <w:t xml:space="preserve">Trafik hizmetlerinde can ve mal kaybını önlemeye yönelik uygulamaları yaygınlaştırarak toplumsal bilinci geliştirmek, trafik kazalarını en aza indirmek  </w:t>
            </w:r>
          </w:p>
        </w:tc>
      </w:tr>
    </w:tbl>
    <w:p w:rsidR="00580AD8" w:rsidRPr="009F61F8" w:rsidRDefault="00580AD8" w:rsidP="00580AD8">
      <w:pPr>
        <w:rPr>
          <w:sz w:val="22"/>
        </w:rPr>
      </w:pPr>
    </w:p>
    <w:p w:rsidR="00580AD8" w:rsidRPr="002020BC" w:rsidRDefault="00580AD8" w:rsidP="002020BC">
      <w:pPr>
        <w:jc w:val="center"/>
        <w:rPr>
          <w:b/>
          <w:sz w:val="22"/>
        </w:rPr>
      </w:pPr>
      <w:r w:rsidRPr="002020BC">
        <w:rPr>
          <w:b/>
          <w:sz w:val="22"/>
        </w:rPr>
        <w:t>PERFORMANS HEDEFİ TABLOSU</w:t>
      </w:r>
    </w:p>
    <w:tbl>
      <w:tblPr>
        <w:tblStyle w:val="TabloKlavuzu"/>
        <w:tblpPr w:leftFromText="141" w:rightFromText="141" w:vertAnchor="text" w:horzAnchor="margin" w:tblpX="675" w:tblpY="146"/>
        <w:tblW w:w="9072" w:type="dxa"/>
        <w:tblLook w:val="0420" w:firstRow="1" w:lastRow="0" w:firstColumn="0" w:lastColumn="0" w:noHBand="0" w:noVBand="1"/>
      </w:tblPr>
      <w:tblGrid>
        <w:gridCol w:w="2611"/>
        <w:gridCol w:w="6461"/>
      </w:tblGrid>
      <w:tr w:rsidR="00580AD8" w:rsidRPr="009F61F8" w:rsidTr="002020BC">
        <w:trPr>
          <w:trHeight w:val="558"/>
        </w:trPr>
        <w:tc>
          <w:tcPr>
            <w:tcW w:w="2611" w:type="dxa"/>
            <w:shd w:val="clear" w:color="auto" w:fill="C4BC96" w:themeFill="background2" w:themeFillShade="BF"/>
            <w:hideMark/>
          </w:tcPr>
          <w:p w:rsidR="002020BC" w:rsidRDefault="002020BC" w:rsidP="002020BC">
            <w:pPr>
              <w:spacing w:after="200" w:line="276" w:lineRule="auto"/>
              <w:rPr>
                <w:sz w:val="22"/>
              </w:rPr>
            </w:pPr>
          </w:p>
          <w:p w:rsidR="00580AD8" w:rsidRPr="009F61F8" w:rsidRDefault="00580AD8" w:rsidP="002020BC">
            <w:pPr>
              <w:spacing w:after="200" w:line="276" w:lineRule="auto"/>
              <w:rPr>
                <w:sz w:val="22"/>
              </w:rPr>
            </w:pPr>
            <w:r w:rsidRPr="009F61F8">
              <w:rPr>
                <w:sz w:val="22"/>
              </w:rPr>
              <w:t xml:space="preserve">İDARENİN ADI </w:t>
            </w:r>
          </w:p>
        </w:tc>
        <w:tc>
          <w:tcPr>
            <w:tcW w:w="6461" w:type="dxa"/>
            <w:hideMark/>
          </w:tcPr>
          <w:p w:rsidR="002020BC" w:rsidRDefault="002020BC" w:rsidP="002020BC">
            <w:pPr>
              <w:spacing w:after="200" w:line="276" w:lineRule="auto"/>
              <w:rPr>
                <w:sz w:val="22"/>
              </w:rPr>
            </w:pPr>
          </w:p>
          <w:p w:rsidR="00580AD8" w:rsidRPr="009F61F8" w:rsidRDefault="00580AD8" w:rsidP="002020BC">
            <w:pPr>
              <w:spacing w:after="200" w:line="276" w:lineRule="auto"/>
              <w:rPr>
                <w:sz w:val="22"/>
              </w:rPr>
            </w:pPr>
            <w:r w:rsidRPr="009F61F8">
              <w:rPr>
                <w:sz w:val="22"/>
              </w:rPr>
              <w:t xml:space="preserve">İL EMNİYET MÜDÜRLÜĞÜ </w:t>
            </w:r>
          </w:p>
        </w:tc>
      </w:tr>
      <w:tr w:rsidR="00580AD8" w:rsidRPr="009F61F8" w:rsidTr="002020BC">
        <w:trPr>
          <w:trHeight w:val="415"/>
        </w:trPr>
        <w:tc>
          <w:tcPr>
            <w:tcW w:w="2611" w:type="dxa"/>
            <w:shd w:val="clear" w:color="auto" w:fill="C4BC96" w:themeFill="background2" w:themeFillShade="BF"/>
            <w:hideMark/>
          </w:tcPr>
          <w:p w:rsidR="002020BC" w:rsidRDefault="002020BC" w:rsidP="002020BC">
            <w:pPr>
              <w:spacing w:after="200" w:line="276" w:lineRule="auto"/>
              <w:rPr>
                <w:sz w:val="22"/>
              </w:rPr>
            </w:pPr>
          </w:p>
          <w:p w:rsidR="00580AD8" w:rsidRPr="009F61F8" w:rsidRDefault="00580AD8" w:rsidP="002020BC">
            <w:pPr>
              <w:spacing w:after="200" w:line="276" w:lineRule="auto"/>
              <w:rPr>
                <w:sz w:val="22"/>
              </w:rPr>
            </w:pPr>
            <w:r w:rsidRPr="009F61F8">
              <w:rPr>
                <w:sz w:val="22"/>
              </w:rPr>
              <w:t>HEDEF</w:t>
            </w:r>
          </w:p>
        </w:tc>
        <w:tc>
          <w:tcPr>
            <w:tcW w:w="6461" w:type="dxa"/>
            <w:hideMark/>
          </w:tcPr>
          <w:p w:rsidR="002020BC" w:rsidRDefault="002020BC" w:rsidP="002020BC">
            <w:pPr>
              <w:spacing w:after="200" w:line="276" w:lineRule="auto"/>
              <w:rPr>
                <w:sz w:val="22"/>
              </w:rPr>
            </w:pPr>
          </w:p>
          <w:p w:rsidR="00580AD8" w:rsidRPr="009F61F8" w:rsidRDefault="00580AD8" w:rsidP="002020BC">
            <w:pPr>
              <w:spacing w:after="200" w:line="276" w:lineRule="auto"/>
              <w:rPr>
                <w:sz w:val="22"/>
              </w:rPr>
            </w:pPr>
            <w:r w:rsidRPr="009F61F8">
              <w:rPr>
                <w:sz w:val="22"/>
              </w:rPr>
              <w:t xml:space="preserve">Kaza oranlarını azaltmak, </w:t>
            </w:r>
          </w:p>
        </w:tc>
      </w:tr>
      <w:tr w:rsidR="00580AD8" w:rsidRPr="009F61F8" w:rsidTr="002020BC">
        <w:trPr>
          <w:trHeight w:val="584"/>
        </w:trPr>
        <w:tc>
          <w:tcPr>
            <w:tcW w:w="2611" w:type="dxa"/>
            <w:shd w:val="clear" w:color="auto" w:fill="C4BC96" w:themeFill="background2" w:themeFillShade="BF"/>
            <w:hideMark/>
          </w:tcPr>
          <w:p w:rsidR="002020BC" w:rsidRDefault="002020BC" w:rsidP="002020BC">
            <w:pPr>
              <w:spacing w:after="200" w:line="276" w:lineRule="auto"/>
              <w:rPr>
                <w:sz w:val="22"/>
              </w:rPr>
            </w:pPr>
          </w:p>
          <w:p w:rsidR="00580AD8" w:rsidRPr="009F61F8" w:rsidRDefault="00580AD8" w:rsidP="002020BC">
            <w:pPr>
              <w:spacing w:after="200" w:line="276" w:lineRule="auto"/>
              <w:rPr>
                <w:sz w:val="22"/>
              </w:rPr>
            </w:pPr>
            <w:r w:rsidRPr="009F61F8">
              <w:rPr>
                <w:sz w:val="22"/>
              </w:rPr>
              <w:t>AMAÇ</w:t>
            </w:r>
          </w:p>
        </w:tc>
        <w:tc>
          <w:tcPr>
            <w:tcW w:w="6461" w:type="dxa"/>
            <w:hideMark/>
          </w:tcPr>
          <w:p w:rsidR="002020BC" w:rsidRDefault="002020BC" w:rsidP="002020BC">
            <w:pPr>
              <w:spacing w:after="200" w:line="276" w:lineRule="auto"/>
              <w:rPr>
                <w:sz w:val="22"/>
              </w:rPr>
            </w:pPr>
          </w:p>
          <w:p w:rsidR="00580AD8" w:rsidRPr="009F61F8" w:rsidRDefault="00580AD8" w:rsidP="002020BC">
            <w:pPr>
              <w:spacing w:after="200" w:line="276" w:lineRule="auto"/>
              <w:rPr>
                <w:sz w:val="22"/>
              </w:rPr>
            </w:pPr>
            <w:r w:rsidRPr="009F61F8">
              <w:rPr>
                <w:sz w:val="22"/>
              </w:rPr>
              <w:t>Trafik uygulamaları ile toplumsal bilinci geliştirerek, Trafik kazaları en aza indirmek,</w:t>
            </w:r>
          </w:p>
        </w:tc>
      </w:tr>
      <w:tr w:rsidR="00580AD8" w:rsidRPr="009F61F8" w:rsidTr="002020BC">
        <w:trPr>
          <w:trHeight w:val="651"/>
        </w:trPr>
        <w:tc>
          <w:tcPr>
            <w:tcW w:w="2611" w:type="dxa"/>
            <w:shd w:val="clear" w:color="auto" w:fill="C4BC96" w:themeFill="background2" w:themeFillShade="BF"/>
            <w:hideMark/>
          </w:tcPr>
          <w:p w:rsidR="002020BC" w:rsidRDefault="002020BC" w:rsidP="002020BC">
            <w:pPr>
              <w:spacing w:after="200" w:line="276" w:lineRule="auto"/>
              <w:rPr>
                <w:sz w:val="22"/>
              </w:rPr>
            </w:pPr>
          </w:p>
          <w:p w:rsidR="00580AD8" w:rsidRPr="009F61F8" w:rsidRDefault="00580AD8" w:rsidP="002020BC">
            <w:pPr>
              <w:spacing w:after="200" w:line="276" w:lineRule="auto"/>
              <w:rPr>
                <w:sz w:val="22"/>
              </w:rPr>
            </w:pPr>
            <w:r w:rsidRPr="009F61F8">
              <w:rPr>
                <w:sz w:val="22"/>
              </w:rPr>
              <w:t>PERFORMANS HEDEFİ</w:t>
            </w:r>
          </w:p>
        </w:tc>
        <w:tc>
          <w:tcPr>
            <w:tcW w:w="6461" w:type="dxa"/>
            <w:hideMark/>
          </w:tcPr>
          <w:p w:rsidR="002020BC" w:rsidRDefault="002020BC" w:rsidP="002020BC">
            <w:pPr>
              <w:spacing w:after="200" w:line="276" w:lineRule="auto"/>
              <w:rPr>
                <w:sz w:val="22"/>
              </w:rPr>
            </w:pPr>
          </w:p>
          <w:p w:rsidR="00580AD8" w:rsidRPr="009F61F8" w:rsidRDefault="00580AD8" w:rsidP="002020BC">
            <w:pPr>
              <w:spacing w:after="200" w:line="276" w:lineRule="auto"/>
              <w:rPr>
                <w:sz w:val="22"/>
              </w:rPr>
            </w:pPr>
            <w:r w:rsidRPr="009F61F8">
              <w:rPr>
                <w:sz w:val="22"/>
              </w:rPr>
              <w:t>Trafik uygulamaları ile toplumsal bilinci geliştirerek, Trafik kazaları en aza indirmek,</w:t>
            </w:r>
          </w:p>
        </w:tc>
      </w:tr>
    </w:tbl>
    <w:p w:rsidR="00580AD8" w:rsidRDefault="00580AD8"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Pr="009F61F8" w:rsidRDefault="002020BC" w:rsidP="00580AD8">
      <w:pPr>
        <w:rPr>
          <w:sz w:val="22"/>
        </w:rPr>
      </w:pPr>
    </w:p>
    <w:tbl>
      <w:tblPr>
        <w:tblStyle w:val="TabloKlavuzu"/>
        <w:tblW w:w="9101" w:type="dxa"/>
        <w:tblInd w:w="675" w:type="dxa"/>
        <w:tblLook w:val="0420" w:firstRow="1" w:lastRow="0" w:firstColumn="0" w:lastColumn="0" w:noHBand="0" w:noVBand="1"/>
      </w:tblPr>
      <w:tblGrid>
        <w:gridCol w:w="3530"/>
        <w:gridCol w:w="1480"/>
        <w:gridCol w:w="1360"/>
        <w:gridCol w:w="2731"/>
      </w:tblGrid>
      <w:tr w:rsidR="00580AD8" w:rsidRPr="009F61F8" w:rsidTr="002020BC">
        <w:trPr>
          <w:trHeight w:val="625"/>
        </w:trPr>
        <w:tc>
          <w:tcPr>
            <w:tcW w:w="3530" w:type="dxa"/>
            <w:vAlign w:val="center"/>
            <w:hideMark/>
          </w:tcPr>
          <w:p w:rsidR="002020BC" w:rsidRDefault="002020BC" w:rsidP="002020BC">
            <w:pPr>
              <w:spacing w:after="200" w:line="276" w:lineRule="auto"/>
              <w:jc w:val="left"/>
              <w:rPr>
                <w:b/>
                <w:bCs/>
                <w:sz w:val="22"/>
              </w:rPr>
            </w:pPr>
          </w:p>
          <w:p w:rsidR="00580AD8" w:rsidRPr="009F61F8" w:rsidRDefault="00580AD8" w:rsidP="002020BC">
            <w:pPr>
              <w:spacing w:after="200" w:line="276" w:lineRule="auto"/>
              <w:jc w:val="left"/>
              <w:rPr>
                <w:sz w:val="22"/>
              </w:rPr>
            </w:pPr>
            <w:r w:rsidRPr="009F61F8">
              <w:rPr>
                <w:b/>
                <w:bCs/>
                <w:sz w:val="22"/>
              </w:rPr>
              <w:t xml:space="preserve">Performans Göstergeleri </w:t>
            </w:r>
          </w:p>
        </w:tc>
        <w:tc>
          <w:tcPr>
            <w:tcW w:w="1480" w:type="dxa"/>
            <w:vAlign w:val="center"/>
            <w:hideMark/>
          </w:tcPr>
          <w:p w:rsidR="002020BC" w:rsidRDefault="002020BC" w:rsidP="002020BC">
            <w:pPr>
              <w:spacing w:after="200" w:line="276" w:lineRule="auto"/>
              <w:jc w:val="left"/>
              <w:rPr>
                <w:b/>
                <w:bCs/>
                <w:sz w:val="22"/>
              </w:rPr>
            </w:pPr>
          </w:p>
          <w:p w:rsidR="00580AD8" w:rsidRPr="009F61F8" w:rsidRDefault="00580AD8" w:rsidP="002020BC">
            <w:pPr>
              <w:spacing w:after="200" w:line="276" w:lineRule="auto"/>
              <w:jc w:val="left"/>
              <w:rPr>
                <w:sz w:val="22"/>
              </w:rPr>
            </w:pPr>
            <w:r w:rsidRPr="009F61F8">
              <w:rPr>
                <w:b/>
                <w:bCs/>
                <w:sz w:val="22"/>
              </w:rPr>
              <w:t xml:space="preserve">Ölçü Birimi </w:t>
            </w:r>
          </w:p>
        </w:tc>
        <w:tc>
          <w:tcPr>
            <w:tcW w:w="1360" w:type="dxa"/>
            <w:vAlign w:val="center"/>
            <w:hideMark/>
          </w:tcPr>
          <w:p w:rsidR="002020BC" w:rsidRDefault="002020BC" w:rsidP="002020BC">
            <w:pPr>
              <w:spacing w:after="200" w:line="276" w:lineRule="auto"/>
              <w:jc w:val="left"/>
              <w:rPr>
                <w:b/>
                <w:bCs/>
                <w:sz w:val="22"/>
              </w:rPr>
            </w:pPr>
          </w:p>
          <w:p w:rsidR="00580AD8" w:rsidRPr="009F61F8" w:rsidRDefault="00580AD8" w:rsidP="002020BC">
            <w:pPr>
              <w:spacing w:after="200" w:line="276" w:lineRule="auto"/>
              <w:jc w:val="left"/>
              <w:rPr>
                <w:sz w:val="22"/>
              </w:rPr>
            </w:pPr>
            <w:r w:rsidRPr="009F61F8">
              <w:rPr>
                <w:b/>
                <w:bCs/>
                <w:sz w:val="22"/>
              </w:rPr>
              <w:t>2016</w:t>
            </w:r>
          </w:p>
        </w:tc>
        <w:tc>
          <w:tcPr>
            <w:tcW w:w="2731" w:type="dxa"/>
            <w:vAlign w:val="center"/>
            <w:hideMark/>
          </w:tcPr>
          <w:p w:rsidR="002020BC" w:rsidRDefault="002020BC" w:rsidP="002020BC">
            <w:pPr>
              <w:spacing w:line="276" w:lineRule="auto"/>
              <w:jc w:val="left"/>
              <w:rPr>
                <w:b/>
                <w:bCs/>
                <w:sz w:val="22"/>
              </w:rPr>
            </w:pPr>
          </w:p>
          <w:p w:rsidR="00580AD8" w:rsidRPr="009F61F8" w:rsidRDefault="00580AD8" w:rsidP="002020BC">
            <w:pPr>
              <w:spacing w:line="276" w:lineRule="auto"/>
              <w:jc w:val="left"/>
              <w:rPr>
                <w:b/>
                <w:bCs/>
                <w:sz w:val="22"/>
              </w:rPr>
            </w:pPr>
            <w:r w:rsidRPr="009F61F8">
              <w:rPr>
                <w:b/>
                <w:bCs/>
                <w:sz w:val="22"/>
              </w:rPr>
              <w:t>2017</w:t>
            </w:r>
          </w:p>
          <w:p w:rsidR="00580AD8" w:rsidRPr="009F61F8" w:rsidRDefault="00580AD8" w:rsidP="002020BC">
            <w:pPr>
              <w:spacing w:after="200" w:line="276" w:lineRule="auto"/>
              <w:jc w:val="left"/>
              <w:rPr>
                <w:sz w:val="22"/>
              </w:rPr>
            </w:pPr>
            <w:r w:rsidRPr="009F61F8">
              <w:rPr>
                <w:b/>
                <w:bCs/>
                <w:sz w:val="22"/>
              </w:rPr>
              <w:t>(ilk 5 ay)</w:t>
            </w:r>
          </w:p>
        </w:tc>
      </w:tr>
      <w:tr w:rsidR="00580AD8" w:rsidRPr="009F61F8" w:rsidTr="002020BC">
        <w:trPr>
          <w:trHeight w:val="352"/>
        </w:trPr>
        <w:tc>
          <w:tcPr>
            <w:tcW w:w="3530" w:type="dxa"/>
            <w:vAlign w:val="center"/>
            <w:hideMark/>
          </w:tcPr>
          <w:p w:rsidR="00580AD8" w:rsidRPr="009F61F8" w:rsidRDefault="00580AD8" w:rsidP="002020BC">
            <w:pPr>
              <w:spacing w:after="200" w:line="276" w:lineRule="auto"/>
              <w:jc w:val="left"/>
              <w:rPr>
                <w:sz w:val="22"/>
              </w:rPr>
            </w:pPr>
            <w:r w:rsidRPr="009F61F8">
              <w:rPr>
                <w:sz w:val="22"/>
              </w:rPr>
              <w:t>Toplam Kaza sayıları TOPLAM</w:t>
            </w:r>
          </w:p>
        </w:tc>
        <w:tc>
          <w:tcPr>
            <w:tcW w:w="1480" w:type="dxa"/>
            <w:vAlign w:val="center"/>
            <w:hideMark/>
          </w:tcPr>
          <w:p w:rsidR="00580AD8" w:rsidRPr="009F61F8" w:rsidRDefault="00580AD8" w:rsidP="002020BC">
            <w:pPr>
              <w:spacing w:after="200" w:line="276" w:lineRule="auto"/>
              <w:jc w:val="left"/>
              <w:rPr>
                <w:sz w:val="22"/>
              </w:rPr>
            </w:pPr>
            <w:r w:rsidRPr="009F61F8">
              <w:rPr>
                <w:sz w:val="22"/>
              </w:rPr>
              <w:t>SAYI</w:t>
            </w:r>
          </w:p>
        </w:tc>
        <w:tc>
          <w:tcPr>
            <w:tcW w:w="1360" w:type="dxa"/>
            <w:vAlign w:val="center"/>
            <w:hideMark/>
          </w:tcPr>
          <w:p w:rsidR="00580AD8" w:rsidRPr="009F61F8" w:rsidRDefault="00580AD8" w:rsidP="002020BC">
            <w:pPr>
              <w:spacing w:after="200" w:line="275" w:lineRule="auto"/>
              <w:jc w:val="left"/>
              <w:rPr>
                <w:b/>
                <w:bCs/>
                <w:sz w:val="22"/>
              </w:rPr>
            </w:pPr>
            <w:r w:rsidRPr="009F61F8">
              <w:rPr>
                <w:b/>
                <w:bCs/>
                <w:sz w:val="22"/>
              </w:rPr>
              <w:t>785</w:t>
            </w:r>
          </w:p>
        </w:tc>
        <w:tc>
          <w:tcPr>
            <w:tcW w:w="2731" w:type="dxa"/>
            <w:vAlign w:val="center"/>
            <w:hideMark/>
          </w:tcPr>
          <w:p w:rsidR="00580AD8" w:rsidRPr="009F61F8" w:rsidRDefault="00580AD8" w:rsidP="002020BC">
            <w:pPr>
              <w:spacing w:after="200" w:line="275" w:lineRule="auto"/>
              <w:jc w:val="left"/>
              <w:rPr>
                <w:b/>
                <w:bCs/>
                <w:sz w:val="22"/>
              </w:rPr>
            </w:pPr>
            <w:r w:rsidRPr="009F61F8">
              <w:rPr>
                <w:b/>
                <w:bCs/>
                <w:sz w:val="22"/>
              </w:rPr>
              <w:t>277</w:t>
            </w:r>
          </w:p>
        </w:tc>
      </w:tr>
      <w:tr w:rsidR="00580AD8" w:rsidRPr="009F61F8" w:rsidTr="002020BC">
        <w:trPr>
          <w:trHeight w:val="190"/>
        </w:trPr>
        <w:tc>
          <w:tcPr>
            <w:tcW w:w="3530" w:type="dxa"/>
            <w:vAlign w:val="center"/>
            <w:hideMark/>
          </w:tcPr>
          <w:p w:rsidR="00580AD8" w:rsidRPr="009F61F8" w:rsidRDefault="00580AD8" w:rsidP="002020BC">
            <w:pPr>
              <w:spacing w:after="200" w:line="276" w:lineRule="auto"/>
              <w:jc w:val="left"/>
              <w:rPr>
                <w:sz w:val="22"/>
              </w:rPr>
            </w:pPr>
            <w:r w:rsidRPr="009F61F8">
              <w:rPr>
                <w:sz w:val="22"/>
              </w:rPr>
              <w:t>Maddi hasarlı Kaza Sayıları</w:t>
            </w:r>
          </w:p>
        </w:tc>
        <w:tc>
          <w:tcPr>
            <w:tcW w:w="1480" w:type="dxa"/>
            <w:vAlign w:val="center"/>
            <w:hideMark/>
          </w:tcPr>
          <w:p w:rsidR="00580AD8" w:rsidRPr="009F61F8" w:rsidRDefault="00580AD8" w:rsidP="002020BC">
            <w:pPr>
              <w:spacing w:after="200" w:line="276" w:lineRule="auto"/>
              <w:jc w:val="left"/>
              <w:rPr>
                <w:sz w:val="22"/>
              </w:rPr>
            </w:pPr>
            <w:r w:rsidRPr="009F61F8">
              <w:rPr>
                <w:sz w:val="22"/>
              </w:rPr>
              <w:t>SAYI</w:t>
            </w:r>
          </w:p>
        </w:tc>
        <w:tc>
          <w:tcPr>
            <w:tcW w:w="1360" w:type="dxa"/>
            <w:vAlign w:val="center"/>
            <w:hideMark/>
          </w:tcPr>
          <w:p w:rsidR="00580AD8" w:rsidRPr="009F61F8" w:rsidRDefault="00580AD8" w:rsidP="002020BC">
            <w:pPr>
              <w:spacing w:after="200" w:line="275" w:lineRule="auto"/>
              <w:jc w:val="left"/>
              <w:rPr>
                <w:b/>
                <w:bCs/>
                <w:sz w:val="22"/>
              </w:rPr>
            </w:pPr>
            <w:r w:rsidRPr="009F61F8">
              <w:rPr>
                <w:b/>
                <w:bCs/>
                <w:sz w:val="22"/>
              </w:rPr>
              <w:t>472</w:t>
            </w:r>
          </w:p>
        </w:tc>
        <w:tc>
          <w:tcPr>
            <w:tcW w:w="2731" w:type="dxa"/>
            <w:vAlign w:val="center"/>
            <w:hideMark/>
          </w:tcPr>
          <w:p w:rsidR="00580AD8" w:rsidRPr="009F61F8" w:rsidRDefault="00580AD8" w:rsidP="002020BC">
            <w:pPr>
              <w:spacing w:after="200" w:line="275" w:lineRule="auto"/>
              <w:jc w:val="left"/>
              <w:rPr>
                <w:b/>
                <w:bCs/>
                <w:sz w:val="22"/>
              </w:rPr>
            </w:pPr>
            <w:r w:rsidRPr="009F61F8">
              <w:rPr>
                <w:b/>
                <w:bCs/>
                <w:sz w:val="22"/>
              </w:rPr>
              <w:t>151</w:t>
            </w:r>
          </w:p>
        </w:tc>
      </w:tr>
      <w:tr w:rsidR="00580AD8" w:rsidRPr="009F61F8" w:rsidTr="002020BC">
        <w:trPr>
          <w:trHeight w:val="451"/>
        </w:trPr>
        <w:tc>
          <w:tcPr>
            <w:tcW w:w="3530" w:type="dxa"/>
            <w:vAlign w:val="center"/>
            <w:hideMark/>
          </w:tcPr>
          <w:p w:rsidR="00580AD8" w:rsidRPr="009F61F8" w:rsidRDefault="00580AD8" w:rsidP="002020BC">
            <w:pPr>
              <w:spacing w:after="200" w:line="276" w:lineRule="auto"/>
              <w:jc w:val="left"/>
              <w:rPr>
                <w:sz w:val="22"/>
              </w:rPr>
            </w:pPr>
            <w:r w:rsidRPr="009F61F8">
              <w:rPr>
                <w:sz w:val="22"/>
              </w:rPr>
              <w:t>Ölümlü- Yaralanmalı Kaza Sayıları</w:t>
            </w:r>
          </w:p>
        </w:tc>
        <w:tc>
          <w:tcPr>
            <w:tcW w:w="1480" w:type="dxa"/>
            <w:vAlign w:val="center"/>
            <w:hideMark/>
          </w:tcPr>
          <w:p w:rsidR="00580AD8" w:rsidRPr="009F61F8" w:rsidRDefault="00580AD8" w:rsidP="002020BC">
            <w:pPr>
              <w:spacing w:after="200" w:line="276" w:lineRule="auto"/>
              <w:jc w:val="left"/>
              <w:rPr>
                <w:sz w:val="22"/>
              </w:rPr>
            </w:pPr>
            <w:r w:rsidRPr="009F61F8">
              <w:rPr>
                <w:sz w:val="22"/>
              </w:rPr>
              <w:t>SAYI</w:t>
            </w:r>
          </w:p>
        </w:tc>
        <w:tc>
          <w:tcPr>
            <w:tcW w:w="1360" w:type="dxa"/>
            <w:vAlign w:val="center"/>
            <w:hideMark/>
          </w:tcPr>
          <w:p w:rsidR="00580AD8" w:rsidRPr="009F61F8" w:rsidRDefault="00580AD8" w:rsidP="002020BC">
            <w:pPr>
              <w:spacing w:after="200" w:line="275" w:lineRule="auto"/>
              <w:jc w:val="left"/>
              <w:rPr>
                <w:b/>
                <w:bCs/>
                <w:sz w:val="22"/>
              </w:rPr>
            </w:pPr>
            <w:r w:rsidRPr="009F61F8">
              <w:rPr>
                <w:b/>
                <w:bCs/>
                <w:sz w:val="22"/>
              </w:rPr>
              <w:t>313</w:t>
            </w:r>
          </w:p>
        </w:tc>
        <w:tc>
          <w:tcPr>
            <w:tcW w:w="2731" w:type="dxa"/>
            <w:vAlign w:val="center"/>
            <w:hideMark/>
          </w:tcPr>
          <w:p w:rsidR="00580AD8" w:rsidRPr="009F61F8" w:rsidRDefault="00580AD8" w:rsidP="002020BC">
            <w:pPr>
              <w:spacing w:after="200" w:line="275" w:lineRule="auto"/>
              <w:jc w:val="left"/>
              <w:rPr>
                <w:b/>
                <w:bCs/>
                <w:sz w:val="22"/>
              </w:rPr>
            </w:pPr>
            <w:r w:rsidRPr="009F61F8">
              <w:rPr>
                <w:b/>
                <w:bCs/>
                <w:sz w:val="22"/>
              </w:rPr>
              <w:t>126</w:t>
            </w:r>
          </w:p>
        </w:tc>
      </w:tr>
    </w:tbl>
    <w:p w:rsidR="00580AD8" w:rsidRPr="009F61F8" w:rsidRDefault="00580AD8" w:rsidP="00580AD8">
      <w:pPr>
        <w:rPr>
          <w:sz w:val="22"/>
        </w:rPr>
      </w:pPr>
    </w:p>
    <w:p w:rsidR="00580AD8" w:rsidRPr="002020BC" w:rsidRDefault="002020BC" w:rsidP="002020BC">
      <w:pPr>
        <w:tabs>
          <w:tab w:val="left" w:pos="4582"/>
        </w:tabs>
        <w:rPr>
          <w:b/>
          <w:sz w:val="22"/>
        </w:rPr>
      </w:pPr>
      <w:r w:rsidRPr="002020BC">
        <w:rPr>
          <w:b/>
          <w:sz w:val="22"/>
        </w:rPr>
        <w:tab/>
      </w:r>
      <w:r w:rsidR="00580AD8" w:rsidRPr="002020BC">
        <w:rPr>
          <w:b/>
          <w:sz w:val="22"/>
        </w:rPr>
        <w:t>EMNİYET HİZMETLERİ</w:t>
      </w:r>
    </w:p>
    <w:p w:rsidR="00580AD8" w:rsidRPr="009F61F8" w:rsidRDefault="00580AD8" w:rsidP="00580AD8">
      <w:pPr>
        <w:rPr>
          <w:sz w:val="22"/>
        </w:rPr>
      </w:pPr>
    </w:p>
    <w:tbl>
      <w:tblPr>
        <w:tblStyle w:val="TabloKlavuzu"/>
        <w:tblW w:w="9101" w:type="dxa"/>
        <w:tblInd w:w="675" w:type="dxa"/>
        <w:tblLook w:val="0420" w:firstRow="1" w:lastRow="0" w:firstColumn="0" w:lastColumn="0" w:noHBand="0" w:noVBand="1"/>
      </w:tblPr>
      <w:tblGrid>
        <w:gridCol w:w="2297"/>
        <w:gridCol w:w="6804"/>
      </w:tblGrid>
      <w:tr w:rsidR="00580AD8" w:rsidRPr="009F61F8" w:rsidTr="002020BC">
        <w:trPr>
          <w:trHeight w:val="674"/>
        </w:trPr>
        <w:tc>
          <w:tcPr>
            <w:tcW w:w="2297" w:type="dxa"/>
            <w:shd w:val="clear" w:color="auto" w:fill="00B0F0"/>
            <w:hideMark/>
          </w:tcPr>
          <w:p w:rsidR="00580AD8" w:rsidRPr="009F61F8" w:rsidRDefault="00580AD8" w:rsidP="003D4A71">
            <w:pPr>
              <w:spacing w:after="200" w:line="276" w:lineRule="auto"/>
              <w:rPr>
                <w:sz w:val="22"/>
              </w:rPr>
            </w:pPr>
            <w:r w:rsidRPr="009F61F8">
              <w:rPr>
                <w:sz w:val="22"/>
              </w:rPr>
              <w:t xml:space="preserve">Performans Hedefi </w:t>
            </w:r>
          </w:p>
        </w:tc>
        <w:tc>
          <w:tcPr>
            <w:tcW w:w="6804" w:type="dxa"/>
            <w:hideMark/>
          </w:tcPr>
          <w:p w:rsidR="00580AD8" w:rsidRPr="009F61F8" w:rsidRDefault="00580AD8" w:rsidP="003D4A71">
            <w:pPr>
              <w:spacing w:after="200" w:line="276" w:lineRule="auto"/>
              <w:rPr>
                <w:sz w:val="22"/>
              </w:rPr>
            </w:pPr>
            <w:r w:rsidRPr="009F61F8">
              <w:rPr>
                <w:sz w:val="22"/>
              </w:rPr>
              <w:t xml:space="preserve">Asayiş suçları ile etkin mücadele ederek kamu düzenini, toplumun huzur ve güvenliğini sağlamak </w:t>
            </w:r>
          </w:p>
        </w:tc>
      </w:tr>
    </w:tbl>
    <w:p w:rsidR="00580AD8" w:rsidRPr="009F61F8" w:rsidRDefault="00580AD8" w:rsidP="00580AD8">
      <w:pPr>
        <w:rPr>
          <w:sz w:val="22"/>
        </w:rPr>
      </w:pPr>
    </w:p>
    <w:p w:rsidR="00580AD8" w:rsidRPr="009F61F8" w:rsidRDefault="00580AD8" w:rsidP="00580AD8">
      <w:pPr>
        <w:rPr>
          <w:sz w:val="22"/>
        </w:rPr>
      </w:pPr>
      <w:r w:rsidRPr="009F61F8">
        <w:rPr>
          <w:sz w:val="22"/>
        </w:rPr>
        <w:t>PERFORMANS HEDEFİ TABLOSU</w:t>
      </w:r>
    </w:p>
    <w:tbl>
      <w:tblPr>
        <w:tblStyle w:val="TabloKlavuzu"/>
        <w:tblpPr w:leftFromText="141" w:rightFromText="141" w:vertAnchor="text" w:horzAnchor="margin" w:tblpX="675" w:tblpY="177"/>
        <w:tblW w:w="9072" w:type="dxa"/>
        <w:tblLook w:val="0420" w:firstRow="1" w:lastRow="0" w:firstColumn="0" w:lastColumn="0" w:noHBand="0" w:noVBand="1"/>
      </w:tblPr>
      <w:tblGrid>
        <w:gridCol w:w="2611"/>
        <w:gridCol w:w="6461"/>
      </w:tblGrid>
      <w:tr w:rsidR="00580AD8" w:rsidRPr="009F61F8" w:rsidTr="002020BC">
        <w:trPr>
          <w:trHeight w:val="558"/>
        </w:trPr>
        <w:tc>
          <w:tcPr>
            <w:tcW w:w="2611" w:type="dxa"/>
            <w:shd w:val="clear" w:color="auto" w:fill="C4BC96" w:themeFill="background2" w:themeFillShade="BF"/>
            <w:hideMark/>
          </w:tcPr>
          <w:p w:rsidR="00580AD8" w:rsidRPr="009F61F8" w:rsidRDefault="00580AD8" w:rsidP="002020BC">
            <w:pPr>
              <w:spacing w:after="200" w:line="276" w:lineRule="auto"/>
              <w:rPr>
                <w:sz w:val="22"/>
              </w:rPr>
            </w:pPr>
            <w:r w:rsidRPr="009F61F8">
              <w:rPr>
                <w:sz w:val="22"/>
              </w:rPr>
              <w:t xml:space="preserve">İDARENİN ADI </w:t>
            </w:r>
          </w:p>
        </w:tc>
        <w:tc>
          <w:tcPr>
            <w:tcW w:w="6461" w:type="dxa"/>
            <w:hideMark/>
          </w:tcPr>
          <w:p w:rsidR="00580AD8" w:rsidRPr="009F61F8" w:rsidRDefault="00580AD8" w:rsidP="002020BC">
            <w:pPr>
              <w:spacing w:after="200" w:line="276" w:lineRule="auto"/>
              <w:rPr>
                <w:sz w:val="22"/>
              </w:rPr>
            </w:pPr>
            <w:r w:rsidRPr="009F61F8">
              <w:rPr>
                <w:sz w:val="22"/>
              </w:rPr>
              <w:t xml:space="preserve">İL EMNİYET MÜDÜRLÜĞÜ </w:t>
            </w:r>
          </w:p>
        </w:tc>
      </w:tr>
      <w:tr w:rsidR="00580AD8" w:rsidRPr="009F61F8" w:rsidTr="002020BC">
        <w:trPr>
          <w:trHeight w:val="420"/>
        </w:trPr>
        <w:tc>
          <w:tcPr>
            <w:tcW w:w="2611" w:type="dxa"/>
            <w:shd w:val="clear" w:color="auto" w:fill="C4BC96" w:themeFill="background2" w:themeFillShade="BF"/>
            <w:hideMark/>
          </w:tcPr>
          <w:p w:rsidR="00580AD8" w:rsidRPr="009F61F8" w:rsidRDefault="00580AD8" w:rsidP="002020BC">
            <w:pPr>
              <w:spacing w:after="200" w:line="276" w:lineRule="auto"/>
              <w:rPr>
                <w:sz w:val="22"/>
              </w:rPr>
            </w:pPr>
            <w:r w:rsidRPr="009F61F8">
              <w:rPr>
                <w:sz w:val="22"/>
              </w:rPr>
              <w:t>HEDEF</w:t>
            </w:r>
          </w:p>
        </w:tc>
        <w:tc>
          <w:tcPr>
            <w:tcW w:w="6461" w:type="dxa"/>
            <w:hideMark/>
          </w:tcPr>
          <w:p w:rsidR="00580AD8" w:rsidRPr="009F61F8" w:rsidRDefault="00580AD8" w:rsidP="002020BC">
            <w:pPr>
              <w:spacing w:after="200" w:line="276" w:lineRule="auto"/>
              <w:rPr>
                <w:sz w:val="22"/>
              </w:rPr>
            </w:pPr>
            <w:r w:rsidRPr="009F61F8">
              <w:rPr>
                <w:sz w:val="22"/>
              </w:rPr>
              <w:t xml:space="preserve">Suç önleme ve aydınlatma oranlarını artırmak </w:t>
            </w:r>
          </w:p>
        </w:tc>
      </w:tr>
      <w:tr w:rsidR="00580AD8" w:rsidRPr="009F61F8" w:rsidTr="002020BC">
        <w:trPr>
          <w:trHeight w:val="584"/>
        </w:trPr>
        <w:tc>
          <w:tcPr>
            <w:tcW w:w="2611" w:type="dxa"/>
            <w:shd w:val="clear" w:color="auto" w:fill="C4BC96" w:themeFill="background2" w:themeFillShade="BF"/>
            <w:hideMark/>
          </w:tcPr>
          <w:p w:rsidR="00580AD8" w:rsidRPr="009F61F8" w:rsidRDefault="00580AD8" w:rsidP="002020BC">
            <w:pPr>
              <w:spacing w:after="200" w:line="276" w:lineRule="auto"/>
              <w:rPr>
                <w:sz w:val="22"/>
              </w:rPr>
            </w:pPr>
            <w:r w:rsidRPr="009F61F8">
              <w:rPr>
                <w:sz w:val="22"/>
              </w:rPr>
              <w:t>AMAÇ</w:t>
            </w:r>
          </w:p>
        </w:tc>
        <w:tc>
          <w:tcPr>
            <w:tcW w:w="6461" w:type="dxa"/>
            <w:hideMark/>
          </w:tcPr>
          <w:p w:rsidR="00580AD8" w:rsidRPr="009F61F8" w:rsidRDefault="00580AD8" w:rsidP="002020BC">
            <w:pPr>
              <w:spacing w:after="200" w:line="276" w:lineRule="auto"/>
              <w:rPr>
                <w:sz w:val="22"/>
              </w:rPr>
            </w:pPr>
            <w:r w:rsidRPr="009F61F8">
              <w:rPr>
                <w:sz w:val="22"/>
              </w:rPr>
              <w:t xml:space="preserve">Asayiş suçları ile etkin mücadele ederek kamu düzenini, toplumun huzur ve güvenliğini sağlamak </w:t>
            </w:r>
          </w:p>
        </w:tc>
      </w:tr>
      <w:tr w:rsidR="00580AD8" w:rsidRPr="009F61F8" w:rsidTr="002020BC">
        <w:trPr>
          <w:trHeight w:val="651"/>
        </w:trPr>
        <w:tc>
          <w:tcPr>
            <w:tcW w:w="2611" w:type="dxa"/>
            <w:shd w:val="clear" w:color="auto" w:fill="C4BC96" w:themeFill="background2" w:themeFillShade="BF"/>
            <w:hideMark/>
          </w:tcPr>
          <w:p w:rsidR="00580AD8" w:rsidRPr="009F61F8" w:rsidRDefault="00580AD8" w:rsidP="002020BC">
            <w:pPr>
              <w:spacing w:after="200" w:line="276" w:lineRule="auto"/>
              <w:rPr>
                <w:sz w:val="22"/>
              </w:rPr>
            </w:pPr>
            <w:r w:rsidRPr="009F61F8">
              <w:rPr>
                <w:sz w:val="22"/>
              </w:rPr>
              <w:t>PERFORMANS HEDEFİ</w:t>
            </w:r>
          </w:p>
        </w:tc>
        <w:tc>
          <w:tcPr>
            <w:tcW w:w="6461" w:type="dxa"/>
            <w:hideMark/>
          </w:tcPr>
          <w:p w:rsidR="00580AD8" w:rsidRPr="009F61F8" w:rsidRDefault="00580AD8" w:rsidP="002020BC">
            <w:pPr>
              <w:spacing w:after="200" w:line="276" w:lineRule="auto"/>
              <w:rPr>
                <w:sz w:val="22"/>
              </w:rPr>
            </w:pPr>
            <w:r w:rsidRPr="009F61F8">
              <w:rPr>
                <w:sz w:val="22"/>
              </w:rPr>
              <w:t xml:space="preserve">Asayiş suçları ile etkin mücadele ederek kamu düzenini, toplumun huzur ve güvenliğini sağlamak </w:t>
            </w:r>
          </w:p>
        </w:tc>
      </w:tr>
    </w:tbl>
    <w:p w:rsidR="00580AD8" w:rsidRPr="009F61F8" w:rsidRDefault="00580AD8" w:rsidP="00580AD8">
      <w:pPr>
        <w:rPr>
          <w:sz w:val="22"/>
        </w:rPr>
      </w:pPr>
    </w:p>
    <w:tbl>
      <w:tblPr>
        <w:tblStyle w:val="TabloKlavuzu"/>
        <w:tblW w:w="9781" w:type="dxa"/>
        <w:tblInd w:w="-5" w:type="dxa"/>
        <w:tblLook w:val="0420" w:firstRow="1" w:lastRow="0" w:firstColumn="0" w:lastColumn="0" w:noHBand="0" w:noVBand="1"/>
      </w:tblPr>
      <w:tblGrid>
        <w:gridCol w:w="4165"/>
        <w:gridCol w:w="1471"/>
        <w:gridCol w:w="1347"/>
        <w:gridCol w:w="2798"/>
      </w:tblGrid>
      <w:tr w:rsidR="00580AD8" w:rsidRPr="009F61F8" w:rsidTr="003D4A71">
        <w:trPr>
          <w:trHeight w:val="278"/>
        </w:trPr>
        <w:tc>
          <w:tcPr>
            <w:tcW w:w="4165" w:type="dxa"/>
            <w:hideMark/>
          </w:tcPr>
          <w:p w:rsidR="00580AD8" w:rsidRPr="009F61F8" w:rsidRDefault="00580AD8" w:rsidP="003D4A71">
            <w:pPr>
              <w:spacing w:after="200" w:line="276" w:lineRule="auto"/>
              <w:rPr>
                <w:sz w:val="22"/>
              </w:rPr>
            </w:pPr>
            <w:r w:rsidRPr="009F61F8">
              <w:rPr>
                <w:b/>
                <w:bCs/>
                <w:sz w:val="22"/>
              </w:rPr>
              <w:lastRenderedPageBreak/>
              <w:t xml:space="preserve">Performans Göstergeleri </w:t>
            </w:r>
          </w:p>
        </w:tc>
        <w:tc>
          <w:tcPr>
            <w:tcW w:w="1471" w:type="dxa"/>
            <w:hideMark/>
          </w:tcPr>
          <w:p w:rsidR="00580AD8" w:rsidRPr="009F61F8" w:rsidRDefault="00580AD8" w:rsidP="003D4A71">
            <w:pPr>
              <w:spacing w:after="200" w:line="276" w:lineRule="auto"/>
              <w:rPr>
                <w:sz w:val="22"/>
              </w:rPr>
            </w:pPr>
            <w:r w:rsidRPr="009F61F8">
              <w:rPr>
                <w:b/>
                <w:bCs/>
                <w:sz w:val="22"/>
              </w:rPr>
              <w:t xml:space="preserve">Ölçü Birimi </w:t>
            </w:r>
          </w:p>
        </w:tc>
        <w:tc>
          <w:tcPr>
            <w:tcW w:w="1347" w:type="dxa"/>
            <w:hideMark/>
          </w:tcPr>
          <w:p w:rsidR="00580AD8" w:rsidRPr="009F61F8" w:rsidRDefault="00580AD8" w:rsidP="003D4A71">
            <w:pPr>
              <w:spacing w:after="200" w:line="276" w:lineRule="auto"/>
              <w:rPr>
                <w:sz w:val="22"/>
              </w:rPr>
            </w:pPr>
            <w:r w:rsidRPr="009F61F8">
              <w:rPr>
                <w:b/>
                <w:bCs/>
                <w:sz w:val="22"/>
              </w:rPr>
              <w:t>2016</w:t>
            </w:r>
          </w:p>
        </w:tc>
        <w:tc>
          <w:tcPr>
            <w:tcW w:w="2798" w:type="dxa"/>
            <w:hideMark/>
          </w:tcPr>
          <w:p w:rsidR="00580AD8" w:rsidRPr="009F61F8" w:rsidRDefault="00580AD8" w:rsidP="003D4A71">
            <w:pPr>
              <w:spacing w:after="200" w:line="276" w:lineRule="auto"/>
              <w:rPr>
                <w:sz w:val="22"/>
              </w:rPr>
            </w:pPr>
            <w:r w:rsidRPr="009F61F8">
              <w:rPr>
                <w:b/>
                <w:bCs/>
                <w:sz w:val="22"/>
              </w:rPr>
              <w:t>2017</w:t>
            </w:r>
          </w:p>
        </w:tc>
      </w:tr>
      <w:tr w:rsidR="00580AD8" w:rsidRPr="009F61F8" w:rsidTr="003D4A71">
        <w:trPr>
          <w:trHeight w:val="451"/>
        </w:trPr>
        <w:tc>
          <w:tcPr>
            <w:tcW w:w="4165" w:type="dxa"/>
            <w:hideMark/>
          </w:tcPr>
          <w:p w:rsidR="00580AD8" w:rsidRPr="009F61F8" w:rsidRDefault="00580AD8" w:rsidP="003D4A71">
            <w:pPr>
              <w:spacing w:after="200" w:line="276" w:lineRule="auto"/>
              <w:rPr>
                <w:sz w:val="22"/>
              </w:rPr>
            </w:pPr>
            <w:r w:rsidRPr="009F61F8">
              <w:rPr>
                <w:sz w:val="22"/>
              </w:rPr>
              <w:t xml:space="preserve">Asayiş suçlarının aydınlanma oranı </w:t>
            </w:r>
          </w:p>
        </w:tc>
        <w:tc>
          <w:tcPr>
            <w:tcW w:w="1471" w:type="dxa"/>
            <w:hideMark/>
          </w:tcPr>
          <w:p w:rsidR="00580AD8" w:rsidRPr="009F61F8" w:rsidRDefault="00580AD8" w:rsidP="003D4A71">
            <w:pPr>
              <w:spacing w:after="200" w:line="276" w:lineRule="auto"/>
              <w:rPr>
                <w:sz w:val="22"/>
              </w:rPr>
            </w:pPr>
            <w:r w:rsidRPr="009F61F8">
              <w:rPr>
                <w:sz w:val="22"/>
              </w:rPr>
              <w:t>ORANI</w:t>
            </w:r>
          </w:p>
        </w:tc>
        <w:tc>
          <w:tcPr>
            <w:tcW w:w="1347" w:type="dxa"/>
            <w:hideMark/>
          </w:tcPr>
          <w:p w:rsidR="00580AD8" w:rsidRPr="009F61F8" w:rsidRDefault="00580AD8" w:rsidP="003D4A71">
            <w:pPr>
              <w:spacing w:after="200" w:line="276" w:lineRule="auto"/>
              <w:jc w:val="left"/>
              <w:rPr>
                <w:sz w:val="22"/>
              </w:rPr>
            </w:pPr>
            <w:r w:rsidRPr="009F61F8">
              <w:rPr>
                <w:sz w:val="22"/>
              </w:rPr>
              <w:t>%73</w:t>
            </w:r>
          </w:p>
        </w:tc>
        <w:tc>
          <w:tcPr>
            <w:tcW w:w="2798" w:type="dxa"/>
            <w:hideMark/>
          </w:tcPr>
          <w:p w:rsidR="00580AD8" w:rsidRPr="009F61F8" w:rsidRDefault="00580AD8" w:rsidP="003D4A71">
            <w:pPr>
              <w:spacing w:after="200" w:line="276" w:lineRule="auto"/>
              <w:jc w:val="left"/>
              <w:rPr>
                <w:sz w:val="22"/>
              </w:rPr>
            </w:pPr>
            <w:r w:rsidRPr="009F61F8">
              <w:rPr>
                <w:sz w:val="22"/>
              </w:rPr>
              <w:t>%77</w:t>
            </w:r>
          </w:p>
        </w:tc>
      </w:tr>
      <w:tr w:rsidR="00580AD8" w:rsidRPr="009F61F8" w:rsidTr="003D4A71">
        <w:trPr>
          <w:trHeight w:val="410"/>
        </w:trPr>
        <w:tc>
          <w:tcPr>
            <w:tcW w:w="4165" w:type="dxa"/>
            <w:hideMark/>
          </w:tcPr>
          <w:p w:rsidR="00580AD8" w:rsidRPr="009F61F8" w:rsidRDefault="00580AD8" w:rsidP="003D4A71">
            <w:pPr>
              <w:spacing w:after="200" w:line="276" w:lineRule="auto"/>
              <w:rPr>
                <w:sz w:val="22"/>
              </w:rPr>
            </w:pPr>
            <w:r w:rsidRPr="009F61F8">
              <w:rPr>
                <w:sz w:val="22"/>
              </w:rPr>
              <w:t xml:space="preserve">Huzur toplantıları sayısı (SAHT) </w:t>
            </w:r>
          </w:p>
        </w:tc>
        <w:tc>
          <w:tcPr>
            <w:tcW w:w="1471" w:type="dxa"/>
            <w:hideMark/>
          </w:tcPr>
          <w:p w:rsidR="00580AD8" w:rsidRPr="009F61F8" w:rsidRDefault="00580AD8" w:rsidP="003D4A71">
            <w:pPr>
              <w:spacing w:after="200" w:line="276" w:lineRule="auto"/>
              <w:rPr>
                <w:sz w:val="22"/>
              </w:rPr>
            </w:pPr>
            <w:r w:rsidRPr="009F61F8">
              <w:rPr>
                <w:sz w:val="22"/>
              </w:rPr>
              <w:t>SAYISI</w:t>
            </w:r>
          </w:p>
        </w:tc>
        <w:tc>
          <w:tcPr>
            <w:tcW w:w="1347" w:type="dxa"/>
            <w:hideMark/>
          </w:tcPr>
          <w:p w:rsidR="00580AD8" w:rsidRPr="009F61F8" w:rsidRDefault="00580AD8" w:rsidP="003D4A71">
            <w:pPr>
              <w:spacing w:after="200" w:line="276" w:lineRule="auto"/>
              <w:rPr>
                <w:sz w:val="22"/>
              </w:rPr>
            </w:pPr>
            <w:r w:rsidRPr="009F61F8">
              <w:rPr>
                <w:sz w:val="22"/>
              </w:rPr>
              <w:t>-</w:t>
            </w:r>
          </w:p>
        </w:tc>
        <w:tc>
          <w:tcPr>
            <w:tcW w:w="2798" w:type="dxa"/>
            <w:hideMark/>
          </w:tcPr>
          <w:p w:rsidR="00580AD8" w:rsidRPr="009F61F8" w:rsidRDefault="00580AD8" w:rsidP="003D4A71">
            <w:pPr>
              <w:spacing w:after="200" w:line="276" w:lineRule="auto"/>
              <w:rPr>
                <w:sz w:val="22"/>
              </w:rPr>
            </w:pPr>
            <w:r w:rsidRPr="009F61F8">
              <w:rPr>
                <w:sz w:val="22"/>
              </w:rPr>
              <w:t>2017 yılı içerisinde yapılacaktır.</w:t>
            </w:r>
          </w:p>
        </w:tc>
      </w:tr>
    </w:tbl>
    <w:tbl>
      <w:tblPr>
        <w:tblStyle w:val="TabloKlavuzu"/>
        <w:tblpPr w:leftFromText="141" w:rightFromText="141" w:vertAnchor="text" w:horzAnchor="margin" w:tblpX="250" w:tblpY="382"/>
        <w:tblW w:w="9526" w:type="dxa"/>
        <w:tblLook w:val="0420" w:firstRow="1" w:lastRow="0" w:firstColumn="0" w:lastColumn="0" w:noHBand="0" w:noVBand="1"/>
      </w:tblPr>
      <w:tblGrid>
        <w:gridCol w:w="3408"/>
        <w:gridCol w:w="2256"/>
        <w:gridCol w:w="2156"/>
        <w:gridCol w:w="1706"/>
      </w:tblGrid>
      <w:tr w:rsidR="00580AD8" w:rsidRPr="009F61F8" w:rsidTr="002020BC">
        <w:trPr>
          <w:trHeight w:val="275"/>
        </w:trPr>
        <w:tc>
          <w:tcPr>
            <w:tcW w:w="3408" w:type="dxa"/>
            <w:vMerge w:val="restart"/>
            <w:shd w:val="clear" w:color="auto" w:fill="00B0F0"/>
            <w:vAlign w:val="center"/>
            <w:hideMark/>
          </w:tcPr>
          <w:p w:rsidR="00580AD8" w:rsidRDefault="00580AD8" w:rsidP="002020BC">
            <w:pPr>
              <w:spacing w:after="200" w:line="276" w:lineRule="auto"/>
              <w:jc w:val="center"/>
              <w:rPr>
                <w:b/>
                <w:bCs/>
                <w:sz w:val="22"/>
              </w:rPr>
            </w:pPr>
          </w:p>
          <w:p w:rsidR="00580AD8" w:rsidRPr="009F61F8" w:rsidRDefault="00580AD8" w:rsidP="002020BC">
            <w:pPr>
              <w:spacing w:after="200" w:line="276" w:lineRule="auto"/>
              <w:jc w:val="center"/>
              <w:rPr>
                <w:sz w:val="22"/>
              </w:rPr>
            </w:pPr>
            <w:r w:rsidRPr="009F61F8">
              <w:rPr>
                <w:b/>
                <w:bCs/>
                <w:sz w:val="22"/>
              </w:rPr>
              <w:t>Faaliyetler</w:t>
            </w:r>
          </w:p>
        </w:tc>
        <w:tc>
          <w:tcPr>
            <w:tcW w:w="6118" w:type="dxa"/>
            <w:gridSpan w:val="3"/>
            <w:vAlign w:val="center"/>
            <w:hideMark/>
          </w:tcPr>
          <w:p w:rsidR="00580AD8" w:rsidRPr="009F61F8" w:rsidRDefault="00580AD8" w:rsidP="002020BC">
            <w:pPr>
              <w:spacing w:after="200" w:line="276" w:lineRule="auto"/>
              <w:jc w:val="center"/>
              <w:rPr>
                <w:sz w:val="22"/>
              </w:rPr>
            </w:pPr>
            <w:r w:rsidRPr="009F61F8">
              <w:rPr>
                <w:b/>
                <w:bCs/>
                <w:sz w:val="22"/>
              </w:rPr>
              <w:t>Kaynak İhtiyacı</w:t>
            </w:r>
          </w:p>
        </w:tc>
      </w:tr>
      <w:tr w:rsidR="00580AD8" w:rsidRPr="009F61F8" w:rsidTr="002020BC">
        <w:trPr>
          <w:trHeight w:val="85"/>
        </w:trPr>
        <w:tc>
          <w:tcPr>
            <w:tcW w:w="3408" w:type="dxa"/>
            <w:vMerge/>
            <w:shd w:val="clear" w:color="auto" w:fill="00B0F0"/>
            <w:vAlign w:val="center"/>
            <w:hideMark/>
          </w:tcPr>
          <w:p w:rsidR="00580AD8" w:rsidRPr="009F61F8" w:rsidRDefault="00580AD8" w:rsidP="002020BC">
            <w:pPr>
              <w:spacing w:after="200" w:line="276" w:lineRule="auto"/>
              <w:jc w:val="center"/>
              <w:rPr>
                <w:sz w:val="22"/>
              </w:rPr>
            </w:pPr>
          </w:p>
        </w:tc>
        <w:tc>
          <w:tcPr>
            <w:tcW w:w="2256" w:type="dxa"/>
            <w:vAlign w:val="center"/>
            <w:hideMark/>
          </w:tcPr>
          <w:p w:rsidR="00580AD8" w:rsidRPr="009F61F8" w:rsidRDefault="00580AD8" w:rsidP="002020BC">
            <w:pPr>
              <w:spacing w:after="200" w:line="276" w:lineRule="auto"/>
              <w:jc w:val="center"/>
              <w:rPr>
                <w:sz w:val="22"/>
              </w:rPr>
            </w:pPr>
            <w:r w:rsidRPr="009F61F8">
              <w:rPr>
                <w:sz w:val="22"/>
              </w:rPr>
              <w:t>BÜTÇE</w:t>
            </w:r>
          </w:p>
        </w:tc>
        <w:tc>
          <w:tcPr>
            <w:tcW w:w="2156" w:type="dxa"/>
            <w:vAlign w:val="center"/>
            <w:hideMark/>
          </w:tcPr>
          <w:p w:rsidR="00580AD8" w:rsidRPr="009F61F8" w:rsidRDefault="00580AD8" w:rsidP="002020BC">
            <w:pPr>
              <w:spacing w:after="200" w:line="276" w:lineRule="auto"/>
              <w:jc w:val="center"/>
              <w:rPr>
                <w:sz w:val="22"/>
              </w:rPr>
            </w:pPr>
            <w:r w:rsidRPr="009F61F8">
              <w:rPr>
                <w:sz w:val="22"/>
              </w:rPr>
              <w:t>BÜTÇE DIŞI</w:t>
            </w:r>
          </w:p>
        </w:tc>
        <w:tc>
          <w:tcPr>
            <w:tcW w:w="1706" w:type="dxa"/>
            <w:vAlign w:val="center"/>
            <w:hideMark/>
          </w:tcPr>
          <w:p w:rsidR="00580AD8" w:rsidRPr="009F61F8" w:rsidRDefault="00580AD8" w:rsidP="002020BC">
            <w:pPr>
              <w:spacing w:after="200" w:line="276" w:lineRule="auto"/>
              <w:jc w:val="center"/>
              <w:rPr>
                <w:sz w:val="22"/>
              </w:rPr>
            </w:pPr>
            <w:r w:rsidRPr="009F61F8">
              <w:rPr>
                <w:sz w:val="22"/>
              </w:rPr>
              <w:t>TOPLAM</w:t>
            </w:r>
          </w:p>
        </w:tc>
      </w:tr>
      <w:tr w:rsidR="00580AD8" w:rsidRPr="009F61F8" w:rsidTr="002020BC">
        <w:trPr>
          <w:trHeight w:val="134"/>
        </w:trPr>
        <w:tc>
          <w:tcPr>
            <w:tcW w:w="3408" w:type="dxa"/>
            <w:vAlign w:val="center"/>
            <w:hideMark/>
          </w:tcPr>
          <w:p w:rsidR="00580AD8" w:rsidRPr="009F61F8" w:rsidRDefault="00580AD8" w:rsidP="002020BC">
            <w:pPr>
              <w:spacing w:after="200" w:line="276" w:lineRule="auto"/>
              <w:jc w:val="center"/>
              <w:rPr>
                <w:sz w:val="20"/>
              </w:rPr>
            </w:pPr>
            <w:r w:rsidRPr="009F61F8">
              <w:rPr>
                <w:sz w:val="20"/>
              </w:rPr>
              <w:t>Asayiş Suçları ile Mücadele Faaliyeti</w:t>
            </w:r>
          </w:p>
        </w:tc>
        <w:tc>
          <w:tcPr>
            <w:tcW w:w="2256" w:type="dxa"/>
            <w:vAlign w:val="center"/>
            <w:hideMark/>
          </w:tcPr>
          <w:p w:rsidR="00580AD8" w:rsidRPr="009F61F8" w:rsidRDefault="00580AD8" w:rsidP="002020BC">
            <w:pPr>
              <w:spacing w:after="200" w:line="276" w:lineRule="auto"/>
              <w:jc w:val="center"/>
              <w:rPr>
                <w:sz w:val="22"/>
              </w:rPr>
            </w:pPr>
            <w:r w:rsidRPr="009F61F8">
              <w:rPr>
                <w:sz w:val="22"/>
              </w:rPr>
              <w:t>0</w:t>
            </w:r>
          </w:p>
        </w:tc>
        <w:tc>
          <w:tcPr>
            <w:tcW w:w="2156" w:type="dxa"/>
            <w:vAlign w:val="center"/>
            <w:hideMark/>
          </w:tcPr>
          <w:p w:rsidR="00580AD8" w:rsidRPr="009F61F8" w:rsidRDefault="00580AD8" w:rsidP="002020BC">
            <w:pPr>
              <w:spacing w:after="200" w:line="276" w:lineRule="auto"/>
              <w:jc w:val="center"/>
              <w:rPr>
                <w:sz w:val="22"/>
              </w:rPr>
            </w:pPr>
            <w:r w:rsidRPr="009F61F8">
              <w:rPr>
                <w:sz w:val="22"/>
              </w:rPr>
              <w:t>0</w:t>
            </w:r>
          </w:p>
        </w:tc>
        <w:tc>
          <w:tcPr>
            <w:tcW w:w="1706" w:type="dxa"/>
            <w:vAlign w:val="center"/>
            <w:hideMark/>
          </w:tcPr>
          <w:p w:rsidR="00580AD8" w:rsidRPr="009F61F8" w:rsidRDefault="00580AD8" w:rsidP="002020BC">
            <w:pPr>
              <w:spacing w:after="200" w:line="276" w:lineRule="auto"/>
              <w:jc w:val="center"/>
              <w:rPr>
                <w:sz w:val="22"/>
              </w:rPr>
            </w:pPr>
            <w:r w:rsidRPr="009F61F8">
              <w:rPr>
                <w:sz w:val="22"/>
              </w:rPr>
              <w:t>0</w:t>
            </w:r>
          </w:p>
        </w:tc>
      </w:tr>
      <w:tr w:rsidR="00580AD8" w:rsidRPr="009F61F8" w:rsidTr="002020BC">
        <w:trPr>
          <w:trHeight w:val="97"/>
        </w:trPr>
        <w:tc>
          <w:tcPr>
            <w:tcW w:w="3408" w:type="dxa"/>
            <w:shd w:val="clear" w:color="auto" w:fill="00B0F0"/>
            <w:vAlign w:val="center"/>
            <w:hideMark/>
          </w:tcPr>
          <w:p w:rsidR="00580AD8" w:rsidRPr="009F61F8" w:rsidRDefault="00580AD8" w:rsidP="002020BC">
            <w:pPr>
              <w:spacing w:after="200" w:line="276" w:lineRule="auto"/>
              <w:jc w:val="center"/>
              <w:rPr>
                <w:sz w:val="22"/>
              </w:rPr>
            </w:pPr>
            <w:r w:rsidRPr="009F61F8">
              <w:rPr>
                <w:sz w:val="22"/>
              </w:rPr>
              <w:t>Genel Toplam</w:t>
            </w:r>
          </w:p>
        </w:tc>
        <w:tc>
          <w:tcPr>
            <w:tcW w:w="6118" w:type="dxa"/>
            <w:gridSpan w:val="3"/>
            <w:shd w:val="clear" w:color="auto" w:fill="00B0F0"/>
            <w:vAlign w:val="center"/>
            <w:hideMark/>
          </w:tcPr>
          <w:p w:rsidR="00580AD8" w:rsidRPr="009F61F8" w:rsidRDefault="00580AD8" w:rsidP="002020BC">
            <w:pPr>
              <w:spacing w:after="200" w:line="276" w:lineRule="auto"/>
              <w:jc w:val="center"/>
              <w:rPr>
                <w:color w:val="FF0000"/>
                <w:sz w:val="22"/>
              </w:rPr>
            </w:pPr>
            <w:r w:rsidRPr="009F61F8">
              <w:rPr>
                <w:sz w:val="22"/>
              </w:rPr>
              <w:t>0</w:t>
            </w:r>
          </w:p>
        </w:tc>
      </w:tr>
    </w:tbl>
    <w:p w:rsidR="00580AD8" w:rsidRDefault="00580AD8" w:rsidP="00580AD8">
      <w:pPr>
        <w:tabs>
          <w:tab w:val="left" w:pos="2927"/>
        </w:tabs>
        <w:rPr>
          <w:sz w:val="22"/>
        </w:rPr>
      </w:pPr>
      <w:r w:rsidRPr="009F61F8">
        <w:rPr>
          <w:sz w:val="22"/>
        </w:rPr>
        <w:tab/>
      </w:r>
    </w:p>
    <w:p w:rsidR="002020BC" w:rsidRPr="009F61F8" w:rsidRDefault="002020BC" w:rsidP="00580AD8">
      <w:pPr>
        <w:tabs>
          <w:tab w:val="left" w:pos="2927"/>
        </w:tabs>
        <w:rPr>
          <w:sz w:val="22"/>
        </w:rPr>
      </w:pPr>
    </w:p>
    <w:p w:rsidR="00580AD8" w:rsidRPr="009F61F8" w:rsidRDefault="00580AD8" w:rsidP="00580AD8">
      <w:pPr>
        <w:tabs>
          <w:tab w:val="left" w:pos="2927"/>
        </w:tabs>
        <w:rPr>
          <w:sz w:val="22"/>
        </w:rPr>
      </w:pPr>
    </w:p>
    <w:p w:rsidR="00580AD8" w:rsidRDefault="00580AD8" w:rsidP="00580AD8">
      <w:pPr>
        <w:tabs>
          <w:tab w:val="left" w:pos="2927"/>
        </w:tabs>
        <w:rPr>
          <w:sz w:val="22"/>
        </w:rPr>
      </w:pPr>
    </w:p>
    <w:p w:rsidR="00580AD8" w:rsidRDefault="00580AD8" w:rsidP="00580AD8">
      <w:pPr>
        <w:tabs>
          <w:tab w:val="left" w:pos="2927"/>
        </w:tabs>
        <w:rPr>
          <w:sz w:val="22"/>
        </w:rPr>
      </w:pPr>
    </w:p>
    <w:p w:rsidR="00580AD8" w:rsidRDefault="00580AD8" w:rsidP="00580AD8">
      <w:pPr>
        <w:tabs>
          <w:tab w:val="left" w:pos="2927"/>
        </w:tabs>
        <w:rPr>
          <w:sz w:val="22"/>
        </w:rPr>
      </w:pPr>
    </w:p>
    <w:p w:rsidR="00580AD8" w:rsidRDefault="00580AD8" w:rsidP="00580AD8">
      <w:pPr>
        <w:tabs>
          <w:tab w:val="left" w:pos="2927"/>
        </w:tabs>
        <w:rPr>
          <w:sz w:val="22"/>
        </w:rPr>
      </w:pPr>
    </w:p>
    <w:p w:rsidR="00580AD8" w:rsidRDefault="00580AD8" w:rsidP="00580AD8">
      <w:pPr>
        <w:tabs>
          <w:tab w:val="left" w:pos="2927"/>
        </w:tabs>
        <w:rPr>
          <w:sz w:val="22"/>
        </w:rPr>
      </w:pPr>
    </w:p>
    <w:p w:rsidR="00580AD8" w:rsidRDefault="00580AD8" w:rsidP="00580AD8">
      <w:pPr>
        <w:tabs>
          <w:tab w:val="left" w:pos="2927"/>
        </w:tabs>
        <w:rPr>
          <w:sz w:val="22"/>
        </w:rPr>
      </w:pPr>
    </w:p>
    <w:p w:rsidR="00580AD8" w:rsidRDefault="00580AD8" w:rsidP="00580AD8">
      <w:pPr>
        <w:tabs>
          <w:tab w:val="left" w:pos="2927"/>
        </w:tabs>
        <w:rPr>
          <w:sz w:val="22"/>
        </w:rPr>
      </w:pPr>
    </w:p>
    <w:p w:rsidR="00580AD8" w:rsidRDefault="00580AD8" w:rsidP="00580AD8">
      <w:pPr>
        <w:tabs>
          <w:tab w:val="left" w:pos="2927"/>
        </w:tabs>
        <w:rPr>
          <w:sz w:val="22"/>
        </w:rPr>
      </w:pPr>
    </w:p>
    <w:p w:rsidR="00580AD8" w:rsidRPr="00580AD8" w:rsidRDefault="00580AD8" w:rsidP="00580AD8">
      <w:pPr>
        <w:tabs>
          <w:tab w:val="left" w:pos="2927"/>
        </w:tabs>
        <w:jc w:val="center"/>
        <w:rPr>
          <w:b/>
          <w:sz w:val="22"/>
        </w:rPr>
      </w:pPr>
      <w:r w:rsidRPr="00580AD8">
        <w:rPr>
          <w:b/>
          <w:sz w:val="22"/>
        </w:rPr>
        <w:t>FAALİYET MALİYETLERİ TABLOSU</w:t>
      </w:r>
    </w:p>
    <w:p w:rsidR="00580AD8" w:rsidRPr="009F61F8" w:rsidRDefault="00580AD8" w:rsidP="00580AD8">
      <w:pPr>
        <w:tabs>
          <w:tab w:val="left" w:pos="2927"/>
        </w:tabs>
        <w:rPr>
          <w:sz w:val="22"/>
        </w:rPr>
      </w:pPr>
    </w:p>
    <w:tbl>
      <w:tblPr>
        <w:tblStyle w:val="TabloKlavuzu"/>
        <w:tblW w:w="9526" w:type="dxa"/>
        <w:tblInd w:w="250" w:type="dxa"/>
        <w:tblLook w:val="0420" w:firstRow="1" w:lastRow="0" w:firstColumn="0" w:lastColumn="0" w:noHBand="0" w:noVBand="1"/>
      </w:tblPr>
      <w:tblGrid>
        <w:gridCol w:w="2252"/>
        <w:gridCol w:w="7274"/>
      </w:tblGrid>
      <w:tr w:rsidR="00580AD8" w:rsidRPr="009F61F8" w:rsidTr="002020BC">
        <w:trPr>
          <w:trHeight w:val="211"/>
        </w:trPr>
        <w:tc>
          <w:tcPr>
            <w:tcW w:w="1997" w:type="dxa"/>
            <w:hideMark/>
          </w:tcPr>
          <w:p w:rsidR="00580AD8" w:rsidRPr="009F61F8" w:rsidRDefault="00580AD8" w:rsidP="003D4A71">
            <w:pPr>
              <w:tabs>
                <w:tab w:val="left" w:pos="2927"/>
              </w:tabs>
              <w:spacing w:after="200" w:line="276" w:lineRule="auto"/>
              <w:rPr>
                <w:sz w:val="22"/>
              </w:rPr>
            </w:pPr>
            <w:r w:rsidRPr="009F61F8">
              <w:rPr>
                <w:sz w:val="22"/>
              </w:rPr>
              <w:t xml:space="preserve">İdare Adı </w:t>
            </w:r>
            <w:r w:rsidRPr="009F61F8">
              <w:rPr>
                <w:sz w:val="22"/>
              </w:rPr>
              <w:tab/>
            </w:r>
          </w:p>
        </w:tc>
        <w:tc>
          <w:tcPr>
            <w:tcW w:w="7529" w:type="dxa"/>
            <w:hideMark/>
          </w:tcPr>
          <w:p w:rsidR="00580AD8" w:rsidRPr="009F61F8" w:rsidRDefault="00580AD8" w:rsidP="003D4A71">
            <w:pPr>
              <w:tabs>
                <w:tab w:val="left" w:pos="2927"/>
              </w:tabs>
              <w:spacing w:after="200" w:line="276" w:lineRule="auto"/>
              <w:rPr>
                <w:sz w:val="22"/>
              </w:rPr>
            </w:pPr>
            <w:r w:rsidRPr="009F61F8">
              <w:rPr>
                <w:sz w:val="22"/>
              </w:rPr>
              <w:t>İL EMNİYET MÜDÜRLÜĞÜ</w:t>
            </w:r>
          </w:p>
        </w:tc>
      </w:tr>
      <w:tr w:rsidR="00580AD8" w:rsidRPr="009F61F8" w:rsidTr="002020BC">
        <w:trPr>
          <w:trHeight w:val="409"/>
        </w:trPr>
        <w:tc>
          <w:tcPr>
            <w:tcW w:w="1997" w:type="dxa"/>
            <w:hideMark/>
          </w:tcPr>
          <w:p w:rsidR="00580AD8" w:rsidRPr="009F61F8" w:rsidRDefault="00580AD8" w:rsidP="003D4A71">
            <w:pPr>
              <w:tabs>
                <w:tab w:val="left" w:pos="2927"/>
              </w:tabs>
              <w:spacing w:after="200" w:line="276" w:lineRule="auto"/>
              <w:rPr>
                <w:sz w:val="22"/>
              </w:rPr>
            </w:pPr>
            <w:r w:rsidRPr="009F61F8">
              <w:rPr>
                <w:sz w:val="22"/>
              </w:rPr>
              <w:t xml:space="preserve">Performans Hedefi </w:t>
            </w:r>
          </w:p>
        </w:tc>
        <w:tc>
          <w:tcPr>
            <w:tcW w:w="7529" w:type="dxa"/>
            <w:hideMark/>
          </w:tcPr>
          <w:p w:rsidR="00580AD8" w:rsidRPr="009F61F8" w:rsidRDefault="00580AD8" w:rsidP="003D4A71">
            <w:pPr>
              <w:tabs>
                <w:tab w:val="left" w:pos="2927"/>
              </w:tabs>
              <w:spacing w:after="200" w:line="276" w:lineRule="auto"/>
              <w:rPr>
                <w:sz w:val="22"/>
              </w:rPr>
            </w:pPr>
            <w:r w:rsidRPr="009F61F8">
              <w:rPr>
                <w:sz w:val="22"/>
              </w:rPr>
              <w:t xml:space="preserve">Asayiş suçları ile etkin mücadele ederek kamu düzenini, toplumun huzur ve güvenliğini sağlamak </w:t>
            </w:r>
          </w:p>
        </w:tc>
      </w:tr>
      <w:tr w:rsidR="00580AD8" w:rsidRPr="009F61F8" w:rsidTr="002020BC">
        <w:trPr>
          <w:trHeight w:val="201"/>
        </w:trPr>
        <w:tc>
          <w:tcPr>
            <w:tcW w:w="1997" w:type="dxa"/>
            <w:hideMark/>
          </w:tcPr>
          <w:p w:rsidR="00580AD8" w:rsidRPr="009F61F8" w:rsidRDefault="00580AD8" w:rsidP="003D4A71">
            <w:pPr>
              <w:tabs>
                <w:tab w:val="left" w:pos="2927"/>
              </w:tabs>
              <w:spacing w:after="200" w:line="276" w:lineRule="auto"/>
              <w:rPr>
                <w:sz w:val="22"/>
              </w:rPr>
            </w:pPr>
            <w:r w:rsidRPr="009F61F8">
              <w:rPr>
                <w:sz w:val="22"/>
              </w:rPr>
              <w:t xml:space="preserve">Faaliyet Adı </w:t>
            </w:r>
          </w:p>
        </w:tc>
        <w:tc>
          <w:tcPr>
            <w:tcW w:w="7529" w:type="dxa"/>
            <w:hideMark/>
          </w:tcPr>
          <w:p w:rsidR="00580AD8" w:rsidRPr="009F61F8" w:rsidRDefault="00580AD8" w:rsidP="003D4A71">
            <w:pPr>
              <w:tabs>
                <w:tab w:val="left" w:pos="2927"/>
              </w:tabs>
              <w:spacing w:after="200" w:line="276" w:lineRule="auto"/>
              <w:rPr>
                <w:sz w:val="22"/>
              </w:rPr>
            </w:pPr>
            <w:r w:rsidRPr="009F61F8">
              <w:rPr>
                <w:sz w:val="22"/>
              </w:rPr>
              <w:t xml:space="preserve">Asayiş Suçları ile Mücadele Faaliyeti </w:t>
            </w:r>
          </w:p>
        </w:tc>
      </w:tr>
    </w:tbl>
    <w:p w:rsidR="00580AD8" w:rsidRPr="009F61F8" w:rsidRDefault="00580AD8" w:rsidP="00580AD8">
      <w:pPr>
        <w:tabs>
          <w:tab w:val="left" w:pos="2927"/>
        </w:tabs>
        <w:rPr>
          <w:sz w:val="22"/>
        </w:rPr>
      </w:pPr>
    </w:p>
    <w:tbl>
      <w:tblPr>
        <w:tblStyle w:val="TabloKlavuzu"/>
        <w:tblW w:w="9561" w:type="dxa"/>
        <w:tblInd w:w="215" w:type="dxa"/>
        <w:tblLook w:val="0420" w:firstRow="1" w:lastRow="0" w:firstColumn="0" w:lastColumn="0" w:noHBand="0" w:noVBand="1"/>
      </w:tblPr>
      <w:tblGrid>
        <w:gridCol w:w="436"/>
        <w:gridCol w:w="1742"/>
        <w:gridCol w:w="4041"/>
        <w:gridCol w:w="3342"/>
      </w:tblGrid>
      <w:tr w:rsidR="00580AD8" w:rsidRPr="009F61F8" w:rsidTr="002020BC">
        <w:trPr>
          <w:trHeight w:val="212"/>
        </w:trPr>
        <w:tc>
          <w:tcPr>
            <w:tcW w:w="6159" w:type="dxa"/>
            <w:gridSpan w:val="3"/>
            <w:vAlign w:val="center"/>
            <w:hideMark/>
          </w:tcPr>
          <w:p w:rsidR="00580AD8" w:rsidRPr="009F61F8" w:rsidRDefault="00580AD8" w:rsidP="00580AD8">
            <w:pPr>
              <w:spacing w:after="200" w:line="276" w:lineRule="auto"/>
              <w:jc w:val="left"/>
              <w:rPr>
                <w:sz w:val="22"/>
              </w:rPr>
            </w:pPr>
            <w:r w:rsidRPr="009F61F8">
              <w:rPr>
                <w:sz w:val="22"/>
              </w:rPr>
              <w:t xml:space="preserve">Ekonomik Kod </w:t>
            </w:r>
          </w:p>
        </w:tc>
        <w:tc>
          <w:tcPr>
            <w:tcW w:w="3402" w:type="dxa"/>
            <w:vAlign w:val="center"/>
            <w:hideMark/>
          </w:tcPr>
          <w:p w:rsidR="00580AD8" w:rsidRPr="009F61F8" w:rsidRDefault="00580AD8" w:rsidP="00580AD8">
            <w:pPr>
              <w:spacing w:after="200" w:line="276" w:lineRule="auto"/>
              <w:jc w:val="left"/>
              <w:rPr>
                <w:sz w:val="22"/>
              </w:rPr>
            </w:pPr>
            <w:r w:rsidRPr="009F61F8">
              <w:rPr>
                <w:sz w:val="22"/>
              </w:rPr>
              <w:t xml:space="preserve">2016-2017 Yılı Ödeneği </w:t>
            </w:r>
          </w:p>
        </w:tc>
      </w:tr>
      <w:tr w:rsidR="00580AD8" w:rsidRPr="009F61F8" w:rsidTr="002020BC">
        <w:trPr>
          <w:trHeight w:val="276"/>
        </w:trPr>
        <w:tc>
          <w:tcPr>
            <w:tcW w:w="236" w:type="dxa"/>
            <w:vAlign w:val="center"/>
            <w:hideMark/>
          </w:tcPr>
          <w:p w:rsidR="00580AD8" w:rsidRPr="009F61F8" w:rsidRDefault="00580AD8" w:rsidP="00580AD8">
            <w:pPr>
              <w:spacing w:after="200" w:line="276" w:lineRule="auto"/>
              <w:jc w:val="left"/>
              <w:rPr>
                <w:sz w:val="22"/>
              </w:rPr>
            </w:pPr>
            <w:r w:rsidRPr="009F61F8">
              <w:rPr>
                <w:sz w:val="22"/>
              </w:rPr>
              <w:t>01</w:t>
            </w:r>
          </w:p>
        </w:tc>
        <w:tc>
          <w:tcPr>
            <w:tcW w:w="5923" w:type="dxa"/>
            <w:gridSpan w:val="2"/>
            <w:vAlign w:val="center"/>
            <w:hideMark/>
          </w:tcPr>
          <w:p w:rsidR="00580AD8" w:rsidRPr="009F61F8" w:rsidRDefault="00580AD8" w:rsidP="00580AD8">
            <w:pPr>
              <w:spacing w:after="200" w:line="276" w:lineRule="auto"/>
              <w:jc w:val="left"/>
              <w:rPr>
                <w:sz w:val="22"/>
              </w:rPr>
            </w:pPr>
            <w:r w:rsidRPr="009F61F8">
              <w:rPr>
                <w:sz w:val="22"/>
              </w:rPr>
              <w:t xml:space="preserve">Personel Giderleri </w:t>
            </w:r>
          </w:p>
        </w:tc>
        <w:tc>
          <w:tcPr>
            <w:tcW w:w="3402" w:type="dxa"/>
            <w:vAlign w:val="center"/>
          </w:tcPr>
          <w:p w:rsidR="00580AD8" w:rsidRPr="009F61F8" w:rsidRDefault="00580AD8" w:rsidP="00580AD8">
            <w:pPr>
              <w:spacing w:after="200" w:line="276" w:lineRule="auto"/>
              <w:jc w:val="left"/>
              <w:rPr>
                <w:sz w:val="22"/>
              </w:rPr>
            </w:pPr>
            <w:r w:rsidRPr="009F61F8">
              <w:rPr>
                <w:sz w:val="22"/>
              </w:rPr>
              <w:t>48.829.139,33</w:t>
            </w:r>
          </w:p>
        </w:tc>
      </w:tr>
      <w:tr w:rsidR="00580AD8" w:rsidRPr="009F61F8" w:rsidTr="002020BC">
        <w:trPr>
          <w:trHeight w:val="442"/>
        </w:trPr>
        <w:tc>
          <w:tcPr>
            <w:tcW w:w="236" w:type="dxa"/>
            <w:vAlign w:val="center"/>
            <w:hideMark/>
          </w:tcPr>
          <w:p w:rsidR="00580AD8" w:rsidRPr="009F61F8" w:rsidRDefault="00580AD8" w:rsidP="00580AD8">
            <w:pPr>
              <w:spacing w:after="200" w:line="276" w:lineRule="auto"/>
              <w:jc w:val="left"/>
              <w:rPr>
                <w:sz w:val="22"/>
              </w:rPr>
            </w:pPr>
            <w:r w:rsidRPr="009F61F8">
              <w:rPr>
                <w:sz w:val="22"/>
              </w:rPr>
              <w:t>02</w:t>
            </w:r>
          </w:p>
        </w:tc>
        <w:tc>
          <w:tcPr>
            <w:tcW w:w="5923" w:type="dxa"/>
            <w:gridSpan w:val="2"/>
            <w:vAlign w:val="center"/>
            <w:hideMark/>
          </w:tcPr>
          <w:p w:rsidR="00580AD8" w:rsidRPr="009F61F8" w:rsidRDefault="00580AD8" w:rsidP="00580AD8">
            <w:pPr>
              <w:spacing w:after="200" w:line="276" w:lineRule="auto"/>
              <w:jc w:val="left"/>
              <w:rPr>
                <w:sz w:val="22"/>
              </w:rPr>
            </w:pPr>
            <w:r w:rsidRPr="009F61F8">
              <w:rPr>
                <w:sz w:val="22"/>
              </w:rPr>
              <w:t>SGK Devlet Primi Giderleri</w:t>
            </w:r>
          </w:p>
        </w:tc>
        <w:tc>
          <w:tcPr>
            <w:tcW w:w="3402" w:type="dxa"/>
            <w:vAlign w:val="center"/>
          </w:tcPr>
          <w:p w:rsidR="00580AD8" w:rsidRPr="009F61F8" w:rsidRDefault="00580AD8" w:rsidP="00580AD8">
            <w:pPr>
              <w:spacing w:after="200" w:line="276" w:lineRule="auto"/>
              <w:jc w:val="left"/>
              <w:rPr>
                <w:sz w:val="22"/>
              </w:rPr>
            </w:pPr>
            <w:r w:rsidRPr="009F61F8">
              <w:rPr>
                <w:sz w:val="22"/>
              </w:rPr>
              <w:t>15.724.021,51</w:t>
            </w:r>
          </w:p>
        </w:tc>
      </w:tr>
      <w:tr w:rsidR="00580AD8" w:rsidRPr="009F61F8" w:rsidTr="002020BC">
        <w:trPr>
          <w:trHeight w:val="336"/>
        </w:trPr>
        <w:tc>
          <w:tcPr>
            <w:tcW w:w="236" w:type="dxa"/>
            <w:vAlign w:val="center"/>
            <w:hideMark/>
          </w:tcPr>
          <w:p w:rsidR="00580AD8" w:rsidRPr="009F61F8" w:rsidRDefault="00580AD8" w:rsidP="00580AD8">
            <w:pPr>
              <w:spacing w:after="200" w:line="276" w:lineRule="auto"/>
              <w:jc w:val="left"/>
              <w:rPr>
                <w:sz w:val="22"/>
              </w:rPr>
            </w:pPr>
            <w:r w:rsidRPr="009F61F8">
              <w:rPr>
                <w:sz w:val="22"/>
              </w:rPr>
              <w:t>03</w:t>
            </w:r>
          </w:p>
        </w:tc>
        <w:tc>
          <w:tcPr>
            <w:tcW w:w="5923" w:type="dxa"/>
            <w:gridSpan w:val="2"/>
            <w:vAlign w:val="center"/>
            <w:hideMark/>
          </w:tcPr>
          <w:p w:rsidR="00580AD8" w:rsidRPr="009F61F8" w:rsidRDefault="00580AD8" w:rsidP="00580AD8">
            <w:pPr>
              <w:spacing w:after="200" w:line="276" w:lineRule="auto"/>
              <w:jc w:val="left"/>
              <w:rPr>
                <w:sz w:val="22"/>
              </w:rPr>
            </w:pPr>
            <w:r w:rsidRPr="009F61F8">
              <w:rPr>
                <w:sz w:val="22"/>
              </w:rPr>
              <w:t xml:space="preserve">Mal ve Hizmet Alım Giderleri </w:t>
            </w:r>
          </w:p>
        </w:tc>
        <w:tc>
          <w:tcPr>
            <w:tcW w:w="3402" w:type="dxa"/>
            <w:vAlign w:val="center"/>
          </w:tcPr>
          <w:p w:rsidR="00580AD8" w:rsidRPr="009F61F8" w:rsidRDefault="00580AD8" w:rsidP="00580AD8">
            <w:pPr>
              <w:spacing w:after="200" w:line="276" w:lineRule="auto"/>
              <w:jc w:val="left"/>
              <w:rPr>
                <w:sz w:val="22"/>
              </w:rPr>
            </w:pPr>
            <w:r w:rsidRPr="009F61F8">
              <w:rPr>
                <w:sz w:val="22"/>
              </w:rPr>
              <w:t>7.894.780,61</w:t>
            </w:r>
          </w:p>
        </w:tc>
      </w:tr>
      <w:tr w:rsidR="00580AD8" w:rsidRPr="009F61F8" w:rsidTr="002020BC">
        <w:trPr>
          <w:trHeight w:val="372"/>
        </w:trPr>
        <w:tc>
          <w:tcPr>
            <w:tcW w:w="236" w:type="dxa"/>
            <w:vAlign w:val="center"/>
            <w:hideMark/>
          </w:tcPr>
          <w:p w:rsidR="00580AD8" w:rsidRPr="009F61F8" w:rsidRDefault="00580AD8" w:rsidP="00580AD8">
            <w:pPr>
              <w:spacing w:after="200" w:line="276" w:lineRule="auto"/>
              <w:jc w:val="left"/>
              <w:rPr>
                <w:sz w:val="22"/>
              </w:rPr>
            </w:pPr>
            <w:r w:rsidRPr="009F61F8">
              <w:rPr>
                <w:sz w:val="22"/>
              </w:rPr>
              <w:t>06</w:t>
            </w:r>
          </w:p>
        </w:tc>
        <w:tc>
          <w:tcPr>
            <w:tcW w:w="5923" w:type="dxa"/>
            <w:gridSpan w:val="2"/>
            <w:vAlign w:val="center"/>
            <w:hideMark/>
          </w:tcPr>
          <w:p w:rsidR="00580AD8" w:rsidRPr="009F61F8" w:rsidRDefault="00580AD8" w:rsidP="00580AD8">
            <w:pPr>
              <w:spacing w:after="200" w:line="276" w:lineRule="auto"/>
              <w:jc w:val="left"/>
              <w:rPr>
                <w:sz w:val="22"/>
              </w:rPr>
            </w:pPr>
            <w:r w:rsidRPr="009F61F8">
              <w:rPr>
                <w:sz w:val="22"/>
              </w:rPr>
              <w:t xml:space="preserve">Sermaye Giderleri </w:t>
            </w:r>
          </w:p>
        </w:tc>
        <w:tc>
          <w:tcPr>
            <w:tcW w:w="3402" w:type="dxa"/>
            <w:vAlign w:val="center"/>
          </w:tcPr>
          <w:p w:rsidR="00580AD8" w:rsidRPr="009F61F8" w:rsidRDefault="00580AD8" w:rsidP="00580AD8">
            <w:pPr>
              <w:spacing w:after="200" w:line="276" w:lineRule="auto"/>
              <w:jc w:val="left"/>
              <w:rPr>
                <w:sz w:val="22"/>
              </w:rPr>
            </w:pPr>
            <w:r w:rsidRPr="009F61F8">
              <w:rPr>
                <w:sz w:val="22"/>
              </w:rPr>
              <w:t>1.368.611,90</w:t>
            </w:r>
          </w:p>
        </w:tc>
      </w:tr>
      <w:tr w:rsidR="00580AD8" w:rsidRPr="009F61F8" w:rsidTr="002020BC">
        <w:trPr>
          <w:trHeight w:val="422"/>
        </w:trPr>
        <w:tc>
          <w:tcPr>
            <w:tcW w:w="6159" w:type="dxa"/>
            <w:gridSpan w:val="3"/>
            <w:vAlign w:val="center"/>
            <w:hideMark/>
          </w:tcPr>
          <w:p w:rsidR="00580AD8" w:rsidRPr="009F61F8" w:rsidRDefault="00580AD8" w:rsidP="00580AD8">
            <w:pPr>
              <w:spacing w:after="200" w:line="276" w:lineRule="auto"/>
              <w:jc w:val="left"/>
              <w:rPr>
                <w:sz w:val="22"/>
              </w:rPr>
            </w:pPr>
            <w:r w:rsidRPr="009F61F8">
              <w:rPr>
                <w:sz w:val="22"/>
              </w:rPr>
              <w:t xml:space="preserve">Toplam Bütçe Kaynak İhtiyacı </w:t>
            </w:r>
          </w:p>
        </w:tc>
        <w:tc>
          <w:tcPr>
            <w:tcW w:w="3402" w:type="dxa"/>
            <w:vAlign w:val="center"/>
          </w:tcPr>
          <w:p w:rsidR="00580AD8" w:rsidRPr="009F61F8" w:rsidRDefault="00580AD8" w:rsidP="00580AD8">
            <w:pPr>
              <w:spacing w:after="200" w:line="276" w:lineRule="auto"/>
              <w:jc w:val="left"/>
              <w:rPr>
                <w:sz w:val="22"/>
              </w:rPr>
            </w:pPr>
            <w:r w:rsidRPr="009F61F8">
              <w:rPr>
                <w:sz w:val="22"/>
              </w:rPr>
              <w:t>73.816.553,35</w:t>
            </w:r>
          </w:p>
        </w:tc>
      </w:tr>
      <w:tr w:rsidR="00580AD8" w:rsidRPr="009F61F8" w:rsidTr="002020BC">
        <w:trPr>
          <w:trHeight w:val="99"/>
        </w:trPr>
        <w:tc>
          <w:tcPr>
            <w:tcW w:w="2020" w:type="dxa"/>
            <w:gridSpan w:val="2"/>
            <w:vMerge w:val="restart"/>
            <w:vAlign w:val="center"/>
            <w:hideMark/>
          </w:tcPr>
          <w:p w:rsidR="00580AD8" w:rsidRDefault="00580AD8" w:rsidP="00580AD8">
            <w:pPr>
              <w:spacing w:after="200" w:line="276" w:lineRule="auto"/>
              <w:jc w:val="left"/>
              <w:rPr>
                <w:sz w:val="22"/>
              </w:rPr>
            </w:pPr>
          </w:p>
          <w:p w:rsidR="00580AD8" w:rsidRDefault="00580AD8" w:rsidP="00580AD8">
            <w:pPr>
              <w:spacing w:after="200" w:line="276" w:lineRule="auto"/>
              <w:jc w:val="left"/>
              <w:rPr>
                <w:sz w:val="22"/>
              </w:rPr>
            </w:pPr>
          </w:p>
          <w:p w:rsidR="00580AD8" w:rsidRPr="009F61F8" w:rsidRDefault="00580AD8" w:rsidP="00580AD8">
            <w:pPr>
              <w:spacing w:after="200" w:line="276" w:lineRule="auto"/>
              <w:jc w:val="left"/>
              <w:rPr>
                <w:sz w:val="22"/>
              </w:rPr>
            </w:pPr>
            <w:r w:rsidRPr="009F61F8">
              <w:rPr>
                <w:sz w:val="22"/>
              </w:rPr>
              <w:t xml:space="preserve">Bütçe Dışı Kaynak </w:t>
            </w:r>
            <w:r w:rsidRPr="009F61F8">
              <w:rPr>
                <w:sz w:val="22"/>
              </w:rPr>
              <w:tab/>
            </w:r>
          </w:p>
        </w:tc>
        <w:tc>
          <w:tcPr>
            <w:tcW w:w="4139" w:type="dxa"/>
            <w:vAlign w:val="center"/>
            <w:hideMark/>
          </w:tcPr>
          <w:p w:rsidR="00580AD8" w:rsidRPr="009F61F8" w:rsidRDefault="00580AD8" w:rsidP="00580AD8">
            <w:pPr>
              <w:spacing w:after="200" w:line="276" w:lineRule="auto"/>
              <w:jc w:val="left"/>
              <w:rPr>
                <w:sz w:val="22"/>
              </w:rPr>
            </w:pPr>
            <w:r w:rsidRPr="009F61F8">
              <w:rPr>
                <w:sz w:val="22"/>
              </w:rPr>
              <w:t xml:space="preserve">Döner Sermaye </w:t>
            </w:r>
          </w:p>
        </w:tc>
        <w:tc>
          <w:tcPr>
            <w:tcW w:w="3402" w:type="dxa"/>
            <w:vAlign w:val="center"/>
            <w:hideMark/>
          </w:tcPr>
          <w:p w:rsidR="00580AD8" w:rsidRPr="009F61F8" w:rsidRDefault="00580AD8" w:rsidP="00580AD8">
            <w:pPr>
              <w:spacing w:after="200" w:line="276" w:lineRule="auto"/>
              <w:jc w:val="left"/>
              <w:rPr>
                <w:sz w:val="22"/>
              </w:rPr>
            </w:pPr>
            <w:r w:rsidRPr="009F61F8">
              <w:rPr>
                <w:sz w:val="22"/>
              </w:rPr>
              <w:t>0,00</w:t>
            </w:r>
          </w:p>
        </w:tc>
      </w:tr>
      <w:tr w:rsidR="00580AD8" w:rsidRPr="009F61F8" w:rsidTr="002020BC">
        <w:trPr>
          <w:trHeight w:val="338"/>
        </w:trPr>
        <w:tc>
          <w:tcPr>
            <w:tcW w:w="2020" w:type="dxa"/>
            <w:gridSpan w:val="2"/>
            <w:vMerge/>
            <w:vAlign w:val="center"/>
            <w:hideMark/>
          </w:tcPr>
          <w:p w:rsidR="00580AD8" w:rsidRPr="009F61F8" w:rsidRDefault="00580AD8" w:rsidP="00580AD8">
            <w:pPr>
              <w:spacing w:after="200" w:line="276" w:lineRule="auto"/>
              <w:jc w:val="left"/>
              <w:rPr>
                <w:sz w:val="22"/>
              </w:rPr>
            </w:pPr>
          </w:p>
        </w:tc>
        <w:tc>
          <w:tcPr>
            <w:tcW w:w="4139" w:type="dxa"/>
            <w:vAlign w:val="center"/>
            <w:hideMark/>
          </w:tcPr>
          <w:p w:rsidR="00580AD8" w:rsidRPr="009F61F8" w:rsidRDefault="00580AD8" w:rsidP="00580AD8">
            <w:pPr>
              <w:spacing w:after="200" w:line="276" w:lineRule="auto"/>
              <w:jc w:val="left"/>
              <w:rPr>
                <w:sz w:val="22"/>
              </w:rPr>
            </w:pPr>
            <w:r w:rsidRPr="009F61F8">
              <w:rPr>
                <w:sz w:val="22"/>
              </w:rPr>
              <w:t>Diğer Yurt içi</w:t>
            </w:r>
          </w:p>
        </w:tc>
        <w:tc>
          <w:tcPr>
            <w:tcW w:w="3402" w:type="dxa"/>
            <w:vAlign w:val="center"/>
            <w:hideMark/>
          </w:tcPr>
          <w:p w:rsidR="00580AD8" w:rsidRPr="009F61F8" w:rsidRDefault="00580AD8" w:rsidP="00580AD8">
            <w:pPr>
              <w:spacing w:after="200" w:line="276" w:lineRule="auto"/>
              <w:jc w:val="left"/>
              <w:rPr>
                <w:sz w:val="22"/>
              </w:rPr>
            </w:pPr>
            <w:r w:rsidRPr="009F61F8">
              <w:rPr>
                <w:sz w:val="22"/>
              </w:rPr>
              <w:t>0,00</w:t>
            </w:r>
          </w:p>
        </w:tc>
      </w:tr>
      <w:tr w:rsidR="00580AD8" w:rsidRPr="009F61F8" w:rsidTr="002020BC">
        <w:trPr>
          <w:trHeight w:val="388"/>
        </w:trPr>
        <w:tc>
          <w:tcPr>
            <w:tcW w:w="2020" w:type="dxa"/>
            <w:gridSpan w:val="2"/>
            <w:vMerge/>
            <w:vAlign w:val="center"/>
            <w:hideMark/>
          </w:tcPr>
          <w:p w:rsidR="00580AD8" w:rsidRPr="009F61F8" w:rsidRDefault="00580AD8" w:rsidP="00580AD8">
            <w:pPr>
              <w:spacing w:after="200" w:line="276" w:lineRule="auto"/>
              <w:jc w:val="left"/>
              <w:rPr>
                <w:sz w:val="22"/>
              </w:rPr>
            </w:pPr>
          </w:p>
        </w:tc>
        <w:tc>
          <w:tcPr>
            <w:tcW w:w="4139" w:type="dxa"/>
            <w:vAlign w:val="center"/>
            <w:hideMark/>
          </w:tcPr>
          <w:p w:rsidR="00580AD8" w:rsidRPr="009F61F8" w:rsidRDefault="00580AD8" w:rsidP="00580AD8">
            <w:pPr>
              <w:spacing w:after="200" w:line="276" w:lineRule="auto"/>
              <w:jc w:val="left"/>
              <w:rPr>
                <w:sz w:val="22"/>
              </w:rPr>
            </w:pPr>
            <w:r w:rsidRPr="009F61F8">
              <w:rPr>
                <w:sz w:val="22"/>
              </w:rPr>
              <w:t>Yurt Dışı</w:t>
            </w:r>
          </w:p>
        </w:tc>
        <w:tc>
          <w:tcPr>
            <w:tcW w:w="3402" w:type="dxa"/>
            <w:vAlign w:val="center"/>
            <w:hideMark/>
          </w:tcPr>
          <w:p w:rsidR="00580AD8" w:rsidRPr="009F61F8" w:rsidRDefault="00580AD8" w:rsidP="00580AD8">
            <w:pPr>
              <w:spacing w:after="200" w:line="276" w:lineRule="auto"/>
              <w:jc w:val="left"/>
              <w:rPr>
                <w:sz w:val="22"/>
              </w:rPr>
            </w:pPr>
            <w:r w:rsidRPr="009F61F8">
              <w:rPr>
                <w:sz w:val="22"/>
              </w:rPr>
              <w:t>0,00</w:t>
            </w:r>
          </w:p>
        </w:tc>
      </w:tr>
      <w:tr w:rsidR="00580AD8" w:rsidRPr="009F61F8" w:rsidTr="002020BC">
        <w:trPr>
          <w:trHeight w:val="566"/>
        </w:trPr>
        <w:tc>
          <w:tcPr>
            <w:tcW w:w="2020" w:type="dxa"/>
            <w:gridSpan w:val="2"/>
            <w:vMerge/>
            <w:vAlign w:val="center"/>
            <w:hideMark/>
          </w:tcPr>
          <w:p w:rsidR="00580AD8" w:rsidRPr="009F61F8" w:rsidRDefault="00580AD8" w:rsidP="00580AD8">
            <w:pPr>
              <w:spacing w:after="200" w:line="276" w:lineRule="auto"/>
              <w:jc w:val="left"/>
              <w:rPr>
                <w:sz w:val="22"/>
              </w:rPr>
            </w:pPr>
          </w:p>
        </w:tc>
        <w:tc>
          <w:tcPr>
            <w:tcW w:w="4139" w:type="dxa"/>
            <w:vAlign w:val="center"/>
            <w:hideMark/>
          </w:tcPr>
          <w:p w:rsidR="00580AD8" w:rsidRPr="009F61F8" w:rsidRDefault="00580AD8" w:rsidP="00580AD8">
            <w:pPr>
              <w:spacing w:after="200" w:line="276" w:lineRule="auto"/>
              <w:jc w:val="left"/>
              <w:rPr>
                <w:sz w:val="22"/>
              </w:rPr>
            </w:pPr>
            <w:r w:rsidRPr="009F61F8">
              <w:rPr>
                <w:sz w:val="22"/>
              </w:rPr>
              <w:t>Toplam Bütçe Dışı Kaynak</w:t>
            </w:r>
          </w:p>
        </w:tc>
        <w:tc>
          <w:tcPr>
            <w:tcW w:w="3402" w:type="dxa"/>
            <w:vAlign w:val="center"/>
            <w:hideMark/>
          </w:tcPr>
          <w:p w:rsidR="00580AD8" w:rsidRPr="009F61F8" w:rsidRDefault="00580AD8" w:rsidP="00580AD8">
            <w:pPr>
              <w:spacing w:after="200" w:line="276" w:lineRule="auto"/>
              <w:jc w:val="left"/>
              <w:rPr>
                <w:sz w:val="22"/>
              </w:rPr>
            </w:pPr>
            <w:r w:rsidRPr="009F61F8">
              <w:rPr>
                <w:sz w:val="22"/>
              </w:rPr>
              <w:t>0,00</w:t>
            </w:r>
          </w:p>
        </w:tc>
      </w:tr>
      <w:tr w:rsidR="00580AD8" w:rsidRPr="009F61F8" w:rsidTr="002020BC">
        <w:trPr>
          <w:trHeight w:val="584"/>
        </w:trPr>
        <w:tc>
          <w:tcPr>
            <w:tcW w:w="6159" w:type="dxa"/>
            <w:gridSpan w:val="3"/>
            <w:shd w:val="clear" w:color="auto" w:fill="auto"/>
            <w:vAlign w:val="center"/>
            <w:hideMark/>
          </w:tcPr>
          <w:p w:rsidR="00580AD8" w:rsidRPr="00580AD8" w:rsidRDefault="00580AD8" w:rsidP="00580AD8">
            <w:pPr>
              <w:spacing w:after="200" w:line="276" w:lineRule="auto"/>
              <w:jc w:val="left"/>
              <w:rPr>
                <w:b/>
                <w:sz w:val="22"/>
              </w:rPr>
            </w:pPr>
            <w:r w:rsidRPr="00580AD8">
              <w:rPr>
                <w:b/>
                <w:sz w:val="22"/>
              </w:rPr>
              <w:t>Genel Toplam</w:t>
            </w:r>
          </w:p>
        </w:tc>
        <w:tc>
          <w:tcPr>
            <w:tcW w:w="3402" w:type="dxa"/>
            <w:shd w:val="clear" w:color="auto" w:fill="auto"/>
            <w:vAlign w:val="center"/>
            <w:hideMark/>
          </w:tcPr>
          <w:p w:rsidR="00580AD8" w:rsidRPr="00580AD8" w:rsidRDefault="00580AD8" w:rsidP="00580AD8">
            <w:pPr>
              <w:spacing w:after="200" w:line="276" w:lineRule="auto"/>
              <w:jc w:val="left"/>
              <w:rPr>
                <w:b/>
                <w:sz w:val="22"/>
              </w:rPr>
            </w:pPr>
            <w:r w:rsidRPr="00580AD8">
              <w:rPr>
                <w:b/>
                <w:sz w:val="22"/>
              </w:rPr>
              <w:t>73.816.553,35</w:t>
            </w:r>
          </w:p>
        </w:tc>
      </w:tr>
    </w:tbl>
    <w:p w:rsidR="00580AD8" w:rsidRDefault="00580AD8" w:rsidP="00680092">
      <w:pPr>
        <w:jc w:val="center"/>
        <w:rPr>
          <w:b/>
          <w:bCs/>
        </w:rPr>
      </w:pPr>
    </w:p>
    <w:p w:rsidR="00580AD8" w:rsidRDefault="00580AD8" w:rsidP="00680092">
      <w:pPr>
        <w:jc w:val="center"/>
        <w:rPr>
          <w:b/>
          <w:bCs/>
        </w:rPr>
      </w:pPr>
    </w:p>
    <w:p w:rsidR="00336568" w:rsidRDefault="00336568" w:rsidP="00081CF2">
      <w:pPr>
        <w:rPr>
          <w:sz w:val="20"/>
          <w:szCs w:val="20"/>
        </w:rPr>
      </w:pPr>
    </w:p>
    <w:p w:rsidR="00336568" w:rsidRDefault="00336568" w:rsidP="00081CF2">
      <w:pPr>
        <w:rPr>
          <w:sz w:val="20"/>
          <w:szCs w:val="20"/>
        </w:rPr>
      </w:pPr>
    </w:p>
    <w:p w:rsidR="00336568" w:rsidRDefault="00336568" w:rsidP="00081CF2">
      <w:pPr>
        <w:rPr>
          <w:sz w:val="20"/>
          <w:szCs w:val="20"/>
        </w:rPr>
      </w:pPr>
    </w:p>
    <w:p w:rsidR="00336568" w:rsidRDefault="00336568" w:rsidP="00081CF2">
      <w:pPr>
        <w:rPr>
          <w:sz w:val="20"/>
          <w:szCs w:val="20"/>
        </w:rPr>
      </w:pPr>
    </w:p>
    <w:p w:rsidR="00336568" w:rsidRDefault="00336568" w:rsidP="00081CF2">
      <w:pPr>
        <w:rPr>
          <w:sz w:val="20"/>
          <w:szCs w:val="20"/>
        </w:rPr>
      </w:pPr>
    </w:p>
    <w:p w:rsidR="00336568" w:rsidRDefault="00336568" w:rsidP="00081CF2">
      <w:pPr>
        <w:rPr>
          <w:sz w:val="20"/>
          <w:szCs w:val="20"/>
        </w:rPr>
      </w:pPr>
    </w:p>
    <w:p w:rsidR="00336568" w:rsidRDefault="00336568" w:rsidP="00081CF2">
      <w:pPr>
        <w:rPr>
          <w:sz w:val="20"/>
          <w:szCs w:val="20"/>
        </w:rPr>
      </w:pPr>
    </w:p>
    <w:p w:rsidR="002020BC" w:rsidRDefault="002020BC" w:rsidP="00081CF2">
      <w:pPr>
        <w:rPr>
          <w:sz w:val="20"/>
          <w:szCs w:val="20"/>
        </w:rPr>
      </w:pPr>
    </w:p>
    <w:p w:rsidR="00374A53" w:rsidRDefault="00374A53" w:rsidP="00081CF2">
      <w:pPr>
        <w:rPr>
          <w:b/>
        </w:rPr>
      </w:pPr>
    </w:p>
    <w:tbl>
      <w:tblPr>
        <w:tblW w:w="0" w:type="auto"/>
        <w:tblInd w:w="38" w:type="dxa"/>
        <w:shd w:val="clear" w:color="auto" w:fill="3366FF"/>
        <w:tblLook w:val="01E0" w:firstRow="1" w:lastRow="1" w:firstColumn="1" w:lastColumn="1" w:noHBand="0" w:noVBand="0"/>
      </w:tblPr>
      <w:tblGrid>
        <w:gridCol w:w="10402"/>
      </w:tblGrid>
      <w:tr w:rsidR="00985ABE" w:rsidRPr="00DD200B" w:rsidTr="00DD200B">
        <w:tc>
          <w:tcPr>
            <w:tcW w:w="10402" w:type="dxa"/>
            <w:shd w:val="clear" w:color="auto" w:fill="3366FF"/>
            <w:vAlign w:val="center"/>
          </w:tcPr>
          <w:p w:rsidR="003C5DCC" w:rsidRPr="00DD200B" w:rsidRDefault="003C5DCC" w:rsidP="00DD200B">
            <w:pPr>
              <w:jc w:val="center"/>
              <w:rPr>
                <w:b/>
                <w:color w:val="FFFFFF"/>
              </w:rPr>
            </w:pPr>
          </w:p>
          <w:p w:rsidR="003C5DCC" w:rsidRPr="00DD200B" w:rsidRDefault="003C5DCC" w:rsidP="00DD200B">
            <w:pPr>
              <w:rPr>
                <w:b/>
                <w:color w:val="FFFFFF"/>
              </w:rPr>
            </w:pPr>
            <w:r w:rsidRPr="00DD200B">
              <w:rPr>
                <w:b/>
                <w:color w:val="FFFFFF"/>
              </w:rPr>
              <w:t xml:space="preserve">                                        İL KÜLTÜR TURİZİM MÜDÜRLÜĞÜ</w:t>
            </w:r>
          </w:p>
          <w:p w:rsidR="003C5DCC" w:rsidRPr="00DD200B" w:rsidRDefault="003C5DCC" w:rsidP="00DD200B">
            <w:pPr>
              <w:jc w:val="center"/>
              <w:rPr>
                <w:b/>
                <w:color w:val="FFFFFF"/>
              </w:rPr>
            </w:pPr>
          </w:p>
          <w:p w:rsidR="003C5DCC" w:rsidRPr="00DD200B" w:rsidRDefault="003C5DCC" w:rsidP="00DD200B">
            <w:pPr>
              <w:jc w:val="center"/>
              <w:rPr>
                <w:b/>
                <w:color w:val="FFFFFF"/>
              </w:rPr>
            </w:pPr>
          </w:p>
        </w:tc>
      </w:tr>
    </w:tbl>
    <w:p w:rsidR="00776611" w:rsidRPr="0096562C" w:rsidRDefault="00776611" w:rsidP="005A0979">
      <w:pPr>
        <w:jc w:val="center"/>
        <w:rPr>
          <w:b/>
        </w:rPr>
      </w:pPr>
      <w:r w:rsidRPr="0096562C">
        <w:rPr>
          <w:b/>
        </w:rPr>
        <w:t>PERFORMANS PILANI</w:t>
      </w:r>
    </w:p>
    <w:p w:rsidR="00776611" w:rsidRPr="0096562C" w:rsidRDefault="00776611" w:rsidP="005A0979">
      <w:pPr>
        <w:pStyle w:val="AralkYok"/>
        <w:jc w:val="center"/>
        <w:rPr>
          <w:rFonts w:ascii="Times New Roman" w:hAnsi="Times New Roman"/>
          <w:b/>
          <w:sz w:val="24"/>
          <w:szCs w:val="24"/>
        </w:rPr>
      </w:pPr>
      <w:r w:rsidRPr="0096562C">
        <w:rPr>
          <w:rFonts w:ascii="Times New Roman" w:hAnsi="Times New Roman"/>
          <w:b/>
          <w:sz w:val="24"/>
          <w:szCs w:val="24"/>
        </w:rPr>
        <w:t xml:space="preserve"> (Tanıtma Giderleri Bütçesi)</w:t>
      </w:r>
    </w:p>
    <w:tbl>
      <w:tblPr>
        <w:tblStyle w:val="TabloKlavuzu"/>
        <w:tblW w:w="0" w:type="auto"/>
        <w:tblInd w:w="266" w:type="dxa"/>
        <w:tblLook w:val="04A0" w:firstRow="1" w:lastRow="0" w:firstColumn="1" w:lastColumn="0" w:noHBand="0" w:noVBand="1"/>
      </w:tblPr>
      <w:tblGrid>
        <w:gridCol w:w="2802"/>
        <w:gridCol w:w="6410"/>
      </w:tblGrid>
      <w:tr w:rsidR="00776611" w:rsidRPr="00D167D9" w:rsidTr="002020BC">
        <w:trPr>
          <w:trHeight w:val="190"/>
        </w:trPr>
        <w:tc>
          <w:tcPr>
            <w:tcW w:w="2802" w:type="dxa"/>
          </w:tcPr>
          <w:p w:rsidR="00776611" w:rsidRDefault="00776611" w:rsidP="00E00E37">
            <w:pPr>
              <w:pStyle w:val="AralkYok"/>
            </w:pPr>
            <w:r w:rsidRPr="00D167D9">
              <w:t>AMAÇ</w:t>
            </w:r>
          </w:p>
          <w:p w:rsidR="00776611" w:rsidRPr="00D167D9" w:rsidRDefault="00776611" w:rsidP="00E00E37">
            <w:pPr>
              <w:pStyle w:val="AralkYok"/>
            </w:pPr>
          </w:p>
        </w:tc>
        <w:tc>
          <w:tcPr>
            <w:tcW w:w="6410" w:type="dxa"/>
          </w:tcPr>
          <w:p w:rsidR="00776611" w:rsidRPr="00BA76F9" w:rsidRDefault="00776611" w:rsidP="00E00E37">
            <w:pPr>
              <w:pStyle w:val="AralkYok"/>
              <w:rPr>
                <w:rFonts w:ascii="Times New Roman" w:hAnsi="Times New Roman"/>
              </w:rPr>
            </w:pPr>
            <w:r w:rsidRPr="00BA76F9">
              <w:rPr>
                <w:rFonts w:ascii="Times New Roman" w:hAnsi="Times New Roman"/>
              </w:rPr>
              <w:t>Yurtiçinde ve yurtdışında kültür ve turizmin yaygınlaştırılması</w:t>
            </w:r>
          </w:p>
        </w:tc>
      </w:tr>
      <w:tr w:rsidR="00776611" w:rsidRPr="00D167D9" w:rsidTr="005A0979">
        <w:tc>
          <w:tcPr>
            <w:tcW w:w="2802" w:type="dxa"/>
          </w:tcPr>
          <w:p w:rsidR="00776611" w:rsidRDefault="00776611" w:rsidP="00E00E37">
            <w:pPr>
              <w:pStyle w:val="AralkYok"/>
            </w:pPr>
          </w:p>
          <w:p w:rsidR="00776611" w:rsidRDefault="00776611" w:rsidP="00E00E37">
            <w:pPr>
              <w:pStyle w:val="AralkYok"/>
            </w:pPr>
            <w:r w:rsidRPr="00D167D9">
              <w:t>HEDEF</w:t>
            </w:r>
          </w:p>
          <w:p w:rsidR="00776611" w:rsidRPr="00D167D9" w:rsidRDefault="00776611" w:rsidP="00E00E37">
            <w:pPr>
              <w:pStyle w:val="AralkYok"/>
            </w:pPr>
          </w:p>
        </w:tc>
        <w:tc>
          <w:tcPr>
            <w:tcW w:w="6410" w:type="dxa"/>
          </w:tcPr>
          <w:p w:rsidR="00776611" w:rsidRPr="002020BC" w:rsidRDefault="002020BC" w:rsidP="00BE283E">
            <w:pPr>
              <w:pStyle w:val="AralkYok"/>
              <w:rPr>
                <w:rFonts w:ascii="Times New Roman" w:hAnsi="Times New Roman"/>
              </w:rPr>
            </w:pPr>
            <w:r w:rsidRPr="002020BC">
              <w:rPr>
                <w:rFonts w:ascii="Times New Roman" w:hAnsi="Times New Roman"/>
                <w:sz w:val="24"/>
              </w:rPr>
              <w:t>Mevcut turizm türlerinin tanıtılması, arkeoloji ve doğa turizminin potansiyelini ortaya çıkarmak ve aynı zamanda korumaya yönelik çalışmalarda bulunmak</w:t>
            </w:r>
          </w:p>
        </w:tc>
      </w:tr>
    </w:tbl>
    <w:p w:rsidR="00776611" w:rsidRPr="00D167D9" w:rsidRDefault="00776611" w:rsidP="00776611"/>
    <w:tbl>
      <w:tblPr>
        <w:tblStyle w:val="TabloKlavuzu"/>
        <w:tblW w:w="0" w:type="auto"/>
        <w:tblInd w:w="266" w:type="dxa"/>
        <w:tblLook w:val="04A0" w:firstRow="1" w:lastRow="0" w:firstColumn="1" w:lastColumn="0" w:noHBand="0" w:noVBand="1"/>
      </w:tblPr>
      <w:tblGrid>
        <w:gridCol w:w="2802"/>
        <w:gridCol w:w="6410"/>
      </w:tblGrid>
      <w:tr w:rsidR="00776611" w:rsidRPr="00D167D9" w:rsidTr="005A0979">
        <w:tc>
          <w:tcPr>
            <w:tcW w:w="2802" w:type="dxa"/>
          </w:tcPr>
          <w:p w:rsidR="00776611" w:rsidRDefault="00776611" w:rsidP="00E00E37"/>
          <w:p w:rsidR="00776611" w:rsidRDefault="00776611" w:rsidP="00E00E37">
            <w:r>
              <w:t>PERFORMAN HEDEFİ</w:t>
            </w:r>
          </w:p>
          <w:p w:rsidR="00776611" w:rsidRPr="00D167D9" w:rsidRDefault="00776611" w:rsidP="00E00E37"/>
        </w:tc>
        <w:tc>
          <w:tcPr>
            <w:tcW w:w="6410" w:type="dxa"/>
          </w:tcPr>
          <w:p w:rsidR="00776611" w:rsidRPr="00D167D9" w:rsidRDefault="00776611" w:rsidP="00E00E37">
            <w:r>
              <w:t>Hazırlanacak olan tanıtım materyallerini ilgili kurum, kuruluş ve firmalara iletmek, turizm alanlarındaki fuarlara katılım sağlayarak fuarlarda kullanarak ve bu suretle ilimizin tanıtımına ve turizm hareketliliğine ivme kazandırmak</w:t>
            </w:r>
          </w:p>
        </w:tc>
      </w:tr>
    </w:tbl>
    <w:p w:rsidR="00776611" w:rsidRPr="00D167D9" w:rsidRDefault="00776611" w:rsidP="00776611"/>
    <w:tbl>
      <w:tblPr>
        <w:tblStyle w:val="TabloKlavuzu"/>
        <w:tblW w:w="0" w:type="auto"/>
        <w:tblInd w:w="266" w:type="dxa"/>
        <w:tblLook w:val="04A0" w:firstRow="1" w:lastRow="0" w:firstColumn="1" w:lastColumn="0" w:noHBand="0" w:noVBand="1"/>
      </w:tblPr>
      <w:tblGrid>
        <w:gridCol w:w="9212"/>
      </w:tblGrid>
      <w:tr w:rsidR="00776611" w:rsidRPr="00D167D9" w:rsidTr="005A0979">
        <w:tc>
          <w:tcPr>
            <w:tcW w:w="9212" w:type="dxa"/>
          </w:tcPr>
          <w:p w:rsidR="00776611" w:rsidRDefault="00776611" w:rsidP="00E00E37">
            <w:proofErr w:type="gramStart"/>
            <w:r w:rsidRPr="00D167D9">
              <w:t>AÇIKLAMALAR :</w:t>
            </w:r>
            <w:r>
              <w:t>Çalışmalar</w:t>
            </w:r>
            <w:proofErr w:type="gramEnd"/>
            <w:r>
              <w:t xml:space="preserve"> sonrasında ilimizin ve bölgemizin tanıtımında bir eksiklik giderilecek, ilimizin tanıtımı ve turizm potansiyelinin artırılması konularında önemli bir mesafe alınmış olacaktır.</w:t>
            </w:r>
          </w:p>
          <w:p w:rsidR="00776611" w:rsidRPr="00D167D9" w:rsidRDefault="00776611" w:rsidP="00E00E37"/>
        </w:tc>
      </w:tr>
    </w:tbl>
    <w:p w:rsidR="00776611" w:rsidRPr="00D167D9" w:rsidRDefault="00776611" w:rsidP="00776611"/>
    <w:tbl>
      <w:tblPr>
        <w:tblStyle w:val="TabloKlavuzu"/>
        <w:tblW w:w="0" w:type="auto"/>
        <w:tblInd w:w="266" w:type="dxa"/>
        <w:tblLook w:val="04A0" w:firstRow="1" w:lastRow="0" w:firstColumn="1" w:lastColumn="0" w:noHBand="0" w:noVBand="1"/>
      </w:tblPr>
      <w:tblGrid>
        <w:gridCol w:w="757"/>
        <w:gridCol w:w="2928"/>
        <w:gridCol w:w="1842"/>
        <w:gridCol w:w="1843"/>
        <w:gridCol w:w="1843"/>
      </w:tblGrid>
      <w:tr w:rsidR="00776611" w:rsidRPr="00D167D9" w:rsidTr="002020BC">
        <w:trPr>
          <w:trHeight w:val="269"/>
        </w:trPr>
        <w:tc>
          <w:tcPr>
            <w:tcW w:w="757" w:type="dxa"/>
            <w:vAlign w:val="center"/>
          </w:tcPr>
          <w:p w:rsidR="00776611" w:rsidRDefault="00776611" w:rsidP="002020BC">
            <w:pPr>
              <w:jc w:val="center"/>
            </w:pPr>
            <w:r>
              <w:t>S.NO</w:t>
            </w:r>
          </w:p>
        </w:tc>
        <w:tc>
          <w:tcPr>
            <w:tcW w:w="2928" w:type="dxa"/>
            <w:vAlign w:val="center"/>
          </w:tcPr>
          <w:p w:rsidR="00776611" w:rsidRPr="00D167D9" w:rsidRDefault="00776611" w:rsidP="002020BC">
            <w:pPr>
              <w:jc w:val="center"/>
            </w:pPr>
            <w:r w:rsidRPr="00D167D9">
              <w:t>FAALİYETLER</w:t>
            </w:r>
          </w:p>
        </w:tc>
        <w:tc>
          <w:tcPr>
            <w:tcW w:w="1842" w:type="dxa"/>
            <w:vAlign w:val="center"/>
          </w:tcPr>
          <w:p w:rsidR="00776611" w:rsidRPr="00D167D9" w:rsidRDefault="00776611" w:rsidP="002020BC">
            <w:pPr>
              <w:jc w:val="center"/>
            </w:pPr>
            <w:r w:rsidRPr="00D167D9">
              <w:t>MİKTAR</w:t>
            </w:r>
          </w:p>
        </w:tc>
        <w:tc>
          <w:tcPr>
            <w:tcW w:w="1843" w:type="dxa"/>
            <w:vAlign w:val="center"/>
          </w:tcPr>
          <w:p w:rsidR="00776611" w:rsidRPr="00D167D9" w:rsidRDefault="00776611" w:rsidP="002020BC">
            <w:pPr>
              <w:jc w:val="center"/>
            </w:pPr>
            <w:r w:rsidRPr="00D167D9">
              <w:t>TUTAR</w:t>
            </w:r>
          </w:p>
        </w:tc>
        <w:tc>
          <w:tcPr>
            <w:tcW w:w="1843" w:type="dxa"/>
            <w:vAlign w:val="center"/>
          </w:tcPr>
          <w:p w:rsidR="002020BC" w:rsidRDefault="002020BC" w:rsidP="002020BC">
            <w:pPr>
              <w:jc w:val="center"/>
            </w:pPr>
          </w:p>
          <w:p w:rsidR="00776611" w:rsidRDefault="00776611" w:rsidP="002020BC">
            <w:pPr>
              <w:jc w:val="center"/>
            </w:pPr>
            <w:r w:rsidRPr="00D167D9">
              <w:t>BÜTÇE</w:t>
            </w:r>
          </w:p>
          <w:p w:rsidR="00776611" w:rsidRPr="00D167D9" w:rsidRDefault="00776611" w:rsidP="002020BC">
            <w:pPr>
              <w:jc w:val="center"/>
            </w:pPr>
          </w:p>
        </w:tc>
      </w:tr>
      <w:tr w:rsidR="003D4A71" w:rsidRPr="00D167D9" w:rsidTr="003D4A71">
        <w:trPr>
          <w:trHeight w:val="124"/>
        </w:trPr>
        <w:tc>
          <w:tcPr>
            <w:tcW w:w="757" w:type="dxa"/>
            <w:vAlign w:val="center"/>
          </w:tcPr>
          <w:p w:rsidR="003D4A71" w:rsidRPr="00D167D9" w:rsidRDefault="003D4A71" w:rsidP="002020BC">
            <w:pPr>
              <w:jc w:val="center"/>
            </w:pPr>
            <w:r w:rsidRPr="00D167D9">
              <w:t>1</w:t>
            </w:r>
          </w:p>
        </w:tc>
        <w:tc>
          <w:tcPr>
            <w:tcW w:w="2928" w:type="dxa"/>
          </w:tcPr>
          <w:p w:rsidR="003D4A71" w:rsidRPr="00F35602" w:rsidRDefault="003D4A71" w:rsidP="003D4A71">
            <w:r w:rsidRPr="00F35602">
              <w:t>CD/DVD Çoğaltımı</w:t>
            </w:r>
          </w:p>
        </w:tc>
        <w:tc>
          <w:tcPr>
            <w:tcW w:w="1842" w:type="dxa"/>
          </w:tcPr>
          <w:p w:rsidR="003D4A71" w:rsidRPr="00F35602" w:rsidRDefault="003D4A71" w:rsidP="003D4A71">
            <w:pPr>
              <w:jc w:val="right"/>
            </w:pPr>
            <w:r w:rsidRPr="00F35602">
              <w:t>3.000</w:t>
            </w:r>
          </w:p>
        </w:tc>
        <w:tc>
          <w:tcPr>
            <w:tcW w:w="1843" w:type="dxa"/>
          </w:tcPr>
          <w:p w:rsidR="003D4A71" w:rsidRPr="00F35602" w:rsidRDefault="003D4A71" w:rsidP="003D4A71">
            <w:pPr>
              <w:jc w:val="right"/>
            </w:pPr>
          </w:p>
        </w:tc>
        <w:tc>
          <w:tcPr>
            <w:tcW w:w="1843" w:type="dxa"/>
          </w:tcPr>
          <w:p w:rsidR="003D4A71" w:rsidRPr="00F35602" w:rsidRDefault="003D4A71" w:rsidP="003D4A71">
            <w:pPr>
              <w:jc w:val="right"/>
            </w:pPr>
            <w:r w:rsidRPr="00F35602">
              <w:t>4.000,00</w:t>
            </w:r>
          </w:p>
        </w:tc>
      </w:tr>
      <w:tr w:rsidR="003D4A71" w:rsidRPr="00D167D9" w:rsidTr="003D4A71">
        <w:tc>
          <w:tcPr>
            <w:tcW w:w="757" w:type="dxa"/>
            <w:vAlign w:val="center"/>
          </w:tcPr>
          <w:p w:rsidR="003D4A71" w:rsidRPr="00D167D9" w:rsidRDefault="003D4A71" w:rsidP="002020BC">
            <w:pPr>
              <w:jc w:val="center"/>
            </w:pPr>
            <w:r w:rsidRPr="00D167D9">
              <w:t>2</w:t>
            </w:r>
          </w:p>
        </w:tc>
        <w:tc>
          <w:tcPr>
            <w:tcW w:w="2928" w:type="dxa"/>
          </w:tcPr>
          <w:p w:rsidR="003D4A71" w:rsidRPr="00F35602" w:rsidRDefault="003D4A71" w:rsidP="003D4A71">
            <w:proofErr w:type="spellStart"/>
            <w:r w:rsidRPr="00F35602">
              <w:t>Kitapçik</w:t>
            </w:r>
            <w:proofErr w:type="spellEnd"/>
            <w:r w:rsidRPr="00F35602">
              <w:t xml:space="preserve"> Çoğaltımı</w:t>
            </w:r>
          </w:p>
        </w:tc>
        <w:tc>
          <w:tcPr>
            <w:tcW w:w="1842" w:type="dxa"/>
          </w:tcPr>
          <w:p w:rsidR="003D4A71" w:rsidRPr="00F35602" w:rsidRDefault="003D4A71" w:rsidP="003D4A71">
            <w:pPr>
              <w:jc w:val="right"/>
            </w:pPr>
            <w:r w:rsidRPr="00F35602">
              <w:t>3.000</w:t>
            </w:r>
          </w:p>
        </w:tc>
        <w:tc>
          <w:tcPr>
            <w:tcW w:w="1843" w:type="dxa"/>
          </w:tcPr>
          <w:p w:rsidR="003D4A71" w:rsidRPr="00F35602" w:rsidRDefault="003D4A71" w:rsidP="003D4A71">
            <w:pPr>
              <w:jc w:val="right"/>
            </w:pPr>
          </w:p>
        </w:tc>
        <w:tc>
          <w:tcPr>
            <w:tcW w:w="1843" w:type="dxa"/>
          </w:tcPr>
          <w:p w:rsidR="003D4A71" w:rsidRPr="00F35602" w:rsidRDefault="003D4A71" w:rsidP="003D4A71">
            <w:pPr>
              <w:jc w:val="right"/>
            </w:pPr>
            <w:r w:rsidRPr="00F35602">
              <w:t>4.000,00</w:t>
            </w:r>
          </w:p>
        </w:tc>
      </w:tr>
      <w:tr w:rsidR="003D4A71" w:rsidRPr="00D167D9" w:rsidTr="003D4A71">
        <w:tc>
          <w:tcPr>
            <w:tcW w:w="757" w:type="dxa"/>
            <w:vAlign w:val="center"/>
          </w:tcPr>
          <w:p w:rsidR="003D4A71" w:rsidRPr="00D167D9" w:rsidRDefault="003D4A71" w:rsidP="002020BC">
            <w:pPr>
              <w:jc w:val="center"/>
            </w:pPr>
            <w:r w:rsidRPr="00D167D9">
              <w:t>3</w:t>
            </w:r>
          </w:p>
        </w:tc>
        <w:tc>
          <w:tcPr>
            <w:tcW w:w="2928" w:type="dxa"/>
          </w:tcPr>
          <w:p w:rsidR="003D4A71" w:rsidRPr="00F35602" w:rsidRDefault="003D4A71" w:rsidP="003D4A71">
            <w:r w:rsidRPr="00F35602">
              <w:t>İl Haritası Çoğaltımı</w:t>
            </w:r>
          </w:p>
        </w:tc>
        <w:tc>
          <w:tcPr>
            <w:tcW w:w="1842" w:type="dxa"/>
          </w:tcPr>
          <w:p w:rsidR="003D4A71" w:rsidRPr="00F35602" w:rsidRDefault="003D4A71" w:rsidP="003D4A71">
            <w:pPr>
              <w:jc w:val="right"/>
            </w:pPr>
            <w:r w:rsidRPr="00F35602">
              <w:t>3.000</w:t>
            </w:r>
          </w:p>
        </w:tc>
        <w:tc>
          <w:tcPr>
            <w:tcW w:w="1843" w:type="dxa"/>
          </w:tcPr>
          <w:p w:rsidR="003D4A71" w:rsidRPr="00F35602" w:rsidRDefault="003D4A71" w:rsidP="003D4A71">
            <w:pPr>
              <w:jc w:val="right"/>
            </w:pPr>
          </w:p>
        </w:tc>
        <w:tc>
          <w:tcPr>
            <w:tcW w:w="1843" w:type="dxa"/>
          </w:tcPr>
          <w:p w:rsidR="003D4A71" w:rsidRPr="00F35602" w:rsidRDefault="003D4A71" w:rsidP="003D4A71">
            <w:pPr>
              <w:jc w:val="right"/>
            </w:pPr>
            <w:r w:rsidRPr="00F35602">
              <w:t>2.500,00</w:t>
            </w:r>
          </w:p>
        </w:tc>
      </w:tr>
      <w:tr w:rsidR="003D4A71" w:rsidRPr="00D167D9" w:rsidTr="003D4A71">
        <w:tc>
          <w:tcPr>
            <w:tcW w:w="757" w:type="dxa"/>
            <w:vAlign w:val="center"/>
          </w:tcPr>
          <w:p w:rsidR="003D4A71" w:rsidRPr="00D167D9" w:rsidRDefault="003D4A71" w:rsidP="002020BC">
            <w:pPr>
              <w:jc w:val="center"/>
            </w:pPr>
            <w:r w:rsidRPr="00D167D9">
              <w:t>4</w:t>
            </w:r>
          </w:p>
        </w:tc>
        <w:tc>
          <w:tcPr>
            <w:tcW w:w="2928" w:type="dxa"/>
          </w:tcPr>
          <w:p w:rsidR="003D4A71" w:rsidRPr="00F35602" w:rsidRDefault="003D4A71" w:rsidP="003D4A71">
            <w:r w:rsidRPr="00F35602">
              <w:t>Broşür Çoğaltımı</w:t>
            </w:r>
          </w:p>
        </w:tc>
        <w:tc>
          <w:tcPr>
            <w:tcW w:w="1842" w:type="dxa"/>
          </w:tcPr>
          <w:p w:rsidR="003D4A71" w:rsidRPr="00F35602" w:rsidRDefault="003D4A71" w:rsidP="003D4A71">
            <w:pPr>
              <w:jc w:val="right"/>
            </w:pPr>
            <w:r w:rsidRPr="00F35602">
              <w:t>3.000</w:t>
            </w:r>
          </w:p>
        </w:tc>
        <w:tc>
          <w:tcPr>
            <w:tcW w:w="1843" w:type="dxa"/>
          </w:tcPr>
          <w:p w:rsidR="003D4A71" w:rsidRPr="00F35602" w:rsidRDefault="003D4A71" w:rsidP="003D4A71">
            <w:pPr>
              <w:jc w:val="right"/>
            </w:pPr>
          </w:p>
        </w:tc>
        <w:tc>
          <w:tcPr>
            <w:tcW w:w="1843" w:type="dxa"/>
          </w:tcPr>
          <w:p w:rsidR="003D4A71" w:rsidRPr="00F35602" w:rsidRDefault="003D4A71" w:rsidP="003D4A71">
            <w:pPr>
              <w:jc w:val="right"/>
            </w:pPr>
            <w:r w:rsidRPr="00F35602">
              <w:t>1.500,00</w:t>
            </w:r>
          </w:p>
        </w:tc>
      </w:tr>
      <w:tr w:rsidR="003D4A71" w:rsidRPr="003D4A71" w:rsidTr="003D4A71">
        <w:tc>
          <w:tcPr>
            <w:tcW w:w="3685" w:type="dxa"/>
            <w:gridSpan w:val="2"/>
          </w:tcPr>
          <w:p w:rsidR="003D4A71" w:rsidRPr="003D4A71" w:rsidRDefault="003D4A71" w:rsidP="003D4A71">
            <w:pPr>
              <w:jc w:val="right"/>
              <w:rPr>
                <w:b/>
              </w:rPr>
            </w:pPr>
            <w:r w:rsidRPr="003D4A71">
              <w:rPr>
                <w:b/>
              </w:rPr>
              <w:t>TOPLAM</w:t>
            </w:r>
          </w:p>
        </w:tc>
        <w:tc>
          <w:tcPr>
            <w:tcW w:w="1842" w:type="dxa"/>
          </w:tcPr>
          <w:p w:rsidR="003D4A71" w:rsidRPr="003D4A71" w:rsidRDefault="003D4A71" w:rsidP="003D4A71">
            <w:pPr>
              <w:jc w:val="right"/>
              <w:rPr>
                <w:b/>
              </w:rPr>
            </w:pPr>
            <w:r w:rsidRPr="003D4A71">
              <w:rPr>
                <w:b/>
              </w:rPr>
              <w:t>12.000</w:t>
            </w:r>
          </w:p>
        </w:tc>
        <w:tc>
          <w:tcPr>
            <w:tcW w:w="1843" w:type="dxa"/>
          </w:tcPr>
          <w:p w:rsidR="003D4A71" w:rsidRPr="003D4A71" w:rsidRDefault="003D4A71" w:rsidP="003D4A71">
            <w:pPr>
              <w:jc w:val="right"/>
              <w:rPr>
                <w:b/>
              </w:rPr>
            </w:pPr>
          </w:p>
        </w:tc>
        <w:tc>
          <w:tcPr>
            <w:tcW w:w="1843" w:type="dxa"/>
          </w:tcPr>
          <w:p w:rsidR="003D4A71" w:rsidRPr="003D4A71" w:rsidRDefault="003D4A71" w:rsidP="003D4A71">
            <w:pPr>
              <w:jc w:val="right"/>
              <w:rPr>
                <w:b/>
              </w:rPr>
            </w:pPr>
            <w:r w:rsidRPr="003D4A71">
              <w:rPr>
                <w:b/>
              </w:rPr>
              <w:t>12.000,00</w:t>
            </w:r>
          </w:p>
        </w:tc>
      </w:tr>
    </w:tbl>
    <w:p w:rsidR="00776611" w:rsidRDefault="00776611" w:rsidP="00776611"/>
    <w:p w:rsidR="00776611" w:rsidRDefault="00776611" w:rsidP="002020BC">
      <w:pPr>
        <w:jc w:val="center"/>
        <w:rPr>
          <w:b/>
        </w:rPr>
      </w:pPr>
      <w:r w:rsidRPr="00D167D9">
        <w:rPr>
          <w:b/>
        </w:rPr>
        <w:t>Kültür Varlıklarının Korunması Bütçesi</w:t>
      </w:r>
    </w:p>
    <w:p w:rsidR="002020BC" w:rsidRPr="00D167D9" w:rsidRDefault="002020BC" w:rsidP="002020BC">
      <w:pPr>
        <w:jc w:val="center"/>
        <w:rPr>
          <w:b/>
        </w:rPr>
      </w:pPr>
    </w:p>
    <w:tbl>
      <w:tblPr>
        <w:tblStyle w:val="TabloKlavuzu"/>
        <w:tblW w:w="0" w:type="auto"/>
        <w:tblInd w:w="250" w:type="dxa"/>
        <w:tblLook w:val="04A0" w:firstRow="1" w:lastRow="0" w:firstColumn="1" w:lastColumn="0" w:noHBand="0" w:noVBand="1"/>
      </w:tblPr>
      <w:tblGrid>
        <w:gridCol w:w="2835"/>
        <w:gridCol w:w="6127"/>
      </w:tblGrid>
      <w:tr w:rsidR="00776611" w:rsidRPr="00D167D9" w:rsidTr="002020BC">
        <w:trPr>
          <w:trHeight w:val="207"/>
        </w:trPr>
        <w:tc>
          <w:tcPr>
            <w:tcW w:w="2835" w:type="dxa"/>
          </w:tcPr>
          <w:p w:rsidR="00776611" w:rsidRPr="00D167D9" w:rsidRDefault="00776611" w:rsidP="00E00E37">
            <w:r w:rsidRPr="00D167D9">
              <w:t>İDARENİN ADI</w:t>
            </w:r>
          </w:p>
        </w:tc>
        <w:tc>
          <w:tcPr>
            <w:tcW w:w="6127" w:type="dxa"/>
          </w:tcPr>
          <w:p w:rsidR="00776611" w:rsidRPr="00D167D9" w:rsidRDefault="00776611" w:rsidP="002020BC">
            <w:r w:rsidRPr="00D167D9">
              <w:t>İl Kültür ve Turizm Müdürlüğü</w:t>
            </w:r>
          </w:p>
        </w:tc>
      </w:tr>
    </w:tbl>
    <w:p w:rsidR="00776611" w:rsidRPr="00D167D9" w:rsidRDefault="00776611" w:rsidP="00776611"/>
    <w:tbl>
      <w:tblPr>
        <w:tblStyle w:val="TabloKlavuzu"/>
        <w:tblW w:w="0" w:type="auto"/>
        <w:tblInd w:w="250" w:type="dxa"/>
        <w:tblLook w:val="04A0" w:firstRow="1" w:lastRow="0" w:firstColumn="1" w:lastColumn="0" w:noHBand="0" w:noVBand="1"/>
      </w:tblPr>
      <w:tblGrid>
        <w:gridCol w:w="2835"/>
        <w:gridCol w:w="6127"/>
      </w:tblGrid>
      <w:tr w:rsidR="00776611" w:rsidRPr="00D167D9" w:rsidTr="005A0979">
        <w:tc>
          <w:tcPr>
            <w:tcW w:w="2835" w:type="dxa"/>
            <w:shd w:val="clear" w:color="auto" w:fill="8DB3E2" w:themeFill="text2" w:themeFillTint="66"/>
          </w:tcPr>
          <w:p w:rsidR="00776611" w:rsidRDefault="00776611" w:rsidP="00E00E37">
            <w:r w:rsidRPr="00D167D9">
              <w:t>AMAÇ</w:t>
            </w:r>
          </w:p>
          <w:p w:rsidR="00776611" w:rsidRPr="00D167D9" w:rsidRDefault="00776611" w:rsidP="00E00E37"/>
        </w:tc>
        <w:tc>
          <w:tcPr>
            <w:tcW w:w="6127" w:type="dxa"/>
          </w:tcPr>
          <w:p w:rsidR="00776611" w:rsidRPr="00D167D9" w:rsidRDefault="00776611" w:rsidP="002020BC">
            <w:r>
              <w:t>İlimizin kültürünü, turizmini yaygınlaştırılması ve geliştirilmesi</w:t>
            </w:r>
          </w:p>
        </w:tc>
      </w:tr>
      <w:tr w:rsidR="00776611" w:rsidRPr="00D167D9" w:rsidTr="005A0979">
        <w:tc>
          <w:tcPr>
            <w:tcW w:w="2835" w:type="dxa"/>
            <w:shd w:val="clear" w:color="auto" w:fill="8DB3E2" w:themeFill="text2" w:themeFillTint="66"/>
          </w:tcPr>
          <w:p w:rsidR="00776611" w:rsidRDefault="00776611" w:rsidP="00E00E37"/>
          <w:p w:rsidR="00776611" w:rsidRDefault="00776611" w:rsidP="00E00E37">
            <w:r w:rsidRPr="00D167D9">
              <w:t>HEDEF</w:t>
            </w:r>
          </w:p>
          <w:p w:rsidR="00776611" w:rsidRPr="00D167D9" w:rsidRDefault="00776611" w:rsidP="00E00E37"/>
        </w:tc>
        <w:tc>
          <w:tcPr>
            <w:tcW w:w="6127" w:type="dxa"/>
          </w:tcPr>
          <w:p w:rsidR="00776611" w:rsidRPr="00D167D9" w:rsidRDefault="00776611" w:rsidP="00E00E37">
            <w:r>
              <w:t>İlimizin ve Bölgemizin potansiyelini ortaya çıkarılmasına ve yatırım ortamının iyileştirilmesine yönelik stratejik araştırma planlama faaliyetlerini hizmete sokmak</w:t>
            </w:r>
            <w:r w:rsidR="002020BC">
              <w:t>.</w:t>
            </w:r>
          </w:p>
        </w:tc>
      </w:tr>
    </w:tbl>
    <w:p w:rsidR="00776611" w:rsidRPr="00D167D9" w:rsidRDefault="00776611" w:rsidP="00776611"/>
    <w:tbl>
      <w:tblPr>
        <w:tblStyle w:val="TabloKlavuzu"/>
        <w:tblW w:w="0" w:type="auto"/>
        <w:tblInd w:w="250" w:type="dxa"/>
        <w:tblLook w:val="04A0" w:firstRow="1" w:lastRow="0" w:firstColumn="1" w:lastColumn="0" w:noHBand="0" w:noVBand="1"/>
      </w:tblPr>
      <w:tblGrid>
        <w:gridCol w:w="2835"/>
        <w:gridCol w:w="6127"/>
      </w:tblGrid>
      <w:tr w:rsidR="00776611" w:rsidRPr="00D167D9" w:rsidTr="005A0979">
        <w:tc>
          <w:tcPr>
            <w:tcW w:w="2835" w:type="dxa"/>
            <w:shd w:val="clear" w:color="auto" w:fill="8DB3E2" w:themeFill="text2" w:themeFillTint="66"/>
          </w:tcPr>
          <w:p w:rsidR="00776611" w:rsidRDefault="00776611" w:rsidP="00E00E37"/>
          <w:p w:rsidR="00776611" w:rsidRDefault="00776611" w:rsidP="00E00E37">
            <w:r w:rsidRPr="00D167D9">
              <w:t>PERFORMANS HEDEFİ</w:t>
            </w:r>
          </w:p>
          <w:p w:rsidR="00776611" w:rsidRPr="00D167D9" w:rsidRDefault="00776611" w:rsidP="00E00E37"/>
        </w:tc>
        <w:tc>
          <w:tcPr>
            <w:tcW w:w="6127" w:type="dxa"/>
          </w:tcPr>
          <w:p w:rsidR="00776611" w:rsidRPr="00D167D9" w:rsidRDefault="00776611" w:rsidP="00E00E37">
            <w:r>
              <w:t>İlimizde bilinen ve bilinmeyen kültür ve tabiat varlıkları; arkeoloji ve doğa turizm potansiyelini ortaya çıkarıp halkın hizmetine sunmaktır.</w:t>
            </w:r>
          </w:p>
        </w:tc>
      </w:tr>
    </w:tbl>
    <w:p w:rsidR="00776611" w:rsidRPr="00D167D9" w:rsidRDefault="00776611" w:rsidP="00776611"/>
    <w:tbl>
      <w:tblPr>
        <w:tblStyle w:val="TabloKlavuzu"/>
        <w:tblW w:w="0" w:type="auto"/>
        <w:tblInd w:w="250" w:type="dxa"/>
        <w:tblLook w:val="04A0" w:firstRow="1" w:lastRow="0" w:firstColumn="1" w:lastColumn="0" w:noHBand="0" w:noVBand="1"/>
      </w:tblPr>
      <w:tblGrid>
        <w:gridCol w:w="2835"/>
        <w:gridCol w:w="6127"/>
      </w:tblGrid>
      <w:tr w:rsidR="00776611" w:rsidRPr="00D167D9" w:rsidTr="005A0979">
        <w:tc>
          <w:tcPr>
            <w:tcW w:w="2835" w:type="dxa"/>
            <w:shd w:val="clear" w:color="auto" w:fill="8DB3E2" w:themeFill="text2" w:themeFillTint="66"/>
          </w:tcPr>
          <w:p w:rsidR="00776611" w:rsidRDefault="00776611" w:rsidP="00E00E37"/>
          <w:p w:rsidR="00776611" w:rsidRDefault="00776611" w:rsidP="00E00E37">
            <w:r w:rsidRPr="00D167D9">
              <w:t>AÇIKLAMALAR</w:t>
            </w:r>
          </w:p>
          <w:p w:rsidR="00776611" w:rsidRPr="00D167D9" w:rsidRDefault="00776611" w:rsidP="00E00E37"/>
        </w:tc>
        <w:tc>
          <w:tcPr>
            <w:tcW w:w="6127" w:type="dxa"/>
          </w:tcPr>
          <w:p w:rsidR="00776611" w:rsidRPr="00D167D9" w:rsidRDefault="00776611" w:rsidP="00E00E37">
            <w:r>
              <w:t xml:space="preserve">Arkeolojik Sit Alanı olarak </w:t>
            </w:r>
            <w:proofErr w:type="gramStart"/>
            <w:r>
              <w:t>bilinen  Zağ</w:t>
            </w:r>
            <w:proofErr w:type="gramEnd"/>
            <w:r>
              <w:t xml:space="preserve"> Mağarası, Kümbetler gibi varlıkların koruna bilmesi, Bingöl Antik Yolu’nun turizme kazandırılması kapsamında çalışmaların yapılması</w:t>
            </w:r>
          </w:p>
        </w:tc>
      </w:tr>
    </w:tbl>
    <w:p w:rsidR="00776611" w:rsidRPr="00D167D9" w:rsidRDefault="00776611" w:rsidP="00776611"/>
    <w:p w:rsidR="00776611" w:rsidRDefault="00776611" w:rsidP="00776611"/>
    <w:p w:rsidR="003D4A71" w:rsidRDefault="003D4A71" w:rsidP="00776611"/>
    <w:p w:rsidR="003D4A71" w:rsidRPr="00D167D9" w:rsidRDefault="003D4A71" w:rsidP="00776611"/>
    <w:p w:rsidR="0012198F" w:rsidRDefault="0012198F" w:rsidP="0012198F">
      <w:pPr>
        <w:jc w:val="center"/>
      </w:pPr>
    </w:p>
    <w:tbl>
      <w:tblPr>
        <w:tblW w:w="0" w:type="auto"/>
        <w:tblCellMar>
          <w:left w:w="70" w:type="dxa"/>
          <w:right w:w="70" w:type="dxa"/>
        </w:tblCellMar>
        <w:tblLook w:val="04A0" w:firstRow="1" w:lastRow="0" w:firstColumn="1" w:lastColumn="0" w:noHBand="0" w:noVBand="1"/>
      </w:tblPr>
      <w:tblGrid>
        <w:gridCol w:w="648"/>
        <w:gridCol w:w="3250"/>
        <w:gridCol w:w="2835"/>
        <w:gridCol w:w="1984"/>
        <w:gridCol w:w="1276"/>
      </w:tblGrid>
      <w:tr w:rsidR="003D4A71" w:rsidRPr="003D4A71" w:rsidTr="003D4A71">
        <w:trPr>
          <w:trHeight w:val="75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D4A71" w:rsidRPr="003D4A71" w:rsidRDefault="003D4A71" w:rsidP="003D4A71">
            <w:pPr>
              <w:jc w:val="left"/>
              <w:rPr>
                <w:b/>
                <w:bCs/>
                <w:color w:val="000000"/>
                <w:sz w:val="22"/>
              </w:rPr>
            </w:pPr>
            <w:r w:rsidRPr="003D4A71">
              <w:rPr>
                <w:b/>
                <w:bCs/>
                <w:color w:val="000000"/>
                <w:sz w:val="22"/>
              </w:rPr>
              <w:t>S.NO</w:t>
            </w:r>
          </w:p>
        </w:tc>
        <w:tc>
          <w:tcPr>
            <w:tcW w:w="3250" w:type="dxa"/>
            <w:tcBorders>
              <w:top w:val="single" w:sz="8" w:space="0" w:color="auto"/>
              <w:left w:val="nil"/>
              <w:bottom w:val="single" w:sz="8" w:space="0" w:color="auto"/>
              <w:right w:val="single" w:sz="8" w:space="0" w:color="auto"/>
            </w:tcBorders>
            <w:shd w:val="clear" w:color="auto" w:fill="auto"/>
            <w:noWrap/>
            <w:vAlign w:val="center"/>
            <w:hideMark/>
          </w:tcPr>
          <w:p w:rsidR="003D4A71" w:rsidRPr="003D4A71" w:rsidRDefault="003D4A71" w:rsidP="003D4A71">
            <w:pPr>
              <w:jc w:val="center"/>
              <w:rPr>
                <w:b/>
                <w:bCs/>
                <w:color w:val="000000"/>
                <w:sz w:val="22"/>
              </w:rPr>
            </w:pPr>
            <w:r w:rsidRPr="003D4A71">
              <w:rPr>
                <w:b/>
                <w:bCs/>
                <w:color w:val="000000"/>
                <w:sz w:val="22"/>
              </w:rPr>
              <w:t>FAALİYETLER</w:t>
            </w:r>
          </w:p>
        </w:tc>
        <w:tc>
          <w:tcPr>
            <w:tcW w:w="2835" w:type="dxa"/>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center"/>
              <w:rPr>
                <w:b/>
                <w:bCs/>
                <w:color w:val="000000"/>
                <w:sz w:val="22"/>
              </w:rPr>
            </w:pPr>
            <w:r w:rsidRPr="003D4A71">
              <w:rPr>
                <w:b/>
                <w:bCs/>
                <w:color w:val="000000"/>
                <w:sz w:val="22"/>
              </w:rPr>
              <w:t>MİKTAR</w:t>
            </w:r>
          </w:p>
        </w:tc>
        <w:tc>
          <w:tcPr>
            <w:tcW w:w="1984" w:type="dxa"/>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center"/>
              <w:rPr>
                <w:b/>
                <w:bCs/>
                <w:color w:val="000000"/>
                <w:sz w:val="22"/>
              </w:rPr>
            </w:pPr>
            <w:r w:rsidRPr="003D4A71">
              <w:rPr>
                <w:b/>
                <w:bCs/>
                <w:color w:val="000000"/>
                <w:sz w:val="22"/>
              </w:rPr>
              <w:t>TUTAR</w:t>
            </w:r>
          </w:p>
        </w:tc>
        <w:tc>
          <w:tcPr>
            <w:tcW w:w="1276" w:type="dxa"/>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center"/>
              <w:rPr>
                <w:b/>
                <w:bCs/>
                <w:color w:val="000000"/>
                <w:sz w:val="22"/>
              </w:rPr>
            </w:pPr>
            <w:r w:rsidRPr="003D4A71">
              <w:rPr>
                <w:b/>
                <w:bCs/>
                <w:color w:val="000000"/>
                <w:sz w:val="22"/>
              </w:rPr>
              <w:t>BÜTÇE</w:t>
            </w:r>
          </w:p>
        </w:tc>
      </w:tr>
      <w:tr w:rsidR="003D4A71" w:rsidRPr="003D4A71" w:rsidTr="003D4A71">
        <w:trPr>
          <w:trHeight w:val="78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D4A71" w:rsidRPr="003D4A71" w:rsidRDefault="003D4A71" w:rsidP="003D4A71">
            <w:pPr>
              <w:jc w:val="center"/>
              <w:rPr>
                <w:color w:val="000000"/>
                <w:sz w:val="22"/>
              </w:rPr>
            </w:pPr>
            <w:r w:rsidRPr="003D4A71">
              <w:rPr>
                <w:color w:val="000000"/>
                <w:sz w:val="22"/>
              </w:rPr>
              <w:t>1</w:t>
            </w:r>
          </w:p>
        </w:tc>
        <w:tc>
          <w:tcPr>
            <w:tcW w:w="3250" w:type="dxa"/>
            <w:tcBorders>
              <w:top w:val="nil"/>
              <w:left w:val="nil"/>
              <w:bottom w:val="single" w:sz="8" w:space="0" w:color="auto"/>
              <w:right w:val="single" w:sz="8" w:space="0" w:color="auto"/>
            </w:tcBorders>
            <w:shd w:val="clear" w:color="auto" w:fill="auto"/>
            <w:vAlign w:val="center"/>
            <w:hideMark/>
          </w:tcPr>
          <w:p w:rsidR="003D4A71" w:rsidRPr="003D4A71" w:rsidRDefault="003D4A71" w:rsidP="003D4A71">
            <w:pPr>
              <w:rPr>
                <w:color w:val="000000"/>
                <w:sz w:val="22"/>
              </w:rPr>
            </w:pPr>
            <w:proofErr w:type="gramStart"/>
            <w:r w:rsidRPr="003D4A71">
              <w:rPr>
                <w:color w:val="000000"/>
                <w:sz w:val="22"/>
              </w:rPr>
              <w:t xml:space="preserve">Bingöl Merkez Kuşburnu Köyünde Bulunan </w:t>
            </w:r>
            <w:r w:rsidRPr="003D4A71">
              <w:rPr>
                <w:color w:val="000000"/>
                <w:sz w:val="22"/>
              </w:rPr>
              <w:br/>
              <w:t>Zağ</w:t>
            </w:r>
            <w:r>
              <w:rPr>
                <w:color w:val="000000"/>
                <w:sz w:val="22"/>
              </w:rPr>
              <w:t xml:space="preserve"> </w:t>
            </w:r>
            <w:r w:rsidRPr="003D4A71">
              <w:rPr>
                <w:color w:val="000000"/>
                <w:sz w:val="22"/>
              </w:rPr>
              <w:t>mağarası</w:t>
            </w:r>
            <w:r>
              <w:rPr>
                <w:color w:val="000000"/>
                <w:sz w:val="22"/>
              </w:rPr>
              <w:t>.</w:t>
            </w:r>
            <w:proofErr w:type="gramEnd"/>
          </w:p>
        </w:tc>
        <w:tc>
          <w:tcPr>
            <w:tcW w:w="2835" w:type="dxa"/>
            <w:tcBorders>
              <w:top w:val="single" w:sz="8" w:space="0" w:color="auto"/>
              <w:left w:val="nil"/>
              <w:bottom w:val="single" w:sz="8" w:space="0" w:color="auto"/>
              <w:right w:val="single" w:sz="8" w:space="0" w:color="000000"/>
            </w:tcBorders>
            <w:shd w:val="clear" w:color="auto" w:fill="auto"/>
            <w:vAlign w:val="center"/>
            <w:hideMark/>
          </w:tcPr>
          <w:p w:rsidR="003D4A71" w:rsidRPr="003D4A71" w:rsidRDefault="003D4A71" w:rsidP="003D4A71">
            <w:pPr>
              <w:jc w:val="left"/>
              <w:rPr>
                <w:color w:val="000000"/>
                <w:sz w:val="22"/>
              </w:rPr>
            </w:pPr>
            <w:r w:rsidRPr="003D4A71">
              <w:rPr>
                <w:color w:val="000000"/>
                <w:sz w:val="22"/>
              </w:rPr>
              <w:t>Çevre Düzenlemesi, Tel, Levhalar, Karşılama Noktaları vs.</w:t>
            </w:r>
          </w:p>
        </w:tc>
        <w:tc>
          <w:tcPr>
            <w:tcW w:w="1984" w:type="dxa"/>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center"/>
              <w:rPr>
                <w:color w:val="000000"/>
                <w:sz w:val="22"/>
              </w:rPr>
            </w:pPr>
            <w:r w:rsidRPr="003D4A71">
              <w:rPr>
                <w:color w:val="000000"/>
                <w:sz w:val="22"/>
              </w:rPr>
              <w:t>70.000,00</w:t>
            </w:r>
          </w:p>
        </w:tc>
        <w:tc>
          <w:tcPr>
            <w:tcW w:w="1276" w:type="dxa"/>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center"/>
              <w:rPr>
                <w:color w:val="000000"/>
                <w:sz w:val="22"/>
              </w:rPr>
            </w:pPr>
            <w:r w:rsidRPr="003D4A71">
              <w:rPr>
                <w:color w:val="000000"/>
                <w:sz w:val="22"/>
              </w:rPr>
              <w:t>70.000,00</w:t>
            </w:r>
          </w:p>
        </w:tc>
      </w:tr>
      <w:tr w:rsidR="003D4A71" w:rsidRPr="003D4A71" w:rsidTr="003D4A71">
        <w:trPr>
          <w:trHeight w:val="13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D4A71" w:rsidRPr="003D4A71" w:rsidRDefault="003D4A71" w:rsidP="003D4A71">
            <w:pPr>
              <w:jc w:val="center"/>
              <w:rPr>
                <w:color w:val="000000"/>
                <w:sz w:val="22"/>
              </w:rPr>
            </w:pPr>
            <w:r w:rsidRPr="003D4A71">
              <w:rPr>
                <w:color w:val="000000"/>
                <w:sz w:val="22"/>
              </w:rPr>
              <w:t>2</w:t>
            </w:r>
          </w:p>
        </w:tc>
        <w:tc>
          <w:tcPr>
            <w:tcW w:w="3250" w:type="dxa"/>
            <w:tcBorders>
              <w:top w:val="nil"/>
              <w:left w:val="nil"/>
              <w:bottom w:val="single" w:sz="8" w:space="0" w:color="auto"/>
              <w:right w:val="single" w:sz="8" w:space="0" w:color="auto"/>
            </w:tcBorders>
            <w:shd w:val="clear" w:color="auto" w:fill="auto"/>
            <w:noWrap/>
            <w:vAlign w:val="center"/>
            <w:hideMark/>
          </w:tcPr>
          <w:p w:rsidR="003D4A71" w:rsidRPr="003D4A71" w:rsidRDefault="003D4A71" w:rsidP="003D4A71">
            <w:pPr>
              <w:rPr>
                <w:color w:val="000000"/>
                <w:sz w:val="22"/>
              </w:rPr>
            </w:pPr>
            <w:r w:rsidRPr="003D4A71">
              <w:rPr>
                <w:color w:val="000000"/>
                <w:sz w:val="22"/>
              </w:rPr>
              <w:t>Bingöl Genç İlçesinde Bulunan Kümbetler</w:t>
            </w:r>
          </w:p>
        </w:tc>
        <w:tc>
          <w:tcPr>
            <w:tcW w:w="2835" w:type="dxa"/>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left"/>
              <w:rPr>
                <w:color w:val="000000"/>
                <w:sz w:val="22"/>
              </w:rPr>
            </w:pPr>
            <w:r w:rsidRPr="003D4A71">
              <w:rPr>
                <w:color w:val="000000"/>
                <w:sz w:val="22"/>
              </w:rPr>
              <w:t>İşçilik, Kum, Çimento, Taş vb.</w:t>
            </w:r>
          </w:p>
        </w:tc>
        <w:tc>
          <w:tcPr>
            <w:tcW w:w="1984" w:type="dxa"/>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center"/>
              <w:rPr>
                <w:color w:val="000000"/>
                <w:sz w:val="22"/>
              </w:rPr>
            </w:pPr>
            <w:proofErr w:type="gramStart"/>
            <w:r w:rsidRPr="003D4A71">
              <w:rPr>
                <w:color w:val="000000"/>
                <w:sz w:val="22"/>
              </w:rPr>
              <w:t>50,000,00</w:t>
            </w:r>
            <w:proofErr w:type="gramEnd"/>
          </w:p>
        </w:tc>
        <w:tc>
          <w:tcPr>
            <w:tcW w:w="1276" w:type="dxa"/>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center"/>
              <w:rPr>
                <w:color w:val="000000"/>
                <w:sz w:val="22"/>
              </w:rPr>
            </w:pPr>
            <w:proofErr w:type="gramStart"/>
            <w:r w:rsidRPr="003D4A71">
              <w:rPr>
                <w:color w:val="000000"/>
                <w:sz w:val="22"/>
              </w:rPr>
              <w:t>50,000,00</w:t>
            </w:r>
            <w:proofErr w:type="gramEnd"/>
          </w:p>
        </w:tc>
      </w:tr>
      <w:tr w:rsidR="003D4A71" w:rsidRPr="003D4A71" w:rsidTr="003D4A71">
        <w:trPr>
          <w:trHeight w:val="9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D4A71" w:rsidRPr="003D4A71" w:rsidRDefault="003D4A71" w:rsidP="003D4A71">
            <w:pPr>
              <w:jc w:val="center"/>
              <w:rPr>
                <w:color w:val="000000"/>
                <w:sz w:val="22"/>
              </w:rPr>
            </w:pPr>
            <w:r w:rsidRPr="003D4A71">
              <w:rPr>
                <w:color w:val="000000"/>
                <w:sz w:val="22"/>
              </w:rPr>
              <w:t>3</w:t>
            </w:r>
          </w:p>
        </w:tc>
        <w:tc>
          <w:tcPr>
            <w:tcW w:w="3250" w:type="dxa"/>
            <w:tcBorders>
              <w:top w:val="nil"/>
              <w:left w:val="nil"/>
              <w:bottom w:val="single" w:sz="8" w:space="0" w:color="auto"/>
              <w:right w:val="single" w:sz="8" w:space="0" w:color="auto"/>
            </w:tcBorders>
            <w:shd w:val="clear" w:color="auto" w:fill="auto"/>
            <w:vAlign w:val="center"/>
            <w:hideMark/>
          </w:tcPr>
          <w:p w:rsidR="003D4A71" w:rsidRPr="003D4A71" w:rsidRDefault="003D4A71" w:rsidP="003D4A71">
            <w:pPr>
              <w:rPr>
                <w:color w:val="000000"/>
                <w:sz w:val="22"/>
              </w:rPr>
            </w:pPr>
            <w:r w:rsidRPr="003D4A71">
              <w:rPr>
                <w:color w:val="000000"/>
                <w:sz w:val="22"/>
              </w:rPr>
              <w:t xml:space="preserve">Adaklı İlçesi </w:t>
            </w:r>
            <w:proofErr w:type="spellStart"/>
            <w:r w:rsidRPr="003D4A71">
              <w:rPr>
                <w:color w:val="000000"/>
                <w:sz w:val="22"/>
              </w:rPr>
              <w:t>Bağlarpınarı</w:t>
            </w:r>
            <w:proofErr w:type="spellEnd"/>
            <w:r w:rsidRPr="003D4A71">
              <w:rPr>
                <w:color w:val="000000"/>
                <w:sz w:val="22"/>
              </w:rPr>
              <w:t xml:space="preserve"> Köyünde </w:t>
            </w:r>
            <w:proofErr w:type="spellStart"/>
            <w:r w:rsidRPr="003D4A71">
              <w:rPr>
                <w:color w:val="000000"/>
                <w:sz w:val="22"/>
              </w:rPr>
              <w:t>BulunanTarihi</w:t>
            </w:r>
            <w:proofErr w:type="spellEnd"/>
            <w:r w:rsidRPr="003D4A71">
              <w:rPr>
                <w:color w:val="000000"/>
                <w:sz w:val="22"/>
              </w:rPr>
              <w:t xml:space="preserve"> Mezarlık</w:t>
            </w:r>
          </w:p>
        </w:tc>
        <w:tc>
          <w:tcPr>
            <w:tcW w:w="2835" w:type="dxa"/>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left"/>
              <w:rPr>
                <w:color w:val="000000"/>
                <w:sz w:val="22"/>
              </w:rPr>
            </w:pPr>
            <w:r w:rsidRPr="003D4A71">
              <w:rPr>
                <w:color w:val="000000"/>
                <w:sz w:val="22"/>
              </w:rPr>
              <w:t>İşçilik, Kum, Çimento, Taş vb.</w:t>
            </w:r>
          </w:p>
        </w:tc>
        <w:tc>
          <w:tcPr>
            <w:tcW w:w="1984" w:type="dxa"/>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center"/>
              <w:rPr>
                <w:color w:val="000000"/>
                <w:sz w:val="22"/>
              </w:rPr>
            </w:pPr>
            <w:proofErr w:type="gramStart"/>
            <w:r w:rsidRPr="003D4A71">
              <w:rPr>
                <w:color w:val="000000"/>
                <w:sz w:val="22"/>
              </w:rPr>
              <w:t>50,000,00</w:t>
            </w:r>
            <w:proofErr w:type="gramEnd"/>
          </w:p>
        </w:tc>
        <w:tc>
          <w:tcPr>
            <w:tcW w:w="1276" w:type="dxa"/>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center"/>
              <w:rPr>
                <w:color w:val="000000"/>
                <w:sz w:val="22"/>
              </w:rPr>
            </w:pPr>
            <w:proofErr w:type="gramStart"/>
            <w:r w:rsidRPr="003D4A71">
              <w:rPr>
                <w:color w:val="000000"/>
                <w:sz w:val="22"/>
              </w:rPr>
              <w:t>50,000,00</w:t>
            </w:r>
            <w:proofErr w:type="gramEnd"/>
          </w:p>
        </w:tc>
      </w:tr>
      <w:tr w:rsidR="003D4A71" w:rsidRPr="003D4A71" w:rsidTr="003D4A71">
        <w:trPr>
          <w:trHeight w:val="79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D4A71" w:rsidRPr="003D4A71" w:rsidRDefault="003D4A71" w:rsidP="003D4A71">
            <w:pPr>
              <w:jc w:val="center"/>
              <w:rPr>
                <w:color w:val="000000"/>
                <w:sz w:val="22"/>
              </w:rPr>
            </w:pPr>
            <w:r w:rsidRPr="003D4A71">
              <w:rPr>
                <w:color w:val="000000"/>
                <w:sz w:val="22"/>
              </w:rPr>
              <w:t>4</w:t>
            </w:r>
          </w:p>
        </w:tc>
        <w:tc>
          <w:tcPr>
            <w:tcW w:w="3250" w:type="dxa"/>
            <w:tcBorders>
              <w:top w:val="nil"/>
              <w:left w:val="nil"/>
              <w:bottom w:val="single" w:sz="8" w:space="0" w:color="auto"/>
              <w:right w:val="single" w:sz="8" w:space="0" w:color="auto"/>
            </w:tcBorders>
            <w:shd w:val="clear" w:color="auto" w:fill="auto"/>
            <w:vAlign w:val="center"/>
            <w:hideMark/>
          </w:tcPr>
          <w:p w:rsidR="003D4A71" w:rsidRPr="003D4A71" w:rsidRDefault="003D4A71" w:rsidP="003D4A71">
            <w:pPr>
              <w:rPr>
                <w:color w:val="000000"/>
                <w:sz w:val="22"/>
              </w:rPr>
            </w:pPr>
            <w:r w:rsidRPr="003D4A71">
              <w:rPr>
                <w:color w:val="000000"/>
                <w:sz w:val="22"/>
              </w:rPr>
              <w:t xml:space="preserve">Solhan İlçesine Bağlı </w:t>
            </w:r>
            <w:proofErr w:type="spellStart"/>
            <w:r w:rsidRPr="003D4A71">
              <w:rPr>
                <w:color w:val="000000"/>
                <w:sz w:val="22"/>
              </w:rPr>
              <w:t>Yenibaşak</w:t>
            </w:r>
            <w:proofErr w:type="spellEnd"/>
            <w:r w:rsidRPr="003D4A71">
              <w:rPr>
                <w:color w:val="000000"/>
                <w:sz w:val="22"/>
              </w:rPr>
              <w:t xml:space="preserve"> Köyünde </w:t>
            </w:r>
            <w:r w:rsidRPr="003D4A71">
              <w:rPr>
                <w:color w:val="000000"/>
                <w:sz w:val="22"/>
              </w:rPr>
              <w:br/>
              <w:t>Bulunan Tarihi Mezarlık</w:t>
            </w:r>
          </w:p>
        </w:tc>
        <w:tc>
          <w:tcPr>
            <w:tcW w:w="2835" w:type="dxa"/>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left"/>
              <w:rPr>
                <w:color w:val="000000"/>
                <w:sz w:val="22"/>
              </w:rPr>
            </w:pPr>
            <w:r w:rsidRPr="003D4A71">
              <w:rPr>
                <w:color w:val="000000"/>
                <w:sz w:val="22"/>
              </w:rPr>
              <w:t>İşçilik, Kum, Çimento, Taş vb.</w:t>
            </w:r>
          </w:p>
        </w:tc>
        <w:tc>
          <w:tcPr>
            <w:tcW w:w="1984" w:type="dxa"/>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center"/>
              <w:rPr>
                <w:color w:val="000000"/>
                <w:sz w:val="22"/>
              </w:rPr>
            </w:pPr>
            <w:proofErr w:type="gramStart"/>
            <w:r w:rsidRPr="003D4A71">
              <w:rPr>
                <w:color w:val="000000"/>
                <w:sz w:val="22"/>
              </w:rPr>
              <w:t>50,000,00</w:t>
            </w:r>
            <w:proofErr w:type="gramEnd"/>
          </w:p>
        </w:tc>
        <w:tc>
          <w:tcPr>
            <w:tcW w:w="1276" w:type="dxa"/>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center"/>
              <w:rPr>
                <w:color w:val="000000"/>
                <w:sz w:val="22"/>
              </w:rPr>
            </w:pPr>
            <w:proofErr w:type="gramStart"/>
            <w:r w:rsidRPr="003D4A71">
              <w:rPr>
                <w:color w:val="000000"/>
                <w:sz w:val="22"/>
              </w:rPr>
              <w:t>50,000,00</w:t>
            </w:r>
            <w:proofErr w:type="gramEnd"/>
          </w:p>
        </w:tc>
      </w:tr>
      <w:tr w:rsidR="003D4A71" w:rsidRPr="003D4A71" w:rsidTr="003D4A71">
        <w:trPr>
          <w:trHeight w:val="96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D4A71" w:rsidRPr="003D4A71" w:rsidRDefault="003D4A71" w:rsidP="003D4A71">
            <w:pPr>
              <w:jc w:val="center"/>
              <w:rPr>
                <w:color w:val="000000"/>
                <w:sz w:val="22"/>
              </w:rPr>
            </w:pPr>
            <w:r w:rsidRPr="003D4A71">
              <w:rPr>
                <w:color w:val="000000"/>
                <w:sz w:val="22"/>
              </w:rPr>
              <w:t>5</w:t>
            </w:r>
          </w:p>
        </w:tc>
        <w:tc>
          <w:tcPr>
            <w:tcW w:w="3250" w:type="dxa"/>
            <w:tcBorders>
              <w:top w:val="nil"/>
              <w:left w:val="nil"/>
              <w:bottom w:val="single" w:sz="8" w:space="0" w:color="auto"/>
              <w:right w:val="single" w:sz="8" w:space="0" w:color="auto"/>
            </w:tcBorders>
            <w:shd w:val="clear" w:color="auto" w:fill="auto"/>
            <w:vAlign w:val="center"/>
            <w:hideMark/>
          </w:tcPr>
          <w:p w:rsidR="003D4A71" w:rsidRPr="003D4A71" w:rsidRDefault="003D4A71" w:rsidP="003D4A71">
            <w:pPr>
              <w:rPr>
                <w:color w:val="000000"/>
                <w:sz w:val="22"/>
              </w:rPr>
            </w:pPr>
            <w:r w:rsidRPr="003D4A71">
              <w:rPr>
                <w:color w:val="000000"/>
                <w:sz w:val="22"/>
              </w:rPr>
              <w:t xml:space="preserve">Bingöl İl ve </w:t>
            </w:r>
            <w:proofErr w:type="spellStart"/>
            <w:r w:rsidRPr="003D4A71">
              <w:rPr>
                <w:color w:val="000000"/>
                <w:sz w:val="22"/>
              </w:rPr>
              <w:t>İlçesrinde</w:t>
            </w:r>
            <w:proofErr w:type="spellEnd"/>
            <w:r w:rsidRPr="003D4A71">
              <w:rPr>
                <w:color w:val="000000"/>
                <w:sz w:val="22"/>
              </w:rPr>
              <w:t xml:space="preserve"> mevcut bulunan </w:t>
            </w:r>
            <w:r w:rsidRPr="003D4A71">
              <w:rPr>
                <w:color w:val="000000"/>
                <w:sz w:val="22"/>
              </w:rPr>
              <w:br/>
              <w:t xml:space="preserve">tarihi sit alanları için Tanıtım ve </w:t>
            </w:r>
            <w:proofErr w:type="spellStart"/>
            <w:r w:rsidRPr="003D4A71">
              <w:rPr>
                <w:color w:val="000000"/>
                <w:sz w:val="22"/>
              </w:rPr>
              <w:t>yçn</w:t>
            </w:r>
            <w:proofErr w:type="spellEnd"/>
            <w:r w:rsidRPr="003D4A71">
              <w:rPr>
                <w:color w:val="000000"/>
                <w:sz w:val="22"/>
              </w:rPr>
              <w:t xml:space="preserve"> </w:t>
            </w:r>
            <w:proofErr w:type="spellStart"/>
            <w:r w:rsidRPr="003D4A71">
              <w:rPr>
                <w:color w:val="000000"/>
                <w:sz w:val="22"/>
              </w:rPr>
              <w:t>levlararının</w:t>
            </w:r>
            <w:proofErr w:type="spellEnd"/>
            <w:r w:rsidRPr="003D4A71">
              <w:rPr>
                <w:color w:val="000000"/>
                <w:sz w:val="22"/>
              </w:rPr>
              <w:t xml:space="preserve"> yapılması</w:t>
            </w:r>
          </w:p>
        </w:tc>
        <w:tc>
          <w:tcPr>
            <w:tcW w:w="2835" w:type="dxa"/>
            <w:tcBorders>
              <w:top w:val="single" w:sz="8" w:space="0" w:color="auto"/>
              <w:left w:val="nil"/>
              <w:bottom w:val="single" w:sz="8" w:space="0" w:color="auto"/>
              <w:right w:val="single" w:sz="8" w:space="0" w:color="000000"/>
            </w:tcBorders>
            <w:shd w:val="clear" w:color="auto" w:fill="auto"/>
            <w:vAlign w:val="center"/>
            <w:hideMark/>
          </w:tcPr>
          <w:p w:rsidR="003D4A71" w:rsidRPr="003D4A71" w:rsidRDefault="003D4A71" w:rsidP="003D4A71">
            <w:pPr>
              <w:jc w:val="left"/>
              <w:rPr>
                <w:color w:val="000000"/>
                <w:sz w:val="22"/>
              </w:rPr>
            </w:pPr>
            <w:r w:rsidRPr="003D4A71">
              <w:rPr>
                <w:color w:val="000000"/>
                <w:sz w:val="22"/>
              </w:rPr>
              <w:t xml:space="preserve">82 adet yön levhası, </w:t>
            </w:r>
            <w:r>
              <w:rPr>
                <w:color w:val="000000"/>
                <w:sz w:val="22"/>
              </w:rPr>
              <w:t xml:space="preserve"> </w:t>
            </w:r>
            <w:r w:rsidRPr="003D4A71">
              <w:rPr>
                <w:color w:val="000000"/>
                <w:sz w:val="22"/>
              </w:rPr>
              <w:t>82 adet tanıtım levhası</w:t>
            </w:r>
          </w:p>
        </w:tc>
        <w:tc>
          <w:tcPr>
            <w:tcW w:w="1984" w:type="dxa"/>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center"/>
              <w:rPr>
                <w:color w:val="000000"/>
                <w:sz w:val="22"/>
              </w:rPr>
            </w:pPr>
            <w:r w:rsidRPr="003D4A71">
              <w:rPr>
                <w:color w:val="000000"/>
                <w:sz w:val="22"/>
              </w:rPr>
              <w:t>60.000,00</w:t>
            </w:r>
          </w:p>
        </w:tc>
        <w:tc>
          <w:tcPr>
            <w:tcW w:w="1276" w:type="dxa"/>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center"/>
              <w:rPr>
                <w:color w:val="000000"/>
                <w:sz w:val="22"/>
              </w:rPr>
            </w:pPr>
            <w:r w:rsidRPr="003D4A71">
              <w:rPr>
                <w:color w:val="000000"/>
                <w:sz w:val="22"/>
              </w:rPr>
              <w:t>60.000,00</w:t>
            </w:r>
          </w:p>
        </w:tc>
      </w:tr>
      <w:tr w:rsidR="003D4A71" w:rsidRPr="003D4A71" w:rsidTr="003D4A71">
        <w:trPr>
          <w:trHeight w:val="66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3D4A71" w:rsidRPr="003D4A71" w:rsidRDefault="003D4A71" w:rsidP="003D4A71">
            <w:pPr>
              <w:jc w:val="left"/>
              <w:rPr>
                <w:b/>
                <w:color w:val="000000"/>
                <w:sz w:val="22"/>
              </w:rPr>
            </w:pPr>
            <w:r w:rsidRPr="003D4A71">
              <w:rPr>
                <w:b/>
                <w:color w:val="000000"/>
                <w:sz w:val="22"/>
              </w:rPr>
              <w:t> </w:t>
            </w:r>
          </w:p>
        </w:tc>
        <w:tc>
          <w:tcPr>
            <w:tcW w:w="6085" w:type="dxa"/>
            <w:gridSpan w:val="2"/>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center"/>
              <w:rPr>
                <w:b/>
                <w:color w:val="000000"/>
                <w:sz w:val="22"/>
              </w:rPr>
            </w:pPr>
            <w:r w:rsidRPr="003D4A71">
              <w:rPr>
                <w:b/>
                <w:color w:val="000000"/>
                <w:sz w:val="22"/>
              </w:rPr>
              <w:t>TOPLAM</w:t>
            </w:r>
          </w:p>
        </w:tc>
        <w:tc>
          <w:tcPr>
            <w:tcW w:w="1984" w:type="dxa"/>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center"/>
              <w:rPr>
                <w:b/>
                <w:color w:val="000000"/>
                <w:sz w:val="22"/>
              </w:rPr>
            </w:pPr>
            <w:r w:rsidRPr="003D4A71">
              <w:rPr>
                <w:b/>
                <w:color w:val="000000"/>
                <w:sz w:val="22"/>
              </w:rPr>
              <w:t>280.000,00</w:t>
            </w:r>
          </w:p>
        </w:tc>
        <w:tc>
          <w:tcPr>
            <w:tcW w:w="1276" w:type="dxa"/>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center"/>
              <w:rPr>
                <w:b/>
                <w:color w:val="000000"/>
                <w:sz w:val="22"/>
              </w:rPr>
            </w:pPr>
            <w:r w:rsidRPr="003D4A71">
              <w:rPr>
                <w:b/>
                <w:color w:val="000000"/>
                <w:sz w:val="22"/>
              </w:rPr>
              <w:t>280.000,00</w:t>
            </w:r>
          </w:p>
        </w:tc>
      </w:tr>
    </w:tbl>
    <w:p w:rsidR="00146573" w:rsidRDefault="00146573" w:rsidP="00081CF2"/>
    <w:p w:rsidR="00B26BD1" w:rsidRDefault="00B26BD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2020BC" w:rsidRDefault="002020BC" w:rsidP="00081CF2"/>
    <w:p w:rsidR="00BD472F" w:rsidRDefault="00BD472F" w:rsidP="00081CF2"/>
    <w:p w:rsidR="00BD472F" w:rsidRPr="00750614" w:rsidRDefault="00BD472F" w:rsidP="00BD472F">
      <w:pPr>
        <w:jc w:val="center"/>
        <w:rPr>
          <w:b/>
        </w:rPr>
      </w:pPr>
      <w:r w:rsidRPr="00750614">
        <w:rPr>
          <w:b/>
        </w:rPr>
        <w:t xml:space="preserve">BİNGÖL AİLE VE SOSYAL POLİTİKALAR İL MÜDÜRLÜĞÜ </w:t>
      </w:r>
    </w:p>
    <w:p w:rsidR="00BD472F" w:rsidRPr="00750614" w:rsidRDefault="00BD472F" w:rsidP="00BD472F">
      <w:pPr>
        <w:jc w:val="center"/>
        <w:rPr>
          <w:b/>
        </w:rPr>
      </w:pPr>
      <w:r>
        <w:rPr>
          <w:b/>
        </w:rPr>
        <w:t>2016</w:t>
      </w:r>
      <w:r w:rsidRPr="00750614">
        <w:rPr>
          <w:b/>
        </w:rPr>
        <w:t xml:space="preserve"> YILI FAALİYET RAPORU</w:t>
      </w:r>
    </w:p>
    <w:p w:rsidR="00BD472F" w:rsidRPr="00750614" w:rsidRDefault="00BD472F" w:rsidP="00BD472F">
      <w:pPr>
        <w:ind w:firstLine="708"/>
      </w:pPr>
      <w:r w:rsidRPr="00750614">
        <w:t>Bingöl Aile ve Sosyal P</w:t>
      </w:r>
      <w:r>
        <w:t>olitikalar İl Müdürlüğü'nün 2016</w:t>
      </w:r>
      <w:r w:rsidRPr="00750614">
        <w:t xml:space="preserve"> yılında yaptığı faaliyetler aşağıda sıralanmıştır.</w:t>
      </w:r>
    </w:p>
    <w:p w:rsidR="00BD472F" w:rsidRPr="00750614" w:rsidRDefault="00BD472F" w:rsidP="00BD472F">
      <w:pPr>
        <w:pStyle w:val="Default"/>
      </w:pPr>
      <w:r w:rsidRPr="00750614">
        <w:tab/>
        <w:t xml:space="preserve">1-  Yoksulluk içinde olup temel ihtiyaçlarını karşılayamayan ve hayatını sürdürmekte güçlük çeken çocuk ve gençlerin bakımı konusunda ailelerin desteklenmesi amacıyla verilen </w:t>
      </w:r>
      <w:r w:rsidRPr="00750614">
        <w:rPr>
          <w:b/>
        </w:rPr>
        <w:t>Sosyal ve Ekonomik Destek</w:t>
      </w:r>
      <w:r w:rsidRPr="00750614">
        <w:t xml:space="preserve"> </w:t>
      </w:r>
      <w:r w:rsidRPr="00750614">
        <w:rPr>
          <w:b/>
        </w:rPr>
        <w:t>Hizmetinin</w:t>
      </w:r>
      <w:r w:rsidRPr="00750614">
        <w:t xml:space="preserve"> ilimizdeki dağılımı tablodaki gibidir.</w:t>
      </w:r>
    </w:p>
    <w:p w:rsidR="00BD472F" w:rsidRPr="00750614" w:rsidRDefault="00BD472F" w:rsidP="00BD472F">
      <w:pPr>
        <w:pStyle w:val="Default"/>
      </w:pPr>
    </w:p>
    <w:tbl>
      <w:tblPr>
        <w:tblStyle w:val="TabloKlavuzu"/>
        <w:tblW w:w="0" w:type="auto"/>
        <w:tblInd w:w="392" w:type="dxa"/>
        <w:tblLayout w:type="fixed"/>
        <w:tblLook w:val="04A0" w:firstRow="1" w:lastRow="0" w:firstColumn="1" w:lastColumn="0" w:noHBand="0" w:noVBand="1"/>
      </w:tblPr>
      <w:tblGrid>
        <w:gridCol w:w="1559"/>
        <w:gridCol w:w="992"/>
        <w:gridCol w:w="851"/>
        <w:gridCol w:w="850"/>
        <w:gridCol w:w="993"/>
        <w:gridCol w:w="708"/>
        <w:gridCol w:w="993"/>
        <w:gridCol w:w="1275"/>
        <w:gridCol w:w="993"/>
        <w:gridCol w:w="708"/>
      </w:tblGrid>
      <w:tr w:rsidR="00BD472F" w:rsidRPr="00750614" w:rsidTr="00BD472F">
        <w:trPr>
          <w:cantSplit/>
          <w:trHeight w:val="1350"/>
        </w:trPr>
        <w:tc>
          <w:tcPr>
            <w:tcW w:w="1559" w:type="dxa"/>
          </w:tcPr>
          <w:p w:rsidR="00BD472F" w:rsidRPr="00750614" w:rsidRDefault="00BD472F" w:rsidP="00276A26">
            <w:pPr>
              <w:pStyle w:val="Default"/>
            </w:pPr>
            <w:r w:rsidRPr="00750614">
              <w:rPr>
                <w:noProof/>
                <w:lang w:eastAsia="tr-TR"/>
              </w:rPr>
              <w:drawing>
                <wp:inline distT="0" distB="0" distL="0" distR="0" wp14:anchorId="11A0F64D" wp14:editId="6715B0BA">
                  <wp:extent cx="942975" cy="990600"/>
                  <wp:effectExtent l="19050" t="0" r="9525" b="0"/>
                  <wp:docPr id="1" name="Resim 1" descr="C:\Users\aile\Desktop\118527554-thinkstock-uzgun-mutsuz-cocuk-mkl.jpg"/>
                  <wp:cNvGraphicFramePr/>
                  <a:graphic xmlns:a="http://schemas.openxmlformats.org/drawingml/2006/main">
                    <a:graphicData uri="http://schemas.openxmlformats.org/drawingml/2006/picture">
                      <pic:pic xmlns:pic="http://schemas.openxmlformats.org/drawingml/2006/picture">
                        <pic:nvPicPr>
                          <pic:cNvPr id="2050" name="Picture 2" descr="C:\Users\aile\Desktop\118527554-thinkstock-uzgun-mutsuz-cocuk-mkl.jpg"/>
                          <pic:cNvPicPr>
                            <a:picLocks noGrp="1" noChangeAspect="1" noChangeArrowheads="1"/>
                          </pic:cNvPicPr>
                        </pic:nvPicPr>
                        <pic:blipFill>
                          <a:blip r:embed="rId12" cstate="print"/>
                          <a:srcRect/>
                          <a:stretch>
                            <a:fillRect/>
                          </a:stretch>
                        </pic:blipFill>
                        <pic:spPr bwMode="auto">
                          <a:xfrm>
                            <a:off x="0" y="0"/>
                            <a:ext cx="943361" cy="991005"/>
                          </a:xfrm>
                          <a:prstGeom prst="rect">
                            <a:avLst/>
                          </a:prstGeom>
                          <a:noFill/>
                        </pic:spPr>
                      </pic:pic>
                    </a:graphicData>
                  </a:graphic>
                </wp:inline>
              </w:drawing>
            </w:r>
          </w:p>
        </w:tc>
        <w:tc>
          <w:tcPr>
            <w:tcW w:w="992" w:type="dxa"/>
            <w:vAlign w:val="center"/>
          </w:tcPr>
          <w:p w:rsidR="00BD472F" w:rsidRPr="00750614" w:rsidRDefault="00BD472F" w:rsidP="00276A26">
            <w:pPr>
              <w:pStyle w:val="Default"/>
              <w:jc w:val="center"/>
            </w:pPr>
            <w:r w:rsidRPr="00750614">
              <w:t>Merkez</w:t>
            </w:r>
          </w:p>
        </w:tc>
        <w:tc>
          <w:tcPr>
            <w:tcW w:w="851" w:type="dxa"/>
            <w:vAlign w:val="center"/>
          </w:tcPr>
          <w:p w:rsidR="00BD472F" w:rsidRPr="00750614" w:rsidRDefault="00BD472F" w:rsidP="00276A26">
            <w:pPr>
              <w:pStyle w:val="Default"/>
              <w:jc w:val="center"/>
            </w:pPr>
            <w:r w:rsidRPr="00750614">
              <w:t>Adaklı</w:t>
            </w:r>
          </w:p>
        </w:tc>
        <w:tc>
          <w:tcPr>
            <w:tcW w:w="850" w:type="dxa"/>
            <w:vAlign w:val="center"/>
          </w:tcPr>
          <w:p w:rsidR="00BD472F" w:rsidRPr="00750614" w:rsidRDefault="00BD472F" w:rsidP="00276A26">
            <w:pPr>
              <w:pStyle w:val="Default"/>
              <w:jc w:val="center"/>
            </w:pPr>
            <w:r w:rsidRPr="00750614">
              <w:t>Genç</w:t>
            </w:r>
          </w:p>
        </w:tc>
        <w:tc>
          <w:tcPr>
            <w:tcW w:w="993" w:type="dxa"/>
            <w:vAlign w:val="center"/>
          </w:tcPr>
          <w:p w:rsidR="00BD472F" w:rsidRPr="00BD472F" w:rsidRDefault="00BD472F" w:rsidP="00276A26">
            <w:pPr>
              <w:pStyle w:val="Default"/>
              <w:jc w:val="center"/>
              <w:rPr>
                <w:sz w:val="22"/>
              </w:rPr>
            </w:pPr>
            <w:r w:rsidRPr="00BD472F">
              <w:rPr>
                <w:sz w:val="22"/>
              </w:rPr>
              <w:t>Karlıova</w:t>
            </w:r>
          </w:p>
        </w:tc>
        <w:tc>
          <w:tcPr>
            <w:tcW w:w="708" w:type="dxa"/>
            <w:vAlign w:val="center"/>
          </w:tcPr>
          <w:p w:rsidR="00BD472F" w:rsidRPr="00750614" w:rsidRDefault="00BD472F" w:rsidP="00276A26">
            <w:pPr>
              <w:pStyle w:val="Default"/>
              <w:jc w:val="center"/>
            </w:pPr>
            <w:r w:rsidRPr="00750614">
              <w:t>Kiğı</w:t>
            </w:r>
          </w:p>
        </w:tc>
        <w:tc>
          <w:tcPr>
            <w:tcW w:w="993" w:type="dxa"/>
            <w:vAlign w:val="center"/>
          </w:tcPr>
          <w:p w:rsidR="00BD472F" w:rsidRPr="00750614" w:rsidRDefault="00BD472F" w:rsidP="00276A26">
            <w:pPr>
              <w:pStyle w:val="Default"/>
              <w:jc w:val="center"/>
            </w:pPr>
            <w:r w:rsidRPr="00750614">
              <w:t>Solhan</w:t>
            </w:r>
          </w:p>
        </w:tc>
        <w:tc>
          <w:tcPr>
            <w:tcW w:w="1275" w:type="dxa"/>
            <w:vAlign w:val="center"/>
          </w:tcPr>
          <w:p w:rsidR="00BD472F" w:rsidRPr="00750614" w:rsidRDefault="00BD472F" w:rsidP="00276A26">
            <w:pPr>
              <w:pStyle w:val="Default"/>
              <w:jc w:val="center"/>
            </w:pPr>
            <w:r w:rsidRPr="00750614">
              <w:t>Yayladere</w:t>
            </w:r>
          </w:p>
        </w:tc>
        <w:tc>
          <w:tcPr>
            <w:tcW w:w="993" w:type="dxa"/>
            <w:vAlign w:val="center"/>
          </w:tcPr>
          <w:p w:rsidR="00BD472F" w:rsidRPr="00750614" w:rsidRDefault="00BD472F" w:rsidP="00276A26">
            <w:pPr>
              <w:pStyle w:val="Default"/>
              <w:jc w:val="center"/>
            </w:pPr>
            <w:r w:rsidRPr="00750614">
              <w:t>Yedisu</w:t>
            </w:r>
          </w:p>
        </w:tc>
        <w:tc>
          <w:tcPr>
            <w:tcW w:w="708" w:type="dxa"/>
            <w:textDirection w:val="btLr"/>
            <w:vAlign w:val="center"/>
          </w:tcPr>
          <w:p w:rsidR="00BD472F" w:rsidRPr="00BD472F" w:rsidRDefault="00BD472F" w:rsidP="00BD472F">
            <w:pPr>
              <w:pStyle w:val="Default"/>
              <w:ind w:left="113" w:right="113"/>
              <w:jc w:val="center"/>
              <w:rPr>
                <w:b/>
              </w:rPr>
            </w:pPr>
            <w:r w:rsidRPr="00BD472F">
              <w:rPr>
                <w:b/>
              </w:rPr>
              <w:t>Toplam</w:t>
            </w:r>
          </w:p>
        </w:tc>
      </w:tr>
      <w:tr w:rsidR="00BD472F" w:rsidRPr="00750614" w:rsidTr="00BD472F">
        <w:trPr>
          <w:trHeight w:val="338"/>
        </w:trPr>
        <w:tc>
          <w:tcPr>
            <w:tcW w:w="1559" w:type="dxa"/>
          </w:tcPr>
          <w:p w:rsidR="00BD472F" w:rsidRPr="00750614" w:rsidRDefault="00BD472F" w:rsidP="00276A26">
            <w:pPr>
              <w:pStyle w:val="Default"/>
            </w:pPr>
          </w:p>
          <w:p w:rsidR="00BD472F" w:rsidRPr="00750614" w:rsidRDefault="00BD472F" w:rsidP="00276A26">
            <w:pPr>
              <w:pStyle w:val="Default"/>
            </w:pPr>
            <w:r w:rsidRPr="00750614">
              <w:t>Kişi Sayısı</w:t>
            </w:r>
          </w:p>
        </w:tc>
        <w:tc>
          <w:tcPr>
            <w:tcW w:w="992" w:type="dxa"/>
            <w:vAlign w:val="center"/>
          </w:tcPr>
          <w:p w:rsidR="00BD472F" w:rsidRPr="00750614" w:rsidRDefault="00BD472F" w:rsidP="00276A26">
            <w:pPr>
              <w:pStyle w:val="Default"/>
              <w:jc w:val="center"/>
            </w:pPr>
            <w:r>
              <w:t>545</w:t>
            </w:r>
          </w:p>
        </w:tc>
        <w:tc>
          <w:tcPr>
            <w:tcW w:w="851" w:type="dxa"/>
            <w:vAlign w:val="center"/>
          </w:tcPr>
          <w:p w:rsidR="00BD472F" w:rsidRPr="00750614" w:rsidRDefault="00BD472F" w:rsidP="00276A26">
            <w:pPr>
              <w:pStyle w:val="Default"/>
            </w:pPr>
            <w:r>
              <w:t xml:space="preserve">   15</w:t>
            </w:r>
          </w:p>
        </w:tc>
        <w:tc>
          <w:tcPr>
            <w:tcW w:w="850" w:type="dxa"/>
            <w:vAlign w:val="center"/>
          </w:tcPr>
          <w:p w:rsidR="00BD472F" w:rsidRPr="00750614" w:rsidRDefault="00BD472F" w:rsidP="00276A26">
            <w:pPr>
              <w:pStyle w:val="Default"/>
              <w:jc w:val="center"/>
            </w:pPr>
            <w:r>
              <w:t>92</w:t>
            </w:r>
          </w:p>
        </w:tc>
        <w:tc>
          <w:tcPr>
            <w:tcW w:w="993" w:type="dxa"/>
            <w:vAlign w:val="center"/>
          </w:tcPr>
          <w:p w:rsidR="00BD472F" w:rsidRPr="00750614" w:rsidRDefault="00BD472F" w:rsidP="00276A26">
            <w:pPr>
              <w:pStyle w:val="Default"/>
              <w:jc w:val="center"/>
            </w:pPr>
            <w:r>
              <w:t>70</w:t>
            </w:r>
          </w:p>
        </w:tc>
        <w:tc>
          <w:tcPr>
            <w:tcW w:w="708" w:type="dxa"/>
            <w:vAlign w:val="center"/>
          </w:tcPr>
          <w:p w:rsidR="00BD472F" w:rsidRPr="00750614" w:rsidRDefault="00BD472F" w:rsidP="00276A26">
            <w:pPr>
              <w:pStyle w:val="Default"/>
              <w:jc w:val="center"/>
            </w:pPr>
            <w:r w:rsidRPr="00750614">
              <w:t>2</w:t>
            </w:r>
          </w:p>
        </w:tc>
        <w:tc>
          <w:tcPr>
            <w:tcW w:w="993" w:type="dxa"/>
            <w:vAlign w:val="center"/>
          </w:tcPr>
          <w:p w:rsidR="00BD472F" w:rsidRPr="00750614" w:rsidRDefault="00BD472F" w:rsidP="00276A26">
            <w:pPr>
              <w:pStyle w:val="Default"/>
              <w:jc w:val="center"/>
            </w:pPr>
            <w:r>
              <w:t>50</w:t>
            </w:r>
          </w:p>
        </w:tc>
        <w:tc>
          <w:tcPr>
            <w:tcW w:w="1275" w:type="dxa"/>
            <w:vAlign w:val="center"/>
          </w:tcPr>
          <w:p w:rsidR="00BD472F" w:rsidRPr="00750614" w:rsidRDefault="00BD472F" w:rsidP="00276A26">
            <w:pPr>
              <w:pStyle w:val="Default"/>
              <w:jc w:val="center"/>
            </w:pPr>
            <w:r w:rsidRPr="00750614">
              <w:t>0</w:t>
            </w:r>
          </w:p>
        </w:tc>
        <w:tc>
          <w:tcPr>
            <w:tcW w:w="993" w:type="dxa"/>
            <w:vAlign w:val="center"/>
          </w:tcPr>
          <w:p w:rsidR="00BD472F" w:rsidRPr="00750614" w:rsidRDefault="00BD472F" w:rsidP="00276A26">
            <w:pPr>
              <w:pStyle w:val="Default"/>
              <w:jc w:val="center"/>
            </w:pPr>
            <w:r w:rsidRPr="00750614">
              <w:t>5</w:t>
            </w:r>
          </w:p>
        </w:tc>
        <w:tc>
          <w:tcPr>
            <w:tcW w:w="708" w:type="dxa"/>
            <w:vAlign w:val="center"/>
          </w:tcPr>
          <w:p w:rsidR="00BD472F" w:rsidRPr="00750614" w:rsidRDefault="00BD472F" w:rsidP="00276A26">
            <w:pPr>
              <w:pStyle w:val="Default"/>
              <w:jc w:val="center"/>
            </w:pPr>
            <w:r>
              <w:t>779</w:t>
            </w:r>
          </w:p>
        </w:tc>
      </w:tr>
    </w:tbl>
    <w:p w:rsidR="00BD472F" w:rsidRPr="00750614" w:rsidRDefault="00BD472F" w:rsidP="00BD472F">
      <w:pPr>
        <w:pStyle w:val="Default"/>
      </w:pPr>
    </w:p>
    <w:p w:rsidR="00BD472F" w:rsidRPr="00750614" w:rsidRDefault="00BD472F" w:rsidP="00BD472F">
      <w:pPr>
        <w:ind w:firstLine="708"/>
      </w:pPr>
      <w:r w:rsidRPr="00750614">
        <w:rPr>
          <w:b/>
          <w:bCs/>
        </w:rPr>
        <w:t>SED ALAN ÇOCUKLARIN EĞİTİM DURUMUNA GÖRE DAĞILIMI VE SED ORANLARI</w:t>
      </w:r>
    </w:p>
    <w:tbl>
      <w:tblPr>
        <w:tblStyle w:val="TabloKlavuzu"/>
        <w:tblW w:w="9922" w:type="dxa"/>
        <w:tblInd w:w="392" w:type="dxa"/>
        <w:tblLayout w:type="fixed"/>
        <w:tblLook w:val="04A0" w:firstRow="1" w:lastRow="0" w:firstColumn="1" w:lastColumn="0" w:noHBand="0" w:noVBand="1"/>
      </w:tblPr>
      <w:tblGrid>
        <w:gridCol w:w="1276"/>
        <w:gridCol w:w="1063"/>
        <w:gridCol w:w="1747"/>
        <w:gridCol w:w="1892"/>
        <w:gridCol w:w="2037"/>
        <w:gridCol w:w="1199"/>
        <w:gridCol w:w="708"/>
      </w:tblGrid>
      <w:tr w:rsidR="00BD472F" w:rsidRPr="00750614" w:rsidTr="00227D9E">
        <w:trPr>
          <w:cantSplit/>
          <w:trHeight w:val="1399"/>
        </w:trPr>
        <w:tc>
          <w:tcPr>
            <w:tcW w:w="1276" w:type="dxa"/>
          </w:tcPr>
          <w:p w:rsidR="00BD472F" w:rsidRPr="00750614" w:rsidRDefault="00BD472F" w:rsidP="00276A26"/>
        </w:tc>
        <w:tc>
          <w:tcPr>
            <w:tcW w:w="1063" w:type="dxa"/>
          </w:tcPr>
          <w:p w:rsidR="00BD472F" w:rsidRPr="00750614" w:rsidRDefault="00BD472F" w:rsidP="00BD472F">
            <w:pPr>
              <w:jc w:val="center"/>
            </w:pPr>
            <w:r w:rsidRPr="00750614">
              <w:t xml:space="preserve">Okul </w:t>
            </w:r>
            <w:proofErr w:type="gramStart"/>
            <w:r w:rsidRPr="00750614">
              <w:t>Öncesi  Çocuk</w:t>
            </w:r>
            <w:proofErr w:type="gramEnd"/>
          </w:p>
          <w:p w:rsidR="00BD472F" w:rsidRPr="00750614" w:rsidRDefault="00BD472F" w:rsidP="00BD472F">
            <w:pPr>
              <w:jc w:val="center"/>
            </w:pPr>
          </w:p>
        </w:tc>
        <w:tc>
          <w:tcPr>
            <w:tcW w:w="1747" w:type="dxa"/>
          </w:tcPr>
          <w:p w:rsidR="00BD472F" w:rsidRPr="00750614" w:rsidRDefault="00BD472F" w:rsidP="00BD472F">
            <w:pPr>
              <w:jc w:val="center"/>
            </w:pPr>
            <w:r w:rsidRPr="00750614">
              <w:t>İlköğretime Devam Eden Çocuk</w:t>
            </w:r>
          </w:p>
          <w:p w:rsidR="00BD472F" w:rsidRPr="00750614" w:rsidRDefault="00BD472F" w:rsidP="00BD472F">
            <w:pPr>
              <w:jc w:val="center"/>
            </w:pPr>
          </w:p>
        </w:tc>
        <w:tc>
          <w:tcPr>
            <w:tcW w:w="1892" w:type="dxa"/>
          </w:tcPr>
          <w:p w:rsidR="00BD472F" w:rsidRPr="00750614" w:rsidRDefault="00BD472F" w:rsidP="00BD472F">
            <w:pPr>
              <w:jc w:val="center"/>
            </w:pPr>
            <w:r w:rsidRPr="00750614">
              <w:t>Ortaöğretime Devam Eden Çocuk</w:t>
            </w:r>
          </w:p>
          <w:p w:rsidR="00BD472F" w:rsidRPr="00750614" w:rsidRDefault="00BD472F" w:rsidP="00BD472F">
            <w:pPr>
              <w:jc w:val="center"/>
            </w:pPr>
          </w:p>
        </w:tc>
        <w:tc>
          <w:tcPr>
            <w:tcW w:w="2037" w:type="dxa"/>
          </w:tcPr>
          <w:p w:rsidR="00BD472F" w:rsidRPr="00750614" w:rsidRDefault="00BD472F" w:rsidP="00BD472F">
            <w:pPr>
              <w:jc w:val="center"/>
            </w:pPr>
            <w:r w:rsidRPr="00750614">
              <w:t>Yüksek Öğretime Devam Eden Çocuk</w:t>
            </w:r>
          </w:p>
          <w:p w:rsidR="00BD472F" w:rsidRPr="00750614" w:rsidRDefault="00BD472F" w:rsidP="00BD472F">
            <w:pPr>
              <w:jc w:val="center"/>
            </w:pPr>
          </w:p>
        </w:tc>
        <w:tc>
          <w:tcPr>
            <w:tcW w:w="1199" w:type="dxa"/>
          </w:tcPr>
          <w:p w:rsidR="00BD472F" w:rsidRDefault="00BD472F" w:rsidP="00BD472F">
            <w:pPr>
              <w:jc w:val="center"/>
            </w:pPr>
          </w:p>
          <w:p w:rsidR="00BD472F" w:rsidRPr="00750614" w:rsidRDefault="00BD472F" w:rsidP="00BD472F">
            <w:pPr>
              <w:jc w:val="center"/>
            </w:pPr>
            <w:r w:rsidRPr="00750614">
              <w:t>Yetişkin</w:t>
            </w:r>
          </w:p>
          <w:p w:rsidR="00BD472F" w:rsidRPr="00750614" w:rsidRDefault="00BD472F" w:rsidP="00BD472F">
            <w:pPr>
              <w:jc w:val="center"/>
            </w:pPr>
          </w:p>
        </w:tc>
        <w:tc>
          <w:tcPr>
            <w:tcW w:w="708" w:type="dxa"/>
            <w:textDirection w:val="btLr"/>
          </w:tcPr>
          <w:p w:rsidR="00BD472F" w:rsidRPr="00BD472F" w:rsidRDefault="00BD472F" w:rsidP="00BD472F">
            <w:pPr>
              <w:ind w:left="113" w:right="113"/>
              <w:jc w:val="center"/>
              <w:rPr>
                <w:b/>
              </w:rPr>
            </w:pPr>
            <w:r w:rsidRPr="00BD472F">
              <w:rPr>
                <w:b/>
              </w:rPr>
              <w:t>TOPLAM</w:t>
            </w:r>
          </w:p>
        </w:tc>
      </w:tr>
      <w:tr w:rsidR="00BD472F" w:rsidRPr="00750614" w:rsidTr="00227D9E">
        <w:tc>
          <w:tcPr>
            <w:tcW w:w="1276" w:type="dxa"/>
          </w:tcPr>
          <w:p w:rsidR="00BD472F" w:rsidRPr="00750614" w:rsidRDefault="00BD472F" w:rsidP="00276A26">
            <w:r w:rsidRPr="00750614">
              <w:t>Kişi Sayısı</w:t>
            </w:r>
          </w:p>
        </w:tc>
        <w:tc>
          <w:tcPr>
            <w:tcW w:w="1063" w:type="dxa"/>
            <w:vAlign w:val="center"/>
          </w:tcPr>
          <w:p w:rsidR="00BD472F" w:rsidRPr="00750614" w:rsidRDefault="00BD472F" w:rsidP="00276A26">
            <w:pPr>
              <w:jc w:val="center"/>
            </w:pPr>
            <w:r>
              <w:t>84</w:t>
            </w:r>
          </w:p>
        </w:tc>
        <w:tc>
          <w:tcPr>
            <w:tcW w:w="1747" w:type="dxa"/>
            <w:vAlign w:val="center"/>
          </w:tcPr>
          <w:p w:rsidR="00BD472F" w:rsidRPr="00750614" w:rsidRDefault="00BD472F" w:rsidP="00276A26">
            <w:pPr>
              <w:jc w:val="center"/>
            </w:pPr>
            <w:r>
              <w:t>48</w:t>
            </w:r>
            <w:r w:rsidRPr="00750614">
              <w:t>0</w:t>
            </w:r>
          </w:p>
        </w:tc>
        <w:tc>
          <w:tcPr>
            <w:tcW w:w="1892" w:type="dxa"/>
            <w:vAlign w:val="center"/>
          </w:tcPr>
          <w:p w:rsidR="00BD472F" w:rsidRPr="00750614" w:rsidRDefault="00BD472F" w:rsidP="00276A26">
            <w:pPr>
              <w:jc w:val="center"/>
            </w:pPr>
            <w:r>
              <w:t>21</w:t>
            </w:r>
            <w:r w:rsidRPr="00750614">
              <w:t>0</w:t>
            </w:r>
          </w:p>
        </w:tc>
        <w:tc>
          <w:tcPr>
            <w:tcW w:w="2037" w:type="dxa"/>
            <w:vAlign w:val="center"/>
          </w:tcPr>
          <w:p w:rsidR="00BD472F" w:rsidRPr="00750614" w:rsidRDefault="00BD472F" w:rsidP="00276A26">
            <w:pPr>
              <w:jc w:val="center"/>
            </w:pPr>
            <w:r w:rsidRPr="00750614">
              <w:t>2</w:t>
            </w:r>
          </w:p>
        </w:tc>
        <w:tc>
          <w:tcPr>
            <w:tcW w:w="1199" w:type="dxa"/>
            <w:vAlign w:val="center"/>
          </w:tcPr>
          <w:p w:rsidR="00BD472F" w:rsidRPr="00750614" w:rsidRDefault="00BD472F" w:rsidP="00276A26">
            <w:pPr>
              <w:jc w:val="center"/>
            </w:pPr>
            <w:r w:rsidRPr="00750614">
              <w:t>3</w:t>
            </w:r>
          </w:p>
        </w:tc>
        <w:tc>
          <w:tcPr>
            <w:tcW w:w="708" w:type="dxa"/>
            <w:vAlign w:val="center"/>
          </w:tcPr>
          <w:p w:rsidR="00BD472F" w:rsidRPr="00750614" w:rsidRDefault="00BD472F" w:rsidP="00276A26">
            <w:pPr>
              <w:jc w:val="center"/>
            </w:pPr>
            <w:r>
              <w:t>779</w:t>
            </w:r>
          </w:p>
        </w:tc>
      </w:tr>
      <w:tr w:rsidR="00BD472F" w:rsidRPr="00750614" w:rsidTr="00227D9E">
        <w:trPr>
          <w:trHeight w:val="565"/>
        </w:trPr>
        <w:tc>
          <w:tcPr>
            <w:tcW w:w="1276" w:type="dxa"/>
          </w:tcPr>
          <w:p w:rsidR="00BD472F" w:rsidRPr="00750614" w:rsidRDefault="00BD472F" w:rsidP="00276A26">
            <w:r w:rsidRPr="00750614">
              <w:t>SED oranları</w:t>
            </w:r>
          </w:p>
        </w:tc>
        <w:tc>
          <w:tcPr>
            <w:tcW w:w="1063" w:type="dxa"/>
            <w:vAlign w:val="center"/>
          </w:tcPr>
          <w:p w:rsidR="00BD472F" w:rsidRPr="00750614" w:rsidRDefault="00BD472F" w:rsidP="00276A26">
            <w:pPr>
              <w:jc w:val="center"/>
            </w:pPr>
            <w:r>
              <w:t xml:space="preserve">442.98 </w:t>
            </w:r>
            <w:r w:rsidRPr="00381146">
              <w:rPr>
                <w:rFonts w:ascii="Arial" w:hAnsi="Arial" w:cs="Arial"/>
                <w:sz w:val="21"/>
                <w:szCs w:val="21"/>
                <w:shd w:val="clear" w:color="auto" w:fill="FFFFFF"/>
              </w:rPr>
              <w:t>₺</w:t>
            </w:r>
          </w:p>
        </w:tc>
        <w:tc>
          <w:tcPr>
            <w:tcW w:w="1747" w:type="dxa"/>
            <w:vAlign w:val="center"/>
          </w:tcPr>
          <w:p w:rsidR="00BD472F" w:rsidRPr="00750614" w:rsidRDefault="00BD472F" w:rsidP="00276A26"/>
          <w:p w:rsidR="00BD472F" w:rsidRPr="00750614" w:rsidRDefault="00BD472F" w:rsidP="00276A26">
            <w:pPr>
              <w:jc w:val="center"/>
            </w:pPr>
            <w:r>
              <w:t xml:space="preserve">664.47 </w:t>
            </w:r>
            <w:r w:rsidRPr="00381146">
              <w:rPr>
                <w:rFonts w:ascii="Arial" w:hAnsi="Arial" w:cs="Arial"/>
                <w:sz w:val="21"/>
                <w:szCs w:val="21"/>
                <w:shd w:val="clear" w:color="auto" w:fill="FFFFFF"/>
              </w:rPr>
              <w:t>₺</w:t>
            </w:r>
          </w:p>
          <w:p w:rsidR="00BD472F" w:rsidRPr="00750614" w:rsidRDefault="00BD472F" w:rsidP="00276A26"/>
        </w:tc>
        <w:tc>
          <w:tcPr>
            <w:tcW w:w="1892" w:type="dxa"/>
            <w:vAlign w:val="center"/>
          </w:tcPr>
          <w:p w:rsidR="00BD472F" w:rsidRPr="00750614" w:rsidRDefault="00BD472F" w:rsidP="00276A26"/>
          <w:p w:rsidR="00BD472F" w:rsidRPr="00750614" w:rsidRDefault="00BD472F" w:rsidP="00276A26">
            <w:pPr>
              <w:jc w:val="center"/>
            </w:pPr>
            <w:r>
              <w:t xml:space="preserve">708.77 </w:t>
            </w:r>
            <w:r w:rsidRPr="00381146">
              <w:rPr>
                <w:rFonts w:ascii="Arial" w:hAnsi="Arial" w:cs="Arial"/>
                <w:sz w:val="21"/>
                <w:szCs w:val="21"/>
                <w:shd w:val="clear" w:color="auto" w:fill="FFFFFF"/>
              </w:rPr>
              <w:t>₺</w:t>
            </w:r>
          </w:p>
          <w:p w:rsidR="00BD472F" w:rsidRPr="00750614" w:rsidRDefault="00BD472F" w:rsidP="00276A26"/>
        </w:tc>
        <w:tc>
          <w:tcPr>
            <w:tcW w:w="2037" w:type="dxa"/>
            <w:vAlign w:val="center"/>
          </w:tcPr>
          <w:p w:rsidR="00BD472F" w:rsidRPr="00750614" w:rsidRDefault="00BD472F" w:rsidP="00276A26">
            <w:pPr>
              <w:jc w:val="center"/>
            </w:pPr>
            <w:r>
              <w:t xml:space="preserve">797.36 </w:t>
            </w:r>
            <w:r w:rsidRPr="00381146">
              <w:rPr>
                <w:rFonts w:ascii="Arial" w:hAnsi="Arial" w:cs="Arial"/>
                <w:sz w:val="21"/>
                <w:szCs w:val="21"/>
                <w:shd w:val="clear" w:color="auto" w:fill="FFFFFF"/>
              </w:rPr>
              <w:t>₺</w:t>
            </w:r>
          </w:p>
        </w:tc>
        <w:tc>
          <w:tcPr>
            <w:tcW w:w="1199" w:type="dxa"/>
            <w:vAlign w:val="center"/>
          </w:tcPr>
          <w:p w:rsidR="00BD472F" w:rsidRPr="00750614" w:rsidRDefault="00BD472F" w:rsidP="00276A26">
            <w:r>
              <w:t xml:space="preserve">       -</w:t>
            </w:r>
          </w:p>
        </w:tc>
        <w:tc>
          <w:tcPr>
            <w:tcW w:w="708" w:type="dxa"/>
            <w:vAlign w:val="center"/>
          </w:tcPr>
          <w:p w:rsidR="00BD472F" w:rsidRPr="00750614" w:rsidRDefault="00BD472F" w:rsidP="00276A26"/>
        </w:tc>
      </w:tr>
    </w:tbl>
    <w:p w:rsidR="00BD472F" w:rsidRPr="00750614" w:rsidRDefault="00BD472F" w:rsidP="00BD472F">
      <w:pPr>
        <w:ind w:firstLine="708"/>
      </w:pPr>
    </w:p>
    <w:p w:rsidR="00BD472F" w:rsidRPr="00750614" w:rsidRDefault="00BD472F" w:rsidP="00BD472F">
      <w:pPr>
        <w:ind w:firstLine="708"/>
      </w:pPr>
      <w:r w:rsidRPr="00750614">
        <w:t xml:space="preserve">Müdürlüğümüzce </w:t>
      </w:r>
      <w:r>
        <w:t>2016</w:t>
      </w:r>
      <w:r w:rsidRPr="00750614">
        <w:t xml:space="preserve"> yılında </w:t>
      </w:r>
      <w:r w:rsidRPr="00750614">
        <w:rPr>
          <w:b/>
        </w:rPr>
        <w:t xml:space="preserve">Sosyal ve Ekonomik Destek (SED) </w:t>
      </w:r>
      <w:r w:rsidRPr="00750614">
        <w:t xml:space="preserve">kapsamında </w:t>
      </w:r>
      <w:r>
        <w:t>779</w:t>
      </w:r>
      <w:r w:rsidRPr="00750614">
        <w:t xml:space="preserve"> kişiye</w:t>
      </w:r>
      <w:r>
        <w:t xml:space="preserve"> toplam 5.341.637,00 </w:t>
      </w:r>
      <w:r w:rsidRPr="00381146">
        <w:rPr>
          <w:rFonts w:ascii="Arial" w:hAnsi="Arial" w:cs="Arial"/>
          <w:sz w:val="21"/>
          <w:szCs w:val="21"/>
          <w:shd w:val="clear" w:color="auto" w:fill="FFFFFF"/>
        </w:rPr>
        <w:t>₺</w:t>
      </w:r>
      <w:r w:rsidRPr="00750614">
        <w:t xml:space="preserve"> ödeme y</w:t>
      </w:r>
      <w:r>
        <w:t>apılmış olup, yıl içerisinde 779</w:t>
      </w:r>
      <w:r w:rsidRPr="00750614">
        <w:t xml:space="preserve"> kişinin </w:t>
      </w:r>
      <w:r w:rsidRPr="00750614">
        <w:rPr>
          <w:b/>
        </w:rPr>
        <w:t xml:space="preserve">SED </w:t>
      </w:r>
      <w:r w:rsidRPr="00750614">
        <w:t>hizmeti denetimi gerçekleştirilmiştir.</w:t>
      </w:r>
    </w:p>
    <w:p w:rsidR="00BD472F" w:rsidRPr="00750614" w:rsidRDefault="00BD472F" w:rsidP="00BD472F">
      <w:pPr>
        <w:ind w:firstLine="708"/>
      </w:pPr>
      <w:proofErr w:type="gramStart"/>
      <w:r w:rsidRPr="00750614">
        <w:t xml:space="preserve">2- Özürlülük sınıflandırmasına göre ağır özürlü olduğu belgelendirilenlerden; günlük hayatın alışılmış, tekrar eden gereklerini önemli ölçüde yerine getirememesi nedeniyle hayatını başkasının yardımı ve bakımı olmadan devam ettiremeyecek derecede düşkün olduğu, her ne ad altında olursa olsun her türlü gelirleri toplamı esas alınmak suretiyle; kendilerine ait veya bakmakla yükümlü olduğu birey sayısına göre kendilerine düşen ortalama aylık gelir tutarının, bir aylık net asgari ücret tutarının 2/3’ünden daha az olduğu bakım raporu ile tespit edilenlere verilen </w:t>
      </w:r>
      <w:r w:rsidRPr="00750614">
        <w:rPr>
          <w:b/>
        </w:rPr>
        <w:t>Evde Bakım Hizmetinin</w:t>
      </w:r>
      <w:r w:rsidRPr="00750614">
        <w:t xml:space="preserve"> ilimizdeki dağılımı tablodaki gibidir.</w:t>
      </w:r>
      <w:proofErr w:type="gramEnd"/>
    </w:p>
    <w:tbl>
      <w:tblPr>
        <w:tblStyle w:val="TabloKlavuzu"/>
        <w:tblW w:w="0" w:type="auto"/>
        <w:tblInd w:w="1055" w:type="dxa"/>
        <w:tblLayout w:type="fixed"/>
        <w:tblLook w:val="04A0" w:firstRow="1" w:lastRow="0" w:firstColumn="1" w:lastColumn="0" w:noHBand="0" w:noVBand="1"/>
      </w:tblPr>
      <w:tblGrid>
        <w:gridCol w:w="2739"/>
        <w:gridCol w:w="817"/>
        <w:gridCol w:w="697"/>
        <w:gridCol w:w="697"/>
        <w:gridCol w:w="697"/>
        <w:gridCol w:w="597"/>
        <w:gridCol w:w="697"/>
        <w:gridCol w:w="761"/>
        <w:gridCol w:w="577"/>
        <w:gridCol w:w="817"/>
      </w:tblGrid>
      <w:tr w:rsidR="00BD472F" w:rsidRPr="00BD472F" w:rsidTr="00BD472F">
        <w:trPr>
          <w:cantSplit/>
          <w:trHeight w:val="1134"/>
        </w:trPr>
        <w:tc>
          <w:tcPr>
            <w:tcW w:w="2739" w:type="dxa"/>
          </w:tcPr>
          <w:p w:rsidR="00BD472F" w:rsidRPr="00BD472F" w:rsidRDefault="00BD472F" w:rsidP="00276A26">
            <w:pPr>
              <w:pStyle w:val="Default"/>
              <w:rPr>
                <w:sz w:val="22"/>
              </w:rPr>
            </w:pPr>
            <w:r w:rsidRPr="00BD472F">
              <w:rPr>
                <w:noProof/>
                <w:sz w:val="22"/>
                <w:lang w:eastAsia="tr-TR"/>
              </w:rPr>
              <w:drawing>
                <wp:inline distT="0" distB="0" distL="0" distR="0" wp14:anchorId="4629B7B8" wp14:editId="4979FA1D">
                  <wp:extent cx="1419225" cy="1257299"/>
                  <wp:effectExtent l="19050" t="0" r="9525" b="0"/>
                  <wp:docPr id="2" name="Resim 2" descr="C:\Users\aile\Desktop\ozurlu.jpg"/>
                  <wp:cNvGraphicFramePr/>
                  <a:graphic xmlns:a="http://schemas.openxmlformats.org/drawingml/2006/main">
                    <a:graphicData uri="http://schemas.openxmlformats.org/drawingml/2006/picture">
                      <pic:pic xmlns:pic="http://schemas.openxmlformats.org/drawingml/2006/picture">
                        <pic:nvPicPr>
                          <pic:cNvPr id="1027" name="Picture 3" descr="C:\Users\aile\Desktop\ozurlu.jpg"/>
                          <pic:cNvPicPr>
                            <a:picLocks noGrp="1" noChangeAspect="1" noChangeArrowheads="1"/>
                          </pic:cNvPicPr>
                        </pic:nvPicPr>
                        <pic:blipFill>
                          <a:blip r:embed="rId13" cstate="print"/>
                          <a:srcRect/>
                          <a:stretch>
                            <a:fillRect/>
                          </a:stretch>
                        </pic:blipFill>
                        <pic:spPr bwMode="auto">
                          <a:xfrm>
                            <a:off x="0" y="0"/>
                            <a:ext cx="1419809" cy="1257816"/>
                          </a:xfrm>
                          <a:prstGeom prst="rect">
                            <a:avLst/>
                          </a:prstGeom>
                          <a:noFill/>
                        </pic:spPr>
                      </pic:pic>
                    </a:graphicData>
                  </a:graphic>
                </wp:inline>
              </w:drawing>
            </w:r>
          </w:p>
        </w:tc>
        <w:tc>
          <w:tcPr>
            <w:tcW w:w="817" w:type="dxa"/>
            <w:textDirection w:val="btLr"/>
            <w:vAlign w:val="center"/>
          </w:tcPr>
          <w:p w:rsidR="00BD472F" w:rsidRPr="00BD472F" w:rsidRDefault="00BD472F" w:rsidP="00BD472F">
            <w:pPr>
              <w:pStyle w:val="Default"/>
              <w:ind w:left="113" w:right="113"/>
              <w:jc w:val="center"/>
              <w:rPr>
                <w:sz w:val="22"/>
              </w:rPr>
            </w:pPr>
            <w:r w:rsidRPr="00BD472F">
              <w:rPr>
                <w:sz w:val="22"/>
              </w:rPr>
              <w:t>Merkez</w:t>
            </w:r>
          </w:p>
        </w:tc>
        <w:tc>
          <w:tcPr>
            <w:tcW w:w="697" w:type="dxa"/>
            <w:textDirection w:val="btLr"/>
            <w:vAlign w:val="center"/>
          </w:tcPr>
          <w:p w:rsidR="00BD472F" w:rsidRPr="00BD472F" w:rsidRDefault="00BD472F" w:rsidP="00BD472F">
            <w:pPr>
              <w:pStyle w:val="Default"/>
              <w:ind w:left="113" w:right="113"/>
              <w:jc w:val="center"/>
              <w:rPr>
                <w:sz w:val="22"/>
              </w:rPr>
            </w:pPr>
            <w:r w:rsidRPr="00BD472F">
              <w:rPr>
                <w:sz w:val="22"/>
              </w:rPr>
              <w:t>Adaklı</w:t>
            </w:r>
          </w:p>
        </w:tc>
        <w:tc>
          <w:tcPr>
            <w:tcW w:w="697" w:type="dxa"/>
            <w:textDirection w:val="btLr"/>
            <w:vAlign w:val="center"/>
          </w:tcPr>
          <w:p w:rsidR="00BD472F" w:rsidRPr="00BD472F" w:rsidRDefault="00BD472F" w:rsidP="00BD472F">
            <w:pPr>
              <w:pStyle w:val="Default"/>
              <w:ind w:left="113" w:right="113"/>
              <w:jc w:val="center"/>
              <w:rPr>
                <w:sz w:val="22"/>
              </w:rPr>
            </w:pPr>
            <w:r w:rsidRPr="00BD472F">
              <w:rPr>
                <w:sz w:val="22"/>
              </w:rPr>
              <w:t>Genç</w:t>
            </w:r>
          </w:p>
        </w:tc>
        <w:tc>
          <w:tcPr>
            <w:tcW w:w="697" w:type="dxa"/>
            <w:textDirection w:val="btLr"/>
            <w:vAlign w:val="center"/>
          </w:tcPr>
          <w:p w:rsidR="00BD472F" w:rsidRPr="00BD472F" w:rsidRDefault="00BD472F" w:rsidP="00BD472F">
            <w:pPr>
              <w:pStyle w:val="Default"/>
              <w:ind w:left="113" w:right="113"/>
              <w:jc w:val="center"/>
              <w:rPr>
                <w:sz w:val="22"/>
              </w:rPr>
            </w:pPr>
            <w:r w:rsidRPr="00BD472F">
              <w:rPr>
                <w:sz w:val="22"/>
              </w:rPr>
              <w:t>Karlıova</w:t>
            </w:r>
          </w:p>
        </w:tc>
        <w:tc>
          <w:tcPr>
            <w:tcW w:w="597" w:type="dxa"/>
            <w:textDirection w:val="btLr"/>
            <w:vAlign w:val="center"/>
          </w:tcPr>
          <w:p w:rsidR="00BD472F" w:rsidRPr="00BD472F" w:rsidRDefault="00BD472F" w:rsidP="00BD472F">
            <w:pPr>
              <w:pStyle w:val="Default"/>
              <w:ind w:left="113" w:right="113"/>
              <w:jc w:val="center"/>
              <w:rPr>
                <w:sz w:val="22"/>
              </w:rPr>
            </w:pPr>
            <w:r w:rsidRPr="00BD472F">
              <w:rPr>
                <w:sz w:val="22"/>
              </w:rPr>
              <w:t>Kiğı</w:t>
            </w:r>
          </w:p>
        </w:tc>
        <w:tc>
          <w:tcPr>
            <w:tcW w:w="697" w:type="dxa"/>
            <w:textDirection w:val="btLr"/>
            <w:vAlign w:val="center"/>
          </w:tcPr>
          <w:p w:rsidR="00BD472F" w:rsidRPr="00BD472F" w:rsidRDefault="00BD472F" w:rsidP="00BD472F">
            <w:pPr>
              <w:pStyle w:val="Default"/>
              <w:ind w:left="113" w:right="113"/>
              <w:jc w:val="center"/>
              <w:rPr>
                <w:sz w:val="22"/>
              </w:rPr>
            </w:pPr>
            <w:r w:rsidRPr="00BD472F">
              <w:rPr>
                <w:sz w:val="22"/>
              </w:rPr>
              <w:t>Solhan</w:t>
            </w:r>
          </w:p>
        </w:tc>
        <w:tc>
          <w:tcPr>
            <w:tcW w:w="761" w:type="dxa"/>
            <w:textDirection w:val="btLr"/>
            <w:vAlign w:val="center"/>
          </w:tcPr>
          <w:p w:rsidR="00BD472F" w:rsidRPr="00BD472F" w:rsidRDefault="00BD472F" w:rsidP="00BD472F">
            <w:pPr>
              <w:pStyle w:val="Default"/>
              <w:ind w:left="113" w:right="113"/>
              <w:jc w:val="center"/>
              <w:rPr>
                <w:sz w:val="22"/>
              </w:rPr>
            </w:pPr>
            <w:r w:rsidRPr="00BD472F">
              <w:rPr>
                <w:sz w:val="22"/>
              </w:rPr>
              <w:t>Yayladere</w:t>
            </w:r>
          </w:p>
        </w:tc>
        <w:tc>
          <w:tcPr>
            <w:tcW w:w="577" w:type="dxa"/>
            <w:textDirection w:val="btLr"/>
            <w:vAlign w:val="center"/>
          </w:tcPr>
          <w:p w:rsidR="00BD472F" w:rsidRPr="00BD472F" w:rsidRDefault="00BD472F" w:rsidP="00BD472F">
            <w:pPr>
              <w:pStyle w:val="Default"/>
              <w:ind w:left="113" w:right="113"/>
              <w:jc w:val="center"/>
              <w:rPr>
                <w:sz w:val="22"/>
              </w:rPr>
            </w:pPr>
            <w:r w:rsidRPr="00BD472F">
              <w:rPr>
                <w:sz w:val="22"/>
              </w:rPr>
              <w:t>Yedisu</w:t>
            </w:r>
          </w:p>
        </w:tc>
        <w:tc>
          <w:tcPr>
            <w:tcW w:w="817" w:type="dxa"/>
            <w:textDirection w:val="btLr"/>
            <w:vAlign w:val="center"/>
          </w:tcPr>
          <w:p w:rsidR="00BD472F" w:rsidRPr="00BD472F" w:rsidRDefault="00BD472F" w:rsidP="00BD472F">
            <w:pPr>
              <w:pStyle w:val="Default"/>
              <w:ind w:left="113" w:right="113"/>
              <w:jc w:val="center"/>
              <w:rPr>
                <w:sz w:val="22"/>
              </w:rPr>
            </w:pPr>
            <w:r w:rsidRPr="00BD472F">
              <w:rPr>
                <w:sz w:val="22"/>
              </w:rPr>
              <w:t>Toplam</w:t>
            </w:r>
          </w:p>
        </w:tc>
      </w:tr>
      <w:tr w:rsidR="00BD472F" w:rsidRPr="00BD472F" w:rsidTr="00BD472F">
        <w:tc>
          <w:tcPr>
            <w:tcW w:w="2739" w:type="dxa"/>
          </w:tcPr>
          <w:p w:rsidR="00BD472F" w:rsidRPr="00BD472F" w:rsidRDefault="00BD472F" w:rsidP="00276A26">
            <w:pPr>
              <w:pStyle w:val="Default"/>
              <w:rPr>
                <w:sz w:val="22"/>
              </w:rPr>
            </w:pPr>
            <w:r w:rsidRPr="00BD472F">
              <w:rPr>
                <w:sz w:val="22"/>
              </w:rPr>
              <w:t>Kişi Sayısı</w:t>
            </w:r>
          </w:p>
        </w:tc>
        <w:tc>
          <w:tcPr>
            <w:tcW w:w="817" w:type="dxa"/>
            <w:vAlign w:val="center"/>
          </w:tcPr>
          <w:p w:rsidR="00BD472F" w:rsidRPr="00BD472F" w:rsidRDefault="00BD472F" w:rsidP="00276A26">
            <w:pPr>
              <w:pStyle w:val="Default"/>
              <w:jc w:val="center"/>
              <w:rPr>
                <w:sz w:val="22"/>
              </w:rPr>
            </w:pPr>
            <w:r w:rsidRPr="00BD472F">
              <w:rPr>
                <w:sz w:val="22"/>
              </w:rPr>
              <w:t>1600</w:t>
            </w:r>
          </w:p>
        </w:tc>
        <w:tc>
          <w:tcPr>
            <w:tcW w:w="697" w:type="dxa"/>
            <w:vAlign w:val="center"/>
          </w:tcPr>
          <w:p w:rsidR="00BD472F" w:rsidRPr="00BD472F" w:rsidRDefault="00BD472F" w:rsidP="00276A26">
            <w:pPr>
              <w:pStyle w:val="Default"/>
              <w:jc w:val="center"/>
              <w:rPr>
                <w:sz w:val="22"/>
              </w:rPr>
            </w:pPr>
            <w:r w:rsidRPr="00BD472F">
              <w:rPr>
                <w:sz w:val="22"/>
              </w:rPr>
              <w:t>120</w:t>
            </w:r>
          </w:p>
        </w:tc>
        <w:tc>
          <w:tcPr>
            <w:tcW w:w="697" w:type="dxa"/>
            <w:vAlign w:val="center"/>
          </w:tcPr>
          <w:p w:rsidR="00BD472F" w:rsidRPr="00BD472F" w:rsidRDefault="00BD472F" w:rsidP="00276A26">
            <w:pPr>
              <w:pStyle w:val="Default"/>
              <w:jc w:val="center"/>
              <w:rPr>
                <w:sz w:val="22"/>
              </w:rPr>
            </w:pPr>
            <w:r w:rsidRPr="00BD472F">
              <w:rPr>
                <w:sz w:val="22"/>
              </w:rPr>
              <w:t>360</w:t>
            </w:r>
          </w:p>
        </w:tc>
        <w:tc>
          <w:tcPr>
            <w:tcW w:w="697" w:type="dxa"/>
            <w:vAlign w:val="center"/>
          </w:tcPr>
          <w:p w:rsidR="00BD472F" w:rsidRPr="00BD472F" w:rsidRDefault="00BD472F" w:rsidP="00276A26">
            <w:pPr>
              <w:pStyle w:val="Default"/>
              <w:jc w:val="center"/>
              <w:rPr>
                <w:sz w:val="22"/>
              </w:rPr>
            </w:pPr>
            <w:r w:rsidRPr="00BD472F">
              <w:rPr>
                <w:sz w:val="22"/>
              </w:rPr>
              <w:t>390</w:t>
            </w:r>
          </w:p>
        </w:tc>
        <w:tc>
          <w:tcPr>
            <w:tcW w:w="597" w:type="dxa"/>
            <w:vAlign w:val="center"/>
          </w:tcPr>
          <w:p w:rsidR="00BD472F" w:rsidRPr="00BD472F" w:rsidRDefault="00BD472F" w:rsidP="00276A26">
            <w:pPr>
              <w:pStyle w:val="Default"/>
              <w:jc w:val="center"/>
              <w:rPr>
                <w:sz w:val="22"/>
              </w:rPr>
            </w:pPr>
            <w:r w:rsidRPr="00BD472F">
              <w:rPr>
                <w:sz w:val="22"/>
              </w:rPr>
              <w:t>38</w:t>
            </w:r>
          </w:p>
        </w:tc>
        <w:tc>
          <w:tcPr>
            <w:tcW w:w="697" w:type="dxa"/>
            <w:vAlign w:val="center"/>
          </w:tcPr>
          <w:p w:rsidR="00BD472F" w:rsidRPr="00BD472F" w:rsidRDefault="00BD472F" w:rsidP="00276A26">
            <w:pPr>
              <w:pStyle w:val="Default"/>
              <w:jc w:val="center"/>
              <w:rPr>
                <w:sz w:val="22"/>
              </w:rPr>
            </w:pPr>
            <w:r w:rsidRPr="00BD472F">
              <w:rPr>
                <w:sz w:val="22"/>
              </w:rPr>
              <w:t>264</w:t>
            </w:r>
          </w:p>
        </w:tc>
        <w:tc>
          <w:tcPr>
            <w:tcW w:w="761" w:type="dxa"/>
            <w:vAlign w:val="center"/>
          </w:tcPr>
          <w:p w:rsidR="00BD472F" w:rsidRPr="00BD472F" w:rsidRDefault="00BD472F" w:rsidP="00276A26">
            <w:pPr>
              <w:pStyle w:val="Default"/>
              <w:jc w:val="center"/>
              <w:rPr>
                <w:sz w:val="22"/>
              </w:rPr>
            </w:pPr>
            <w:r w:rsidRPr="00BD472F">
              <w:rPr>
                <w:sz w:val="22"/>
              </w:rPr>
              <w:t>8</w:t>
            </w:r>
          </w:p>
        </w:tc>
        <w:tc>
          <w:tcPr>
            <w:tcW w:w="577" w:type="dxa"/>
            <w:vAlign w:val="center"/>
          </w:tcPr>
          <w:p w:rsidR="00BD472F" w:rsidRPr="00BD472F" w:rsidRDefault="00BD472F" w:rsidP="00276A26">
            <w:pPr>
              <w:pStyle w:val="Default"/>
              <w:jc w:val="center"/>
              <w:rPr>
                <w:sz w:val="22"/>
              </w:rPr>
            </w:pPr>
            <w:r w:rsidRPr="00BD472F">
              <w:rPr>
                <w:sz w:val="22"/>
              </w:rPr>
              <w:t>44</w:t>
            </w:r>
          </w:p>
        </w:tc>
        <w:tc>
          <w:tcPr>
            <w:tcW w:w="817" w:type="dxa"/>
            <w:vAlign w:val="center"/>
          </w:tcPr>
          <w:p w:rsidR="00BD472F" w:rsidRPr="00BD472F" w:rsidRDefault="00BD472F" w:rsidP="00276A26">
            <w:pPr>
              <w:pStyle w:val="Default"/>
              <w:jc w:val="center"/>
              <w:rPr>
                <w:sz w:val="22"/>
              </w:rPr>
            </w:pPr>
            <w:r w:rsidRPr="00BD472F">
              <w:rPr>
                <w:sz w:val="22"/>
              </w:rPr>
              <w:t>2824</w:t>
            </w:r>
          </w:p>
        </w:tc>
      </w:tr>
    </w:tbl>
    <w:p w:rsidR="00BD472F" w:rsidRDefault="00BD472F" w:rsidP="00BD472F">
      <w:pPr>
        <w:ind w:firstLine="708"/>
        <w:rPr>
          <w:b/>
          <w:bCs/>
        </w:rPr>
      </w:pPr>
    </w:p>
    <w:p w:rsidR="00BD472F" w:rsidRPr="00750614" w:rsidRDefault="00BD472F" w:rsidP="00BD472F">
      <w:pPr>
        <w:ind w:firstLine="708"/>
      </w:pPr>
      <w:r>
        <w:rPr>
          <w:b/>
          <w:bCs/>
        </w:rPr>
        <w:t xml:space="preserve">01.06-31.12/2016 </w:t>
      </w:r>
      <w:r>
        <w:rPr>
          <w:bCs/>
        </w:rPr>
        <w:t xml:space="preserve">Tarihleri arasında bir kişiye verilen </w:t>
      </w:r>
      <w:r w:rsidRPr="002227F1">
        <w:rPr>
          <w:b/>
          <w:bCs/>
        </w:rPr>
        <w:t>Evde Bakım Hizmeti</w:t>
      </w:r>
      <w:r>
        <w:rPr>
          <w:bCs/>
        </w:rPr>
        <w:t xml:space="preserve"> ücreti 932,59 </w:t>
      </w:r>
      <w:r w:rsidRPr="00381146">
        <w:rPr>
          <w:rFonts w:ascii="Arial" w:hAnsi="Arial" w:cs="Arial"/>
          <w:sz w:val="21"/>
          <w:szCs w:val="21"/>
          <w:shd w:val="clear" w:color="auto" w:fill="FFFFFF"/>
        </w:rPr>
        <w:t>₺</w:t>
      </w:r>
      <w:r>
        <w:rPr>
          <w:bCs/>
        </w:rPr>
        <w:t>'</w:t>
      </w:r>
      <w:proofErr w:type="spellStart"/>
      <w:r>
        <w:rPr>
          <w:bCs/>
        </w:rPr>
        <w:t>dir</w:t>
      </w:r>
      <w:proofErr w:type="spellEnd"/>
      <w:r>
        <w:rPr>
          <w:bCs/>
        </w:rPr>
        <w:t xml:space="preserve">. 2016 Yılında </w:t>
      </w:r>
      <w:r w:rsidRPr="002227F1">
        <w:rPr>
          <w:b/>
          <w:bCs/>
        </w:rPr>
        <w:t>Evde Bakım Hizmeti</w:t>
      </w:r>
      <w:r>
        <w:rPr>
          <w:b/>
          <w:bCs/>
        </w:rPr>
        <w:t xml:space="preserve"> </w:t>
      </w:r>
      <w:r w:rsidRPr="00B24FFF">
        <w:rPr>
          <w:bCs/>
        </w:rPr>
        <w:t>kapsamında</w:t>
      </w:r>
      <w:r>
        <w:rPr>
          <w:bCs/>
        </w:rPr>
        <w:t xml:space="preserve"> 2824 kişiye 30.677.747,96 </w:t>
      </w:r>
      <w:r w:rsidRPr="00381146">
        <w:rPr>
          <w:rFonts w:ascii="Arial" w:hAnsi="Arial" w:cs="Arial"/>
          <w:sz w:val="21"/>
          <w:szCs w:val="21"/>
          <w:shd w:val="clear" w:color="auto" w:fill="FFFFFF"/>
        </w:rPr>
        <w:t>₺</w:t>
      </w:r>
      <w:r>
        <w:rPr>
          <w:bCs/>
        </w:rPr>
        <w:t xml:space="preserve"> ödeme yapılmış olup, yıl içerisinde 1966 kişinin </w:t>
      </w:r>
      <w:r w:rsidRPr="00B24FFF">
        <w:rPr>
          <w:b/>
          <w:bCs/>
        </w:rPr>
        <w:t>Evde Bakım Hizmeti</w:t>
      </w:r>
      <w:r>
        <w:rPr>
          <w:bCs/>
        </w:rPr>
        <w:t xml:space="preserve"> denetimi gerçekleştirilmiştir. </w:t>
      </w:r>
    </w:p>
    <w:p w:rsidR="00BD472F" w:rsidRDefault="00BD472F" w:rsidP="00BD472F">
      <w:pPr>
        <w:ind w:firstLine="708"/>
      </w:pPr>
    </w:p>
    <w:p w:rsidR="00BD472F" w:rsidRDefault="00BD472F" w:rsidP="00BD472F">
      <w:pPr>
        <w:ind w:firstLine="708"/>
      </w:pPr>
      <w:r>
        <w:lastRenderedPageBreak/>
        <w:t xml:space="preserve">3- </w:t>
      </w:r>
      <w:proofErr w:type="gramStart"/>
      <w:r>
        <w:t>15/05/2015</w:t>
      </w:r>
      <w:proofErr w:type="gramEnd"/>
      <w:r>
        <w:t xml:space="preserve"> Tarihinde ve sonrasında, çocukları canlı doğan Türk vatandaşlarına </w:t>
      </w:r>
      <w:r w:rsidRPr="004765D3">
        <w:rPr>
          <w:b/>
        </w:rPr>
        <w:t>Doğum Yardımı</w:t>
      </w:r>
      <w:r>
        <w:t xml:space="preserve"> yapılır. İlimizdeki istatistiki bilgiler tablodaki gibidir. </w:t>
      </w:r>
    </w:p>
    <w:tbl>
      <w:tblPr>
        <w:tblStyle w:val="TabloKlavuzu"/>
        <w:tblW w:w="0" w:type="auto"/>
        <w:tblInd w:w="250" w:type="dxa"/>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055"/>
        <w:gridCol w:w="3390"/>
        <w:gridCol w:w="2478"/>
      </w:tblGrid>
      <w:tr w:rsidR="00BD472F" w:rsidTr="00CC60B7">
        <w:tc>
          <w:tcPr>
            <w:tcW w:w="4055" w:type="dxa"/>
          </w:tcPr>
          <w:p w:rsidR="00BD472F" w:rsidRPr="00EA1E5F" w:rsidRDefault="00BD472F" w:rsidP="00276A26">
            <w:pPr>
              <w:rPr>
                <w:b/>
              </w:rPr>
            </w:pPr>
            <w:r>
              <w:rPr>
                <w:b/>
              </w:rPr>
              <w:t xml:space="preserve">1 Ocak </w:t>
            </w:r>
            <w:r w:rsidRPr="00EA1E5F">
              <w:rPr>
                <w:b/>
              </w:rPr>
              <w:t>-31 Aralık Arası Veriler</w:t>
            </w:r>
            <w:r>
              <w:rPr>
                <w:b/>
              </w:rPr>
              <w:t xml:space="preserve"> (2016)</w:t>
            </w:r>
          </w:p>
        </w:tc>
        <w:tc>
          <w:tcPr>
            <w:tcW w:w="3390" w:type="dxa"/>
          </w:tcPr>
          <w:p w:rsidR="00BD472F" w:rsidRPr="00A0255C" w:rsidRDefault="00BD472F" w:rsidP="00276A26">
            <w:pPr>
              <w:jc w:val="center"/>
              <w:rPr>
                <w:b/>
              </w:rPr>
            </w:pPr>
            <w:r w:rsidRPr="00A0255C">
              <w:rPr>
                <w:b/>
              </w:rPr>
              <w:t xml:space="preserve">Çocuk Sayısı </w:t>
            </w:r>
          </w:p>
        </w:tc>
        <w:tc>
          <w:tcPr>
            <w:tcW w:w="2478" w:type="dxa"/>
          </w:tcPr>
          <w:p w:rsidR="00BD472F" w:rsidRPr="00905FC7" w:rsidRDefault="00BD472F" w:rsidP="00276A26">
            <w:pPr>
              <w:jc w:val="center"/>
              <w:rPr>
                <w:b/>
              </w:rPr>
            </w:pPr>
            <w:r w:rsidRPr="00905FC7">
              <w:rPr>
                <w:b/>
              </w:rPr>
              <w:t>Toplam</w:t>
            </w:r>
          </w:p>
        </w:tc>
      </w:tr>
      <w:tr w:rsidR="00BD472F" w:rsidTr="00CC60B7">
        <w:tc>
          <w:tcPr>
            <w:tcW w:w="4055" w:type="dxa"/>
          </w:tcPr>
          <w:p w:rsidR="00BD472F" w:rsidRDefault="00BD472F" w:rsidP="00276A26">
            <w:r>
              <w:t xml:space="preserve">Ocak </w:t>
            </w:r>
            <w:r w:rsidRPr="00EA1E5F">
              <w:t>Ayı Doğan Çocuk Sayısı</w:t>
            </w:r>
          </w:p>
        </w:tc>
        <w:tc>
          <w:tcPr>
            <w:tcW w:w="3390" w:type="dxa"/>
          </w:tcPr>
          <w:p w:rsidR="00BD472F" w:rsidRDefault="00BD472F" w:rsidP="00276A26">
            <w:pPr>
              <w:jc w:val="center"/>
            </w:pPr>
            <w:r>
              <w:t>390 Çocuk</w:t>
            </w:r>
          </w:p>
        </w:tc>
        <w:tc>
          <w:tcPr>
            <w:tcW w:w="2478" w:type="dxa"/>
          </w:tcPr>
          <w:p w:rsidR="00BD472F" w:rsidRDefault="00BD472F" w:rsidP="00276A26">
            <w:pPr>
              <w:jc w:val="center"/>
            </w:pPr>
            <w:r>
              <w:t>390</w:t>
            </w:r>
          </w:p>
        </w:tc>
      </w:tr>
      <w:tr w:rsidR="00BD472F" w:rsidTr="00CC60B7">
        <w:tc>
          <w:tcPr>
            <w:tcW w:w="4055" w:type="dxa"/>
          </w:tcPr>
          <w:p w:rsidR="00BD472F" w:rsidRDefault="00BD472F" w:rsidP="00276A26">
            <w:r>
              <w:t xml:space="preserve">Şubat </w:t>
            </w:r>
            <w:r w:rsidRPr="00EA1E5F">
              <w:t>Ayı Doğan Çocuk Sayısı</w:t>
            </w:r>
          </w:p>
        </w:tc>
        <w:tc>
          <w:tcPr>
            <w:tcW w:w="3390" w:type="dxa"/>
          </w:tcPr>
          <w:p w:rsidR="00BD472F" w:rsidRDefault="00BD472F" w:rsidP="00276A26">
            <w:pPr>
              <w:jc w:val="center"/>
            </w:pPr>
            <w:r>
              <w:t>338 Çocuk</w:t>
            </w:r>
          </w:p>
        </w:tc>
        <w:tc>
          <w:tcPr>
            <w:tcW w:w="2478" w:type="dxa"/>
          </w:tcPr>
          <w:p w:rsidR="00BD472F" w:rsidRDefault="00BD472F" w:rsidP="00276A26">
            <w:pPr>
              <w:jc w:val="center"/>
            </w:pPr>
            <w:r>
              <w:t>338</w:t>
            </w:r>
          </w:p>
        </w:tc>
      </w:tr>
      <w:tr w:rsidR="00BD472F" w:rsidTr="00CC60B7">
        <w:tc>
          <w:tcPr>
            <w:tcW w:w="4055" w:type="dxa"/>
          </w:tcPr>
          <w:p w:rsidR="00BD472F" w:rsidRDefault="00BD472F" w:rsidP="00276A26">
            <w:r>
              <w:t xml:space="preserve">Mart </w:t>
            </w:r>
            <w:r w:rsidRPr="00EA1E5F">
              <w:t>Ayı Doğan Çocuk Sayısı</w:t>
            </w:r>
          </w:p>
        </w:tc>
        <w:tc>
          <w:tcPr>
            <w:tcW w:w="3390" w:type="dxa"/>
          </w:tcPr>
          <w:p w:rsidR="00BD472F" w:rsidRDefault="00BD472F" w:rsidP="00276A26">
            <w:pPr>
              <w:jc w:val="center"/>
            </w:pPr>
            <w:r>
              <w:t>426 Çocuk</w:t>
            </w:r>
          </w:p>
        </w:tc>
        <w:tc>
          <w:tcPr>
            <w:tcW w:w="2478" w:type="dxa"/>
          </w:tcPr>
          <w:p w:rsidR="00BD472F" w:rsidRDefault="00BD472F" w:rsidP="00276A26">
            <w:pPr>
              <w:jc w:val="center"/>
            </w:pPr>
            <w:r>
              <w:t>426</w:t>
            </w:r>
          </w:p>
        </w:tc>
      </w:tr>
      <w:tr w:rsidR="00BD472F" w:rsidTr="00CC60B7">
        <w:tc>
          <w:tcPr>
            <w:tcW w:w="4055" w:type="dxa"/>
          </w:tcPr>
          <w:p w:rsidR="00BD472F" w:rsidRDefault="00BD472F" w:rsidP="00276A26">
            <w:r>
              <w:t xml:space="preserve">Nisan </w:t>
            </w:r>
            <w:r w:rsidRPr="00EA1E5F">
              <w:t>Ayı Doğan Çocuk Sayısı</w:t>
            </w:r>
          </w:p>
        </w:tc>
        <w:tc>
          <w:tcPr>
            <w:tcW w:w="3390" w:type="dxa"/>
          </w:tcPr>
          <w:p w:rsidR="00BD472F" w:rsidRDefault="00BD472F" w:rsidP="00276A26">
            <w:pPr>
              <w:jc w:val="center"/>
            </w:pPr>
            <w:r>
              <w:t xml:space="preserve">403 Çocuk </w:t>
            </w:r>
          </w:p>
        </w:tc>
        <w:tc>
          <w:tcPr>
            <w:tcW w:w="2478" w:type="dxa"/>
          </w:tcPr>
          <w:p w:rsidR="00BD472F" w:rsidRDefault="00BD472F" w:rsidP="00276A26">
            <w:pPr>
              <w:jc w:val="center"/>
            </w:pPr>
            <w:r>
              <w:t>403</w:t>
            </w:r>
          </w:p>
        </w:tc>
      </w:tr>
      <w:tr w:rsidR="00BD472F" w:rsidTr="00CC60B7">
        <w:tc>
          <w:tcPr>
            <w:tcW w:w="4055" w:type="dxa"/>
          </w:tcPr>
          <w:p w:rsidR="00BD472F" w:rsidRDefault="00BD472F" w:rsidP="00276A26">
            <w:r>
              <w:t xml:space="preserve">Mayıs </w:t>
            </w:r>
            <w:r w:rsidRPr="00EA1E5F">
              <w:t>Ayı Doğan Çocuk Sayısı</w:t>
            </w:r>
          </w:p>
        </w:tc>
        <w:tc>
          <w:tcPr>
            <w:tcW w:w="3390" w:type="dxa"/>
          </w:tcPr>
          <w:p w:rsidR="00BD472F" w:rsidRDefault="00BD472F" w:rsidP="00276A26">
            <w:pPr>
              <w:jc w:val="center"/>
            </w:pPr>
            <w:r>
              <w:t xml:space="preserve">465 Çocuk </w:t>
            </w:r>
          </w:p>
        </w:tc>
        <w:tc>
          <w:tcPr>
            <w:tcW w:w="2478" w:type="dxa"/>
          </w:tcPr>
          <w:p w:rsidR="00BD472F" w:rsidRDefault="00BD472F" w:rsidP="00276A26">
            <w:pPr>
              <w:jc w:val="center"/>
            </w:pPr>
            <w:r>
              <w:t>465</w:t>
            </w:r>
          </w:p>
        </w:tc>
      </w:tr>
      <w:tr w:rsidR="00BD472F" w:rsidTr="00CC60B7">
        <w:tc>
          <w:tcPr>
            <w:tcW w:w="4055" w:type="dxa"/>
          </w:tcPr>
          <w:p w:rsidR="00BD472F" w:rsidRDefault="00BD472F" w:rsidP="00276A26">
            <w:r w:rsidRPr="00EA1E5F">
              <w:t>Haziran Ayı Doğan Çocuk Sayısı</w:t>
            </w:r>
          </w:p>
        </w:tc>
        <w:tc>
          <w:tcPr>
            <w:tcW w:w="3390" w:type="dxa"/>
          </w:tcPr>
          <w:p w:rsidR="00BD472F" w:rsidRDefault="00BD472F" w:rsidP="00276A26">
            <w:pPr>
              <w:jc w:val="center"/>
            </w:pPr>
            <w:r>
              <w:t xml:space="preserve">436 Çocuk </w:t>
            </w:r>
          </w:p>
        </w:tc>
        <w:tc>
          <w:tcPr>
            <w:tcW w:w="2478" w:type="dxa"/>
          </w:tcPr>
          <w:p w:rsidR="00BD472F" w:rsidRDefault="00BD472F" w:rsidP="00276A26">
            <w:pPr>
              <w:jc w:val="center"/>
            </w:pPr>
            <w:r>
              <w:t>436</w:t>
            </w:r>
          </w:p>
        </w:tc>
      </w:tr>
      <w:tr w:rsidR="00BD472F" w:rsidTr="00CC60B7">
        <w:tc>
          <w:tcPr>
            <w:tcW w:w="4055" w:type="dxa"/>
          </w:tcPr>
          <w:p w:rsidR="00BD472F" w:rsidRDefault="00BD472F" w:rsidP="00276A26">
            <w:r>
              <w:t>Temmuz</w:t>
            </w:r>
            <w:r w:rsidRPr="00EA1E5F">
              <w:t xml:space="preserve"> Ayı Doğan Çocuk Sayısı</w:t>
            </w:r>
          </w:p>
        </w:tc>
        <w:tc>
          <w:tcPr>
            <w:tcW w:w="3390" w:type="dxa"/>
          </w:tcPr>
          <w:p w:rsidR="00BD472F" w:rsidRDefault="00BD472F" w:rsidP="00276A26">
            <w:pPr>
              <w:jc w:val="center"/>
            </w:pPr>
            <w:r>
              <w:t>448 Çocuk</w:t>
            </w:r>
          </w:p>
        </w:tc>
        <w:tc>
          <w:tcPr>
            <w:tcW w:w="2478" w:type="dxa"/>
          </w:tcPr>
          <w:p w:rsidR="00BD472F" w:rsidRDefault="00BD472F" w:rsidP="00276A26">
            <w:pPr>
              <w:jc w:val="center"/>
            </w:pPr>
            <w:r>
              <w:t>448</w:t>
            </w:r>
          </w:p>
        </w:tc>
      </w:tr>
      <w:tr w:rsidR="00BD472F" w:rsidTr="00CC60B7">
        <w:tc>
          <w:tcPr>
            <w:tcW w:w="4055" w:type="dxa"/>
          </w:tcPr>
          <w:p w:rsidR="00BD472F" w:rsidRDefault="00BD472F" w:rsidP="00276A26">
            <w:r>
              <w:t>Ağustos</w:t>
            </w:r>
            <w:r w:rsidRPr="00EA1E5F">
              <w:t xml:space="preserve"> Ayı Doğan Çocuk Sayısı</w:t>
            </w:r>
          </w:p>
        </w:tc>
        <w:tc>
          <w:tcPr>
            <w:tcW w:w="3390" w:type="dxa"/>
          </w:tcPr>
          <w:p w:rsidR="00BD472F" w:rsidRDefault="00BD472F" w:rsidP="00276A26">
            <w:pPr>
              <w:jc w:val="center"/>
            </w:pPr>
            <w:r>
              <w:t>515 Çocuk</w:t>
            </w:r>
          </w:p>
        </w:tc>
        <w:tc>
          <w:tcPr>
            <w:tcW w:w="2478" w:type="dxa"/>
          </w:tcPr>
          <w:p w:rsidR="00BD472F" w:rsidRDefault="00BD472F" w:rsidP="00276A26">
            <w:pPr>
              <w:jc w:val="center"/>
            </w:pPr>
            <w:r>
              <w:t>515</w:t>
            </w:r>
          </w:p>
        </w:tc>
      </w:tr>
      <w:tr w:rsidR="00BD472F" w:rsidTr="00CC60B7">
        <w:tc>
          <w:tcPr>
            <w:tcW w:w="4055" w:type="dxa"/>
          </w:tcPr>
          <w:p w:rsidR="00BD472F" w:rsidRDefault="00BD472F" w:rsidP="00276A26">
            <w:r>
              <w:t xml:space="preserve">Eylül </w:t>
            </w:r>
            <w:r w:rsidRPr="00EA1E5F">
              <w:t>Ayı Doğan Çocuk Sayısı</w:t>
            </w:r>
          </w:p>
        </w:tc>
        <w:tc>
          <w:tcPr>
            <w:tcW w:w="3390" w:type="dxa"/>
          </w:tcPr>
          <w:p w:rsidR="00BD472F" w:rsidRDefault="00BD472F" w:rsidP="00276A26">
            <w:pPr>
              <w:jc w:val="center"/>
            </w:pPr>
            <w:r>
              <w:t xml:space="preserve">469 Çocuk </w:t>
            </w:r>
          </w:p>
        </w:tc>
        <w:tc>
          <w:tcPr>
            <w:tcW w:w="2478" w:type="dxa"/>
          </w:tcPr>
          <w:p w:rsidR="00BD472F" w:rsidRDefault="00BD472F" w:rsidP="00276A26">
            <w:pPr>
              <w:jc w:val="center"/>
            </w:pPr>
            <w:r>
              <w:t>469</w:t>
            </w:r>
          </w:p>
        </w:tc>
      </w:tr>
      <w:tr w:rsidR="00BD472F" w:rsidTr="00CC60B7">
        <w:tc>
          <w:tcPr>
            <w:tcW w:w="4055" w:type="dxa"/>
          </w:tcPr>
          <w:p w:rsidR="00BD472F" w:rsidRDefault="00BD472F" w:rsidP="00276A26">
            <w:r>
              <w:t>Ekim</w:t>
            </w:r>
            <w:r w:rsidRPr="00EA1E5F">
              <w:t xml:space="preserve"> Ayı Doğan Çocuk Sayısı</w:t>
            </w:r>
          </w:p>
        </w:tc>
        <w:tc>
          <w:tcPr>
            <w:tcW w:w="3390" w:type="dxa"/>
          </w:tcPr>
          <w:p w:rsidR="00BD472F" w:rsidRDefault="00BD472F" w:rsidP="00276A26">
            <w:pPr>
              <w:jc w:val="center"/>
            </w:pPr>
            <w:r>
              <w:t xml:space="preserve">499 Çocuk </w:t>
            </w:r>
          </w:p>
        </w:tc>
        <w:tc>
          <w:tcPr>
            <w:tcW w:w="2478" w:type="dxa"/>
          </w:tcPr>
          <w:p w:rsidR="00BD472F" w:rsidRDefault="00BD472F" w:rsidP="00276A26">
            <w:pPr>
              <w:jc w:val="center"/>
            </w:pPr>
            <w:r>
              <w:t>499</w:t>
            </w:r>
          </w:p>
        </w:tc>
      </w:tr>
      <w:tr w:rsidR="00BD472F" w:rsidTr="00CC60B7">
        <w:tc>
          <w:tcPr>
            <w:tcW w:w="4055" w:type="dxa"/>
          </w:tcPr>
          <w:p w:rsidR="00BD472F" w:rsidRDefault="00BD472F" w:rsidP="00276A26">
            <w:r>
              <w:t>Kasım</w:t>
            </w:r>
            <w:r w:rsidRPr="00EA1E5F">
              <w:t xml:space="preserve"> Ayı Doğan Çocuk Sayısı</w:t>
            </w:r>
          </w:p>
        </w:tc>
        <w:tc>
          <w:tcPr>
            <w:tcW w:w="3390" w:type="dxa"/>
          </w:tcPr>
          <w:p w:rsidR="00BD472F" w:rsidRDefault="00BD472F" w:rsidP="00276A26">
            <w:pPr>
              <w:jc w:val="center"/>
            </w:pPr>
            <w:r>
              <w:t xml:space="preserve">432 Çocuk </w:t>
            </w:r>
          </w:p>
        </w:tc>
        <w:tc>
          <w:tcPr>
            <w:tcW w:w="2478" w:type="dxa"/>
          </w:tcPr>
          <w:p w:rsidR="00BD472F" w:rsidRDefault="00BD472F" w:rsidP="00276A26">
            <w:pPr>
              <w:jc w:val="center"/>
            </w:pPr>
            <w:r>
              <w:t>432</w:t>
            </w:r>
          </w:p>
        </w:tc>
      </w:tr>
      <w:tr w:rsidR="00BD472F" w:rsidTr="00CC60B7">
        <w:tc>
          <w:tcPr>
            <w:tcW w:w="4055" w:type="dxa"/>
          </w:tcPr>
          <w:p w:rsidR="00BD472F" w:rsidRDefault="00BD472F" w:rsidP="00276A26">
            <w:r>
              <w:t>Aralık</w:t>
            </w:r>
            <w:r w:rsidRPr="00EA1E5F">
              <w:t xml:space="preserve"> Ayı Doğan Çocuk Sayısı</w:t>
            </w:r>
          </w:p>
        </w:tc>
        <w:tc>
          <w:tcPr>
            <w:tcW w:w="3390" w:type="dxa"/>
          </w:tcPr>
          <w:p w:rsidR="00BD472F" w:rsidRDefault="00BD472F" w:rsidP="00276A26">
            <w:pPr>
              <w:jc w:val="center"/>
            </w:pPr>
            <w:r>
              <w:t>402 Çocuk</w:t>
            </w:r>
          </w:p>
        </w:tc>
        <w:tc>
          <w:tcPr>
            <w:tcW w:w="2478" w:type="dxa"/>
          </w:tcPr>
          <w:p w:rsidR="00BD472F" w:rsidRDefault="00BD472F" w:rsidP="00276A26">
            <w:pPr>
              <w:jc w:val="center"/>
            </w:pPr>
            <w:r>
              <w:t>402</w:t>
            </w:r>
          </w:p>
        </w:tc>
      </w:tr>
      <w:tr w:rsidR="00BD472F" w:rsidTr="00CC60B7">
        <w:tc>
          <w:tcPr>
            <w:tcW w:w="4055" w:type="dxa"/>
          </w:tcPr>
          <w:p w:rsidR="00BD472F" w:rsidRDefault="00BD472F" w:rsidP="00276A26"/>
        </w:tc>
        <w:tc>
          <w:tcPr>
            <w:tcW w:w="3390" w:type="dxa"/>
            <w:vAlign w:val="bottom"/>
          </w:tcPr>
          <w:p w:rsidR="00BD472F" w:rsidRDefault="00BD472F" w:rsidP="00276A26">
            <w:pPr>
              <w:jc w:val="center"/>
            </w:pPr>
          </w:p>
        </w:tc>
        <w:tc>
          <w:tcPr>
            <w:tcW w:w="2478" w:type="dxa"/>
            <w:vAlign w:val="bottom"/>
          </w:tcPr>
          <w:p w:rsidR="00BD472F" w:rsidRDefault="00BD472F" w:rsidP="00276A26">
            <w:pPr>
              <w:jc w:val="center"/>
            </w:pPr>
          </w:p>
        </w:tc>
      </w:tr>
      <w:tr w:rsidR="00BD472F" w:rsidTr="00CC60B7">
        <w:tc>
          <w:tcPr>
            <w:tcW w:w="4055" w:type="dxa"/>
          </w:tcPr>
          <w:p w:rsidR="00BD472F" w:rsidRDefault="00BD472F" w:rsidP="00276A26"/>
        </w:tc>
        <w:tc>
          <w:tcPr>
            <w:tcW w:w="3390" w:type="dxa"/>
            <w:vAlign w:val="bottom"/>
          </w:tcPr>
          <w:p w:rsidR="00BD472F" w:rsidRDefault="00BD472F" w:rsidP="00276A26">
            <w:pPr>
              <w:jc w:val="center"/>
            </w:pPr>
          </w:p>
        </w:tc>
        <w:tc>
          <w:tcPr>
            <w:tcW w:w="2478" w:type="dxa"/>
            <w:vAlign w:val="bottom"/>
          </w:tcPr>
          <w:p w:rsidR="00BD472F" w:rsidRPr="00905FC7" w:rsidRDefault="00BD472F" w:rsidP="00276A26">
            <w:pPr>
              <w:jc w:val="center"/>
              <w:rPr>
                <w:b/>
              </w:rPr>
            </w:pPr>
            <w:r w:rsidRPr="00905FC7">
              <w:rPr>
                <w:b/>
              </w:rPr>
              <w:t>5223</w:t>
            </w:r>
          </w:p>
        </w:tc>
      </w:tr>
      <w:tr w:rsidR="00BD472F" w:rsidTr="00CC60B7">
        <w:trPr>
          <w:trHeight w:val="1772"/>
        </w:trPr>
        <w:tc>
          <w:tcPr>
            <w:tcW w:w="9923" w:type="dxa"/>
            <w:gridSpan w:val="3"/>
            <w:vAlign w:val="center"/>
          </w:tcPr>
          <w:p w:rsidR="00BD472F" w:rsidRDefault="00BD472F" w:rsidP="00276A26">
            <w:pPr>
              <w:jc w:val="center"/>
            </w:pPr>
            <w:r w:rsidRPr="0092306E">
              <w:rPr>
                <w:noProof/>
              </w:rPr>
              <w:drawing>
                <wp:inline distT="0" distB="0" distL="0" distR="0" wp14:anchorId="677D166E" wp14:editId="44D26961">
                  <wp:extent cx="6499976" cy="1282890"/>
                  <wp:effectExtent l="0" t="0" r="0" b="0"/>
                  <wp:docPr id="4" name="Resim 10" descr="C:\Users\samsung\Desktop\C.JPG"/>
                  <wp:cNvGraphicFramePr/>
                  <a:graphic xmlns:a="http://schemas.openxmlformats.org/drawingml/2006/main">
                    <a:graphicData uri="http://schemas.openxmlformats.org/drawingml/2006/picture">
                      <pic:pic xmlns:pic="http://schemas.openxmlformats.org/drawingml/2006/picture">
                        <pic:nvPicPr>
                          <pic:cNvPr id="1027" name="Picture 3" descr="C:\Users\samsung\Desktop\C.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15100" cy="1285875"/>
                          </a:xfrm>
                          <a:prstGeom prst="rect">
                            <a:avLst/>
                          </a:prstGeom>
                          <a:noFill/>
                          <a:extLst/>
                        </pic:spPr>
                      </pic:pic>
                    </a:graphicData>
                  </a:graphic>
                </wp:inline>
              </w:drawing>
            </w:r>
          </w:p>
        </w:tc>
      </w:tr>
    </w:tbl>
    <w:p w:rsidR="00BD472F" w:rsidRDefault="00BD472F" w:rsidP="00BD472F">
      <w:pPr>
        <w:ind w:firstLine="708"/>
      </w:pPr>
    </w:p>
    <w:p w:rsidR="00BD472F" w:rsidRDefault="00BD472F" w:rsidP="00BD472F">
      <w:pPr>
        <w:ind w:firstLine="708"/>
      </w:pPr>
      <w:r>
        <w:t xml:space="preserve">Müdürlüğümüzce </w:t>
      </w:r>
      <w:proofErr w:type="gramStart"/>
      <w:r>
        <w:t>01/01/2016</w:t>
      </w:r>
      <w:proofErr w:type="gramEnd"/>
      <w:r>
        <w:t xml:space="preserve">-31/12/2016 tarihleri arasında </w:t>
      </w:r>
      <w:r w:rsidRPr="003B32AB">
        <w:rPr>
          <w:b/>
        </w:rPr>
        <w:t>Doğum Yardımı</w:t>
      </w:r>
      <w:r>
        <w:rPr>
          <w:b/>
        </w:rPr>
        <w:t xml:space="preserve"> </w:t>
      </w:r>
      <w:r w:rsidRPr="004765D3">
        <w:t>kapsamında</w:t>
      </w:r>
      <w:r>
        <w:t xml:space="preserve"> 5223 çocuk için 2.344.036,11</w:t>
      </w:r>
      <w:r w:rsidRPr="00905FC7">
        <w:rPr>
          <w:rFonts w:ascii="Arial" w:hAnsi="Arial" w:cs="Arial"/>
          <w:color w:val="006621"/>
          <w:sz w:val="21"/>
          <w:szCs w:val="21"/>
          <w:shd w:val="clear" w:color="auto" w:fill="FFFFFF"/>
        </w:rPr>
        <w:t xml:space="preserve"> </w:t>
      </w:r>
      <w:r w:rsidRPr="00905FC7">
        <w:rPr>
          <w:rFonts w:ascii="Arial" w:hAnsi="Arial" w:cs="Arial"/>
          <w:sz w:val="21"/>
          <w:szCs w:val="21"/>
          <w:shd w:val="clear" w:color="auto" w:fill="FFFFFF"/>
        </w:rPr>
        <w:t>₺</w:t>
      </w:r>
      <w:r>
        <w:t xml:space="preserve"> ödeme yapılmıştır.</w:t>
      </w:r>
    </w:p>
    <w:p w:rsidR="00BD472F" w:rsidRDefault="00BD472F" w:rsidP="00BD472F">
      <w:pPr>
        <w:pStyle w:val="Default"/>
      </w:pPr>
    </w:p>
    <w:p w:rsidR="00BD472F" w:rsidRPr="00581E7B" w:rsidRDefault="00BD472F" w:rsidP="00BD472F">
      <w:pPr>
        <w:pStyle w:val="Default"/>
      </w:pPr>
      <w:r>
        <w:tab/>
      </w:r>
      <w:proofErr w:type="gramStart"/>
      <w:r>
        <w:t>4</w:t>
      </w:r>
      <w:r w:rsidRPr="00581E7B">
        <w:t xml:space="preserve">- Akraba veya Yakın Çevre </w:t>
      </w:r>
      <w:r w:rsidRPr="00581E7B">
        <w:rPr>
          <w:b/>
        </w:rPr>
        <w:t>Koruyucu Aile Modeli</w:t>
      </w:r>
      <w:r w:rsidRPr="00581E7B">
        <w:t xml:space="preserve">: Veli ya da vasi dışında kalan kan bağı bulunan akrabalar ya da çocuğun iletişim içinde olduğu veya tanıdığı bakıcı, komşu gibi yakın çevresinde olan, tercih etmeleri halinde en az temel ana, baba eğitimleri kapsamında eğitim almış kişi ve ailelerin sağladığı bakım kapsamında ilimizdeki </w:t>
      </w:r>
      <w:r w:rsidRPr="00581E7B">
        <w:rPr>
          <w:b/>
        </w:rPr>
        <w:t xml:space="preserve">Koruyucu Aile </w:t>
      </w:r>
      <w:r w:rsidRPr="00581E7B">
        <w:t>bilgileri tabloda gösterilmiştir.</w:t>
      </w:r>
      <w:proofErr w:type="gramEnd"/>
    </w:p>
    <w:p w:rsidR="00BD472F" w:rsidRPr="00581E7B" w:rsidRDefault="00BD472F" w:rsidP="00BD472F">
      <w:pPr>
        <w:pStyle w:val="Default"/>
      </w:pPr>
    </w:p>
    <w:p w:rsidR="00BD472F" w:rsidRPr="00581E7B" w:rsidRDefault="00BD472F" w:rsidP="00BD472F">
      <w:pPr>
        <w:pStyle w:val="Default"/>
      </w:pPr>
    </w:p>
    <w:tbl>
      <w:tblPr>
        <w:tblStyle w:val="TabloKlavuzu"/>
        <w:tblW w:w="10740" w:type="dxa"/>
        <w:tblLayout w:type="fixed"/>
        <w:tblLook w:val="04A0" w:firstRow="1" w:lastRow="0" w:firstColumn="1" w:lastColumn="0" w:noHBand="0" w:noVBand="1"/>
      </w:tblPr>
      <w:tblGrid>
        <w:gridCol w:w="2093"/>
        <w:gridCol w:w="1134"/>
        <w:gridCol w:w="1134"/>
        <w:gridCol w:w="1134"/>
        <w:gridCol w:w="1134"/>
        <w:gridCol w:w="1134"/>
        <w:gridCol w:w="1276"/>
        <w:gridCol w:w="1701"/>
      </w:tblGrid>
      <w:tr w:rsidR="00BD472F" w:rsidRPr="00581E7B" w:rsidTr="00276A26">
        <w:tc>
          <w:tcPr>
            <w:tcW w:w="2093" w:type="dxa"/>
          </w:tcPr>
          <w:p w:rsidR="00BD472F" w:rsidRPr="00581E7B" w:rsidRDefault="00BD472F" w:rsidP="00276A26">
            <w:r w:rsidRPr="001B307D">
              <w:rPr>
                <w:noProof/>
              </w:rPr>
              <w:drawing>
                <wp:inline distT="0" distB="0" distL="0" distR="0" wp14:anchorId="57218BE6" wp14:editId="3D00D258">
                  <wp:extent cx="1209675" cy="942975"/>
                  <wp:effectExtent l="0" t="0" r="9525" b="9525"/>
                  <wp:docPr id="3" name="Resim 3" descr="C:\Users\hp\Desktop\images.jpg"/>
                  <wp:cNvGraphicFramePr/>
                  <a:graphic xmlns:a="http://schemas.openxmlformats.org/drawingml/2006/main">
                    <a:graphicData uri="http://schemas.openxmlformats.org/drawingml/2006/picture">
                      <pic:pic xmlns:pic="http://schemas.openxmlformats.org/drawingml/2006/picture">
                        <pic:nvPicPr>
                          <pic:cNvPr id="1026" name="Picture 2" descr="C:\Users\hp\Desktop\images.jpg"/>
                          <pic:cNvPicPr>
                            <a:picLocks noChangeAspect="1" noChangeArrowheads="1"/>
                          </pic:cNvPicPr>
                        </pic:nvPicPr>
                        <pic:blipFill>
                          <a:blip r:embed="rId15" cstate="print"/>
                          <a:srcRect/>
                          <a:stretch>
                            <a:fillRect/>
                          </a:stretch>
                        </pic:blipFill>
                        <pic:spPr bwMode="auto">
                          <a:xfrm>
                            <a:off x="0" y="0"/>
                            <a:ext cx="1209675" cy="942975"/>
                          </a:xfrm>
                          <a:prstGeom prst="rect">
                            <a:avLst/>
                          </a:prstGeom>
                          <a:noFill/>
                        </pic:spPr>
                      </pic:pic>
                    </a:graphicData>
                  </a:graphic>
                </wp:inline>
              </w:drawing>
            </w:r>
          </w:p>
        </w:tc>
        <w:tc>
          <w:tcPr>
            <w:tcW w:w="1134" w:type="dxa"/>
          </w:tcPr>
          <w:p w:rsidR="00BD472F" w:rsidRPr="008975F9" w:rsidRDefault="00BD472F" w:rsidP="00276A26">
            <w:pPr>
              <w:rPr>
                <w:b/>
              </w:rPr>
            </w:pPr>
            <w:r w:rsidRPr="008975F9">
              <w:rPr>
                <w:b/>
              </w:rPr>
              <w:t xml:space="preserve">0-3 </w:t>
            </w:r>
            <w:r>
              <w:rPr>
                <w:b/>
              </w:rPr>
              <w:t>Yaş</w:t>
            </w:r>
          </w:p>
          <w:p w:rsidR="00BD472F" w:rsidRPr="00581E7B" w:rsidRDefault="00BD472F" w:rsidP="00276A26">
            <w:r>
              <w:t>Arası Çocuklar İçin Yapılan Ödeme</w:t>
            </w:r>
          </w:p>
        </w:tc>
        <w:tc>
          <w:tcPr>
            <w:tcW w:w="1134" w:type="dxa"/>
          </w:tcPr>
          <w:p w:rsidR="00BD472F" w:rsidRPr="008975F9" w:rsidRDefault="00BD472F" w:rsidP="00276A26">
            <w:pPr>
              <w:rPr>
                <w:b/>
              </w:rPr>
            </w:pPr>
            <w:r w:rsidRPr="008975F9">
              <w:rPr>
                <w:b/>
              </w:rPr>
              <w:t xml:space="preserve">4-5 </w:t>
            </w:r>
            <w:r>
              <w:rPr>
                <w:b/>
              </w:rPr>
              <w:t>Yaş</w:t>
            </w:r>
          </w:p>
          <w:p w:rsidR="00BD472F" w:rsidRPr="00581E7B" w:rsidRDefault="00BD472F" w:rsidP="00276A26">
            <w:r>
              <w:t>Arası Çocuklar İçin Yapılan Ödeme</w:t>
            </w:r>
          </w:p>
        </w:tc>
        <w:tc>
          <w:tcPr>
            <w:tcW w:w="1134" w:type="dxa"/>
          </w:tcPr>
          <w:p w:rsidR="00BD472F" w:rsidRPr="00581E7B" w:rsidRDefault="00BD472F" w:rsidP="00276A26">
            <w:r w:rsidRPr="008975F9">
              <w:rPr>
                <w:b/>
              </w:rPr>
              <w:t>6-14</w:t>
            </w:r>
            <w:r>
              <w:t xml:space="preserve"> </w:t>
            </w:r>
            <w:r w:rsidRPr="008975F9">
              <w:rPr>
                <w:b/>
              </w:rPr>
              <w:t>Yaş</w:t>
            </w:r>
            <w:r>
              <w:t xml:space="preserve"> Arası Çocuklar İçin Yapılan Ödeme</w:t>
            </w:r>
          </w:p>
        </w:tc>
        <w:tc>
          <w:tcPr>
            <w:tcW w:w="1134" w:type="dxa"/>
          </w:tcPr>
          <w:p w:rsidR="00BD472F" w:rsidRPr="00581E7B" w:rsidRDefault="00BD472F" w:rsidP="00276A26">
            <w:r w:rsidRPr="008975F9">
              <w:rPr>
                <w:b/>
              </w:rPr>
              <w:t xml:space="preserve">15-18 </w:t>
            </w:r>
            <w:r w:rsidRPr="008975F9">
              <w:rPr>
                <w:b/>
                <w:sz w:val="20"/>
              </w:rPr>
              <w:t xml:space="preserve">Yaş </w:t>
            </w:r>
            <w:r>
              <w:t>Arası Çocuklar İçin Yapılan Ödeme</w:t>
            </w:r>
          </w:p>
        </w:tc>
        <w:tc>
          <w:tcPr>
            <w:tcW w:w="1134" w:type="dxa"/>
          </w:tcPr>
          <w:p w:rsidR="00BD472F" w:rsidRPr="00581E7B" w:rsidRDefault="00BD472F" w:rsidP="00276A26">
            <w:r w:rsidRPr="008975F9">
              <w:rPr>
                <w:b/>
              </w:rPr>
              <w:t>19+</w:t>
            </w:r>
            <w:r>
              <w:t xml:space="preserve"> </w:t>
            </w:r>
            <w:r w:rsidRPr="008975F9">
              <w:rPr>
                <w:b/>
              </w:rPr>
              <w:t>Yaş</w:t>
            </w:r>
            <w:r>
              <w:t xml:space="preserve"> Arası Çocuklar İçin Yapılan Ödeme</w:t>
            </w:r>
          </w:p>
        </w:tc>
        <w:tc>
          <w:tcPr>
            <w:tcW w:w="1276" w:type="dxa"/>
          </w:tcPr>
          <w:p w:rsidR="00BD472F" w:rsidRPr="00581E7B" w:rsidRDefault="00BD472F" w:rsidP="00276A26">
            <w:r w:rsidRPr="00581E7B">
              <w:t>Koruyucu Aile Sayısı</w:t>
            </w:r>
          </w:p>
        </w:tc>
        <w:tc>
          <w:tcPr>
            <w:tcW w:w="1701" w:type="dxa"/>
          </w:tcPr>
          <w:p w:rsidR="00BD472F" w:rsidRPr="00581E7B" w:rsidRDefault="00BD472F" w:rsidP="00276A26">
            <w:r w:rsidRPr="00581E7B">
              <w:t xml:space="preserve">Koruyucu Aile Yanındaki </w:t>
            </w:r>
          </w:p>
          <w:p w:rsidR="00BD472F" w:rsidRPr="00581E7B" w:rsidRDefault="00BD472F" w:rsidP="00276A26">
            <w:r w:rsidRPr="00581E7B">
              <w:t>Çocuk Sayısı</w:t>
            </w:r>
          </w:p>
        </w:tc>
      </w:tr>
      <w:tr w:rsidR="00BD472F" w:rsidRPr="00581E7B" w:rsidTr="00276A26">
        <w:trPr>
          <w:trHeight w:val="522"/>
        </w:trPr>
        <w:tc>
          <w:tcPr>
            <w:tcW w:w="2093" w:type="dxa"/>
          </w:tcPr>
          <w:p w:rsidR="00BD472F" w:rsidRPr="00581E7B" w:rsidRDefault="00BD472F" w:rsidP="00276A26">
            <w:r w:rsidRPr="00581E7B">
              <w:t>Kişi Sayısı</w:t>
            </w:r>
          </w:p>
        </w:tc>
        <w:tc>
          <w:tcPr>
            <w:tcW w:w="1134" w:type="dxa"/>
            <w:vAlign w:val="center"/>
          </w:tcPr>
          <w:p w:rsidR="00BD472F" w:rsidRPr="00581E7B" w:rsidRDefault="00BD472F" w:rsidP="00276A26">
            <w:pPr>
              <w:jc w:val="center"/>
            </w:pPr>
          </w:p>
        </w:tc>
        <w:tc>
          <w:tcPr>
            <w:tcW w:w="1134" w:type="dxa"/>
            <w:vAlign w:val="center"/>
          </w:tcPr>
          <w:p w:rsidR="00BD472F" w:rsidRPr="00581E7B" w:rsidRDefault="00BD472F" w:rsidP="00276A26">
            <w:pPr>
              <w:jc w:val="center"/>
            </w:pPr>
          </w:p>
        </w:tc>
        <w:tc>
          <w:tcPr>
            <w:tcW w:w="1134" w:type="dxa"/>
          </w:tcPr>
          <w:p w:rsidR="00BD472F" w:rsidRPr="00581E7B" w:rsidRDefault="00BD472F" w:rsidP="00276A26">
            <w:pPr>
              <w:jc w:val="center"/>
            </w:pPr>
          </w:p>
        </w:tc>
        <w:tc>
          <w:tcPr>
            <w:tcW w:w="1134" w:type="dxa"/>
          </w:tcPr>
          <w:p w:rsidR="00BD472F" w:rsidRPr="00581E7B" w:rsidRDefault="00BD472F" w:rsidP="00276A26">
            <w:pPr>
              <w:jc w:val="center"/>
            </w:pPr>
          </w:p>
        </w:tc>
        <w:tc>
          <w:tcPr>
            <w:tcW w:w="1134" w:type="dxa"/>
            <w:vAlign w:val="center"/>
          </w:tcPr>
          <w:p w:rsidR="00BD472F" w:rsidRPr="00581E7B" w:rsidRDefault="00BD472F" w:rsidP="00276A26">
            <w:pPr>
              <w:jc w:val="center"/>
            </w:pPr>
          </w:p>
        </w:tc>
        <w:tc>
          <w:tcPr>
            <w:tcW w:w="1276" w:type="dxa"/>
            <w:vAlign w:val="center"/>
          </w:tcPr>
          <w:p w:rsidR="00BD472F" w:rsidRPr="00581E7B" w:rsidRDefault="00BD472F" w:rsidP="00276A26">
            <w:pPr>
              <w:jc w:val="center"/>
            </w:pPr>
            <w:r>
              <w:t>17</w:t>
            </w:r>
          </w:p>
        </w:tc>
        <w:tc>
          <w:tcPr>
            <w:tcW w:w="1701" w:type="dxa"/>
            <w:vAlign w:val="center"/>
          </w:tcPr>
          <w:p w:rsidR="00BD472F" w:rsidRPr="00581E7B" w:rsidRDefault="00BD472F" w:rsidP="00276A26">
            <w:pPr>
              <w:jc w:val="center"/>
            </w:pPr>
            <w:r>
              <w:t>23</w:t>
            </w:r>
          </w:p>
        </w:tc>
      </w:tr>
      <w:tr w:rsidR="00BD472F" w:rsidRPr="00581E7B" w:rsidTr="00276A26">
        <w:trPr>
          <w:trHeight w:val="758"/>
        </w:trPr>
        <w:tc>
          <w:tcPr>
            <w:tcW w:w="2093" w:type="dxa"/>
          </w:tcPr>
          <w:p w:rsidR="00BD472F" w:rsidRPr="00581E7B" w:rsidRDefault="00BD472F" w:rsidP="00276A26">
            <w:r>
              <w:t xml:space="preserve">Bir kişi için verilen Koruyucu </w:t>
            </w:r>
            <w:r w:rsidRPr="00581E7B">
              <w:t>Aile oranları</w:t>
            </w:r>
          </w:p>
        </w:tc>
        <w:tc>
          <w:tcPr>
            <w:tcW w:w="1134" w:type="dxa"/>
            <w:vAlign w:val="center"/>
          </w:tcPr>
          <w:p w:rsidR="00BD472F" w:rsidRPr="00581E7B" w:rsidRDefault="00BD472F" w:rsidP="00276A26">
            <w:pPr>
              <w:jc w:val="center"/>
            </w:pPr>
            <w:r>
              <w:t xml:space="preserve">421,88 </w:t>
            </w:r>
            <w:r w:rsidRPr="00537FB8">
              <w:rPr>
                <w:rFonts w:ascii="Arial" w:hAnsi="Arial" w:cs="Arial"/>
                <w:sz w:val="21"/>
                <w:szCs w:val="21"/>
                <w:shd w:val="clear" w:color="auto" w:fill="FFFFFF"/>
              </w:rPr>
              <w:t>₺</w:t>
            </w:r>
          </w:p>
        </w:tc>
        <w:tc>
          <w:tcPr>
            <w:tcW w:w="1134" w:type="dxa"/>
            <w:vAlign w:val="center"/>
          </w:tcPr>
          <w:p w:rsidR="00BD472F" w:rsidRPr="00581E7B" w:rsidRDefault="00BD472F" w:rsidP="00276A26">
            <w:pPr>
              <w:jc w:val="center"/>
            </w:pPr>
            <w:r>
              <w:t xml:space="preserve">632,82 </w:t>
            </w:r>
            <w:r w:rsidRPr="00537FB8">
              <w:rPr>
                <w:rFonts w:ascii="Arial" w:hAnsi="Arial" w:cs="Arial"/>
                <w:sz w:val="21"/>
                <w:szCs w:val="21"/>
                <w:shd w:val="clear" w:color="auto" w:fill="FFFFFF"/>
              </w:rPr>
              <w:t>₺</w:t>
            </w:r>
          </w:p>
        </w:tc>
        <w:tc>
          <w:tcPr>
            <w:tcW w:w="1134" w:type="dxa"/>
          </w:tcPr>
          <w:p w:rsidR="00BD472F" w:rsidRDefault="00BD472F" w:rsidP="00276A26">
            <w:pPr>
              <w:jc w:val="center"/>
            </w:pPr>
          </w:p>
          <w:p w:rsidR="00BD472F" w:rsidRPr="00581E7B" w:rsidRDefault="00BD472F" w:rsidP="00276A26">
            <w:pPr>
              <w:jc w:val="center"/>
            </w:pPr>
            <w:r>
              <w:t xml:space="preserve">675,00 </w:t>
            </w:r>
            <w:r w:rsidRPr="00537FB8">
              <w:rPr>
                <w:rFonts w:ascii="Arial" w:hAnsi="Arial" w:cs="Arial"/>
                <w:sz w:val="21"/>
                <w:szCs w:val="21"/>
                <w:shd w:val="clear" w:color="auto" w:fill="FFFFFF"/>
              </w:rPr>
              <w:t>₺</w:t>
            </w:r>
          </w:p>
        </w:tc>
        <w:tc>
          <w:tcPr>
            <w:tcW w:w="1134" w:type="dxa"/>
          </w:tcPr>
          <w:p w:rsidR="00BD472F" w:rsidRDefault="00BD472F" w:rsidP="00276A26">
            <w:pPr>
              <w:jc w:val="center"/>
            </w:pPr>
          </w:p>
          <w:p w:rsidR="00BD472F" w:rsidRPr="00581E7B" w:rsidRDefault="00BD472F" w:rsidP="00276A26">
            <w:pPr>
              <w:jc w:val="center"/>
            </w:pPr>
            <w:r>
              <w:t xml:space="preserve">717,19 </w:t>
            </w:r>
            <w:r w:rsidRPr="00537FB8">
              <w:rPr>
                <w:rFonts w:ascii="Arial" w:hAnsi="Arial" w:cs="Arial"/>
                <w:sz w:val="21"/>
                <w:szCs w:val="21"/>
                <w:shd w:val="clear" w:color="auto" w:fill="FFFFFF"/>
              </w:rPr>
              <w:t>₺</w:t>
            </w:r>
          </w:p>
        </w:tc>
        <w:tc>
          <w:tcPr>
            <w:tcW w:w="1134" w:type="dxa"/>
            <w:vAlign w:val="center"/>
          </w:tcPr>
          <w:p w:rsidR="00BD472F" w:rsidRPr="00581E7B" w:rsidRDefault="00BD472F" w:rsidP="00276A26">
            <w:pPr>
              <w:jc w:val="center"/>
            </w:pPr>
            <w:r>
              <w:t xml:space="preserve">759,38 </w:t>
            </w:r>
            <w:r w:rsidRPr="00537FB8">
              <w:rPr>
                <w:rFonts w:ascii="Arial" w:hAnsi="Arial" w:cs="Arial"/>
                <w:sz w:val="21"/>
                <w:szCs w:val="21"/>
                <w:shd w:val="clear" w:color="auto" w:fill="FFFFFF"/>
              </w:rPr>
              <w:t>₺</w:t>
            </w:r>
          </w:p>
        </w:tc>
        <w:tc>
          <w:tcPr>
            <w:tcW w:w="1276" w:type="dxa"/>
            <w:vAlign w:val="center"/>
          </w:tcPr>
          <w:p w:rsidR="00BD472F" w:rsidRPr="00581E7B" w:rsidRDefault="00BD472F" w:rsidP="00276A26">
            <w:pPr>
              <w:jc w:val="center"/>
            </w:pPr>
          </w:p>
        </w:tc>
        <w:tc>
          <w:tcPr>
            <w:tcW w:w="1701" w:type="dxa"/>
            <w:vAlign w:val="center"/>
          </w:tcPr>
          <w:p w:rsidR="00BD472F" w:rsidRPr="00581E7B" w:rsidRDefault="00BD472F" w:rsidP="00276A26">
            <w:pPr>
              <w:jc w:val="center"/>
            </w:pPr>
          </w:p>
        </w:tc>
      </w:tr>
    </w:tbl>
    <w:p w:rsidR="00BD472F" w:rsidRPr="00581E7B" w:rsidRDefault="00BD472F" w:rsidP="00BD472F">
      <w:pPr>
        <w:ind w:firstLine="708"/>
      </w:pPr>
    </w:p>
    <w:p w:rsidR="00BD472F" w:rsidRDefault="00BD472F" w:rsidP="00BD472F">
      <w:pPr>
        <w:ind w:firstLine="708"/>
      </w:pPr>
      <w:r>
        <w:t>Müdürlüğümüzce</w:t>
      </w:r>
      <w:r w:rsidRPr="00581E7B">
        <w:t xml:space="preserve"> </w:t>
      </w:r>
      <w:r>
        <w:t>2016</w:t>
      </w:r>
      <w:r w:rsidRPr="00581E7B">
        <w:t xml:space="preserve"> yılında </w:t>
      </w:r>
      <w:r w:rsidRPr="00581E7B">
        <w:rPr>
          <w:b/>
        </w:rPr>
        <w:t xml:space="preserve">Koruyucu Aile Modeli </w:t>
      </w:r>
      <w:r>
        <w:t xml:space="preserve">kapsamında 17 aileye 23 kişi için toplam 24.317,18 </w:t>
      </w:r>
      <w:r w:rsidRPr="00537FB8">
        <w:rPr>
          <w:rFonts w:ascii="Arial" w:hAnsi="Arial" w:cs="Arial"/>
          <w:sz w:val="21"/>
          <w:szCs w:val="21"/>
          <w:shd w:val="clear" w:color="auto" w:fill="FFFFFF"/>
        </w:rPr>
        <w:t>₺</w:t>
      </w:r>
      <w:r w:rsidRPr="00581E7B">
        <w:t xml:space="preserve"> ödeme yapılmıştır.</w:t>
      </w:r>
    </w:p>
    <w:p w:rsidR="00BD472F" w:rsidRPr="001B307D" w:rsidRDefault="00BD472F" w:rsidP="00BD472F">
      <w:pPr>
        <w:ind w:firstLine="708"/>
      </w:pPr>
    </w:p>
    <w:p w:rsidR="00BD472F" w:rsidRDefault="00BD472F" w:rsidP="00BD472F">
      <w:pPr>
        <w:ind w:firstLine="708"/>
      </w:pPr>
      <w:r>
        <w:lastRenderedPageBreak/>
        <w:t xml:space="preserve">5- </w:t>
      </w:r>
      <w:r w:rsidRPr="00581E7B">
        <w:rPr>
          <w:b/>
        </w:rPr>
        <w:t>''Evlat Edinilen Çocuk''</w:t>
      </w:r>
      <w:r>
        <w:t xml:space="preserve"> </w:t>
      </w:r>
      <w:r>
        <w:rPr>
          <w:b/>
        </w:rPr>
        <w:t xml:space="preserve"> </w:t>
      </w:r>
      <w:r>
        <w:t xml:space="preserve">hakkında mahkemece korunma kararı veya Acil Valilik Onayı alınarak kuruluşlara yerleştirilmiş </w:t>
      </w:r>
      <w:proofErr w:type="gramStart"/>
      <w:r>
        <w:t>yada</w:t>
      </w:r>
      <w:proofErr w:type="gramEnd"/>
      <w:r>
        <w:t xml:space="preserve"> yerleştirilmek üzere sıraya alınan korunmaya muhtaç çocuğu veya ailesi tarafından evlat edindirilmesine rıza verilen çocuğu kapsar.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7257"/>
      </w:tblGrid>
      <w:tr w:rsidR="00BD472F" w:rsidTr="00276A26">
        <w:trPr>
          <w:trHeight w:val="775"/>
        </w:trPr>
        <w:tc>
          <w:tcPr>
            <w:tcW w:w="3246" w:type="dxa"/>
          </w:tcPr>
          <w:p w:rsidR="00BD472F" w:rsidRDefault="00BD472F" w:rsidP="00276A26">
            <w:r w:rsidRPr="001B307D">
              <w:rPr>
                <w:noProof/>
              </w:rPr>
              <w:drawing>
                <wp:inline distT="0" distB="0" distL="0" distR="0" wp14:anchorId="63924100" wp14:editId="7CD47E54">
                  <wp:extent cx="1448789" cy="522514"/>
                  <wp:effectExtent l="0" t="0" r="0" b="0"/>
                  <wp:docPr id="5" name="Resim 5" descr="C:\Users\dell\BELGELERİM\evlat-edinme.jpg"/>
                  <wp:cNvGraphicFramePr/>
                  <a:graphic xmlns:a="http://schemas.openxmlformats.org/drawingml/2006/main">
                    <a:graphicData uri="http://schemas.openxmlformats.org/drawingml/2006/picture">
                      <pic:pic xmlns:pic="http://schemas.openxmlformats.org/drawingml/2006/picture">
                        <pic:nvPicPr>
                          <pic:cNvPr id="2050" name="Picture 2" descr="C:\Users\dell\BELGELERİM\evlat-edinme.jpg"/>
                          <pic:cNvPicPr>
                            <a:picLocks noChangeAspect="1" noChangeArrowheads="1"/>
                          </pic:cNvPicPr>
                        </pic:nvPicPr>
                        <pic:blipFill>
                          <a:blip r:embed="rId16" cstate="print"/>
                          <a:srcRect/>
                          <a:stretch>
                            <a:fillRect/>
                          </a:stretch>
                        </pic:blipFill>
                        <pic:spPr bwMode="auto">
                          <a:xfrm>
                            <a:off x="0" y="0"/>
                            <a:ext cx="1450565" cy="523155"/>
                          </a:xfrm>
                          <a:prstGeom prst="rect">
                            <a:avLst/>
                          </a:prstGeom>
                          <a:noFill/>
                        </pic:spPr>
                      </pic:pic>
                    </a:graphicData>
                  </a:graphic>
                </wp:inline>
              </w:drawing>
            </w:r>
          </w:p>
        </w:tc>
        <w:tc>
          <w:tcPr>
            <w:tcW w:w="7436" w:type="dxa"/>
          </w:tcPr>
          <w:p w:rsidR="00BD472F" w:rsidRDefault="00BD472F" w:rsidP="00227D9E">
            <w:pPr>
              <w:ind w:firstLine="84"/>
            </w:pPr>
            <w:r>
              <w:t>Müdürlüğümüzce 2016</w:t>
            </w:r>
            <w:r w:rsidRPr="00581E7B">
              <w:t xml:space="preserve"> yılında </w:t>
            </w:r>
            <w:r w:rsidRPr="008135B7">
              <w:rPr>
                <w:b/>
              </w:rPr>
              <w:t>Evlat Edindirme</w:t>
            </w:r>
            <w:r>
              <w:t xml:space="preserve"> kapsamında 1 çocuk evlat edindirilmiştir.</w:t>
            </w:r>
          </w:p>
        </w:tc>
      </w:tr>
    </w:tbl>
    <w:p w:rsidR="00BD472F" w:rsidRDefault="00BD472F" w:rsidP="00BD472F">
      <w:pPr>
        <w:ind w:firstLine="708"/>
      </w:pPr>
    </w:p>
    <w:p w:rsidR="00BD472F" w:rsidRDefault="00BD472F" w:rsidP="00BD472F">
      <w:pPr>
        <w:ind w:firstLine="708"/>
      </w:pPr>
      <w:r>
        <w:t xml:space="preserve">6- </w:t>
      </w:r>
      <w:r w:rsidRPr="000E1447">
        <w:rPr>
          <w:b/>
        </w:rPr>
        <w:t>''Engelli Kimlik Kartı''</w:t>
      </w:r>
      <w:r>
        <w:rPr>
          <w:b/>
        </w:rPr>
        <w:t xml:space="preserve"> </w:t>
      </w:r>
      <w:r w:rsidRPr="000E1447">
        <w:t>doğuştan veya sonradan herhangi bir nedenle meydana gelen bedensel, zihinsel, ruhsal, duyusal ve sosyal yeteneklerini yüzde kırk (%40) veya daha yüksek bir oranda kaybeden ve Türkiye Cumhuriyeti vatandaşı olan engelli bireylere verilmektedir. Engelli kimlik kartı ile başta ücretsiz ve indirimli seyahat olmak üzere birçok hak ve hizmetten yararlanılmaktadır</w:t>
      </w:r>
      <w: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8313"/>
      </w:tblGrid>
      <w:tr w:rsidR="00BD472F" w:rsidTr="00276A26">
        <w:trPr>
          <w:trHeight w:val="2175"/>
        </w:trPr>
        <w:tc>
          <w:tcPr>
            <w:tcW w:w="2136" w:type="dxa"/>
          </w:tcPr>
          <w:p w:rsidR="00BD472F" w:rsidRDefault="00BD472F" w:rsidP="00276A26">
            <w:r w:rsidRPr="0092306E">
              <w:rPr>
                <w:noProof/>
              </w:rPr>
              <w:drawing>
                <wp:inline distT="0" distB="0" distL="0" distR="0" wp14:anchorId="7EFF5AD7" wp14:editId="254CF3C0">
                  <wp:extent cx="1209675" cy="1333500"/>
                  <wp:effectExtent l="19050" t="0" r="9525" b="0"/>
                  <wp:docPr id="6" name="Resim 6" descr="C:\Users\samsung\Desktop\makale_110_5844.jpg"/>
                  <wp:cNvGraphicFramePr/>
                  <a:graphic xmlns:a="http://schemas.openxmlformats.org/drawingml/2006/main">
                    <a:graphicData uri="http://schemas.openxmlformats.org/drawingml/2006/picture">
                      <pic:pic xmlns:pic="http://schemas.openxmlformats.org/drawingml/2006/picture">
                        <pic:nvPicPr>
                          <pic:cNvPr id="3074" name="Picture 2" descr="C:\Users\samsung\Desktop\makale_110_584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8770" cy="133250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8513" w:type="dxa"/>
          </w:tcPr>
          <w:p w:rsidR="00BD472F" w:rsidRDefault="00BD472F" w:rsidP="00276A26">
            <w:pPr>
              <w:ind w:hanging="9"/>
            </w:pPr>
          </w:p>
          <w:p w:rsidR="00BD472F" w:rsidRDefault="00BD472F" w:rsidP="00276A26">
            <w:pPr>
              <w:ind w:hanging="9"/>
            </w:pPr>
            <w:r>
              <w:t>Müdürlüğümüzce 2016</w:t>
            </w:r>
            <w:r w:rsidRPr="00581E7B">
              <w:t xml:space="preserve"> yılında </w:t>
            </w:r>
            <w:r>
              <w:t xml:space="preserve">459 kişiye </w:t>
            </w:r>
            <w:r w:rsidRPr="000E1447">
              <w:rPr>
                <w:b/>
              </w:rPr>
              <w:t>Engelli Kimlik Kartı</w:t>
            </w:r>
            <w:r>
              <w:rPr>
                <w:b/>
              </w:rPr>
              <w:t xml:space="preserve"> </w:t>
            </w:r>
            <w:r w:rsidRPr="000E1447">
              <w:t>verilmiştir.</w:t>
            </w:r>
          </w:p>
          <w:p w:rsidR="00BD472F" w:rsidRPr="0092306E" w:rsidRDefault="00BD472F" w:rsidP="00276A26">
            <w:pPr>
              <w:tabs>
                <w:tab w:val="left" w:pos="132"/>
                <w:tab w:val="left" w:pos="1408"/>
              </w:tabs>
              <w:jc w:val="center"/>
              <w:rPr>
                <w:i/>
              </w:rPr>
            </w:pPr>
          </w:p>
        </w:tc>
      </w:tr>
    </w:tbl>
    <w:p w:rsidR="00BD472F" w:rsidRDefault="00BD472F" w:rsidP="00BD472F">
      <w:pPr>
        <w:ind w:firstLine="708"/>
      </w:pPr>
    </w:p>
    <w:p w:rsidR="00BD472F" w:rsidRDefault="00BD472F" w:rsidP="00BD472F">
      <w:pPr>
        <w:ind w:firstLine="708"/>
      </w:pPr>
    </w:p>
    <w:p w:rsidR="00BD472F" w:rsidRDefault="00BD472F" w:rsidP="00BD472F">
      <w:pPr>
        <w:ind w:firstLine="708"/>
      </w:pPr>
      <w:r>
        <w:t>7- Müdürlüğümüzde 2016 yılında korunma ve bakım altındaki çocuk sayısı kuruluşlar göre tablodaki gibidir.</w:t>
      </w:r>
    </w:p>
    <w:tbl>
      <w:tblPr>
        <w:tblStyle w:val="TabloKlavuzu"/>
        <w:tblpPr w:leftFromText="141" w:rightFromText="141" w:vertAnchor="text" w:horzAnchor="page" w:tblpX="1515" w:tblpY="54"/>
        <w:tblW w:w="0" w:type="auto"/>
        <w:tblBorders>
          <w:insideH w:val="single" w:sz="4" w:space="0" w:color="000000" w:themeColor="text1"/>
          <w:insideV w:val="single" w:sz="4" w:space="0" w:color="000000" w:themeColor="text1"/>
        </w:tblBorders>
        <w:tblLayout w:type="fixed"/>
        <w:tblLook w:val="04A0" w:firstRow="1" w:lastRow="0" w:firstColumn="1" w:lastColumn="0" w:noHBand="0" w:noVBand="1"/>
      </w:tblPr>
      <w:tblGrid>
        <w:gridCol w:w="2010"/>
        <w:gridCol w:w="1009"/>
        <w:gridCol w:w="1005"/>
        <w:gridCol w:w="1010"/>
        <w:gridCol w:w="1644"/>
        <w:gridCol w:w="3192"/>
      </w:tblGrid>
      <w:tr w:rsidR="00BD472F" w:rsidTr="00BD472F">
        <w:trPr>
          <w:trHeight w:val="546"/>
        </w:trPr>
        <w:tc>
          <w:tcPr>
            <w:tcW w:w="2010" w:type="dxa"/>
          </w:tcPr>
          <w:p w:rsidR="00BD472F" w:rsidRDefault="00BD472F" w:rsidP="00BD472F">
            <w:r>
              <w:t>Kuruluş Adı</w:t>
            </w:r>
          </w:p>
        </w:tc>
        <w:tc>
          <w:tcPr>
            <w:tcW w:w="1009" w:type="dxa"/>
          </w:tcPr>
          <w:p w:rsidR="00BD472F" w:rsidRDefault="00BD472F" w:rsidP="00BD472F">
            <w:pPr>
              <w:jc w:val="center"/>
            </w:pPr>
            <w:r>
              <w:t>Ev Sayısı</w:t>
            </w:r>
          </w:p>
        </w:tc>
        <w:tc>
          <w:tcPr>
            <w:tcW w:w="1005" w:type="dxa"/>
          </w:tcPr>
          <w:p w:rsidR="00BD472F" w:rsidRDefault="00BD472F" w:rsidP="00BD472F">
            <w:pPr>
              <w:jc w:val="center"/>
            </w:pPr>
            <w:r>
              <w:t>Erkek</w:t>
            </w:r>
          </w:p>
        </w:tc>
        <w:tc>
          <w:tcPr>
            <w:tcW w:w="1010" w:type="dxa"/>
          </w:tcPr>
          <w:p w:rsidR="00BD472F" w:rsidRDefault="00BD472F" w:rsidP="00BD472F">
            <w:pPr>
              <w:jc w:val="center"/>
            </w:pPr>
            <w:r>
              <w:t>Kız</w:t>
            </w:r>
          </w:p>
        </w:tc>
        <w:tc>
          <w:tcPr>
            <w:tcW w:w="1644" w:type="dxa"/>
          </w:tcPr>
          <w:p w:rsidR="00BD472F" w:rsidRDefault="00BD472F" w:rsidP="00BD472F">
            <w:pPr>
              <w:jc w:val="center"/>
            </w:pPr>
            <w:r>
              <w:t>Toplam Çocuk Sayısı</w:t>
            </w:r>
          </w:p>
        </w:tc>
        <w:tc>
          <w:tcPr>
            <w:tcW w:w="3192" w:type="dxa"/>
            <w:vMerge w:val="restart"/>
          </w:tcPr>
          <w:p w:rsidR="00BD472F" w:rsidRDefault="00BD472F" w:rsidP="00BD472F">
            <w:r w:rsidRPr="0092306E">
              <w:rPr>
                <w:noProof/>
              </w:rPr>
              <w:drawing>
                <wp:inline distT="0" distB="0" distL="0" distR="0" wp14:anchorId="142FDA27" wp14:editId="0AD0D600">
                  <wp:extent cx="1947553" cy="2612569"/>
                  <wp:effectExtent l="0" t="0" r="0" b="0"/>
                  <wp:docPr id="7" name="Resim 7" descr="C:\Users\Hakkı GEREK\Desktop\resim2.jpg"/>
                  <wp:cNvGraphicFramePr/>
                  <a:graphic xmlns:a="http://schemas.openxmlformats.org/drawingml/2006/main">
                    <a:graphicData uri="http://schemas.openxmlformats.org/drawingml/2006/picture">
                      <pic:pic xmlns:pic="http://schemas.openxmlformats.org/drawingml/2006/picture">
                        <pic:nvPicPr>
                          <pic:cNvPr id="126978" name="Picture 2" descr="C:\Users\Hakkı GEREK\Desktop\resim2.jpg"/>
                          <pic:cNvPicPr>
                            <a:picLocks noChangeAspect="1" noChangeArrowheads="1"/>
                          </pic:cNvPicPr>
                        </pic:nvPicPr>
                        <pic:blipFill>
                          <a:blip r:embed="rId18" cstate="print"/>
                          <a:stretch>
                            <a:fillRect/>
                          </a:stretch>
                        </pic:blipFill>
                        <pic:spPr bwMode="auto">
                          <a:xfrm>
                            <a:off x="0" y="0"/>
                            <a:ext cx="1952626" cy="2619375"/>
                          </a:xfrm>
                          <a:prstGeom prst="rect">
                            <a:avLst/>
                          </a:prstGeom>
                          <a:ln>
                            <a:noFill/>
                          </a:ln>
                          <a:effectLst>
                            <a:softEdge rad="112500"/>
                          </a:effectLst>
                        </pic:spPr>
                      </pic:pic>
                    </a:graphicData>
                  </a:graphic>
                </wp:inline>
              </w:drawing>
            </w:r>
          </w:p>
        </w:tc>
      </w:tr>
      <w:tr w:rsidR="00BD472F" w:rsidTr="00BD472F">
        <w:trPr>
          <w:trHeight w:val="1093"/>
        </w:trPr>
        <w:tc>
          <w:tcPr>
            <w:tcW w:w="2010" w:type="dxa"/>
          </w:tcPr>
          <w:p w:rsidR="00BD472F" w:rsidRPr="001D375D" w:rsidRDefault="00BD472F" w:rsidP="00BD472F">
            <w:r w:rsidRPr="001D375D">
              <w:rPr>
                <w:b/>
                <w:bCs/>
              </w:rPr>
              <w:t xml:space="preserve">İ.B.S.E. </w:t>
            </w:r>
            <w:proofErr w:type="spellStart"/>
            <w:proofErr w:type="gramStart"/>
            <w:r w:rsidRPr="001D375D">
              <w:rPr>
                <w:b/>
                <w:bCs/>
              </w:rPr>
              <w:t>Çoc.Yuv</w:t>
            </w:r>
            <w:proofErr w:type="spellEnd"/>
            <w:proofErr w:type="gramEnd"/>
            <w:r w:rsidRPr="001D375D">
              <w:rPr>
                <w:b/>
                <w:bCs/>
              </w:rPr>
              <w:t xml:space="preserve">. </w:t>
            </w:r>
            <w:proofErr w:type="gramStart"/>
            <w:r w:rsidRPr="001D375D">
              <w:rPr>
                <w:b/>
                <w:bCs/>
              </w:rPr>
              <w:t>ve</w:t>
            </w:r>
            <w:proofErr w:type="gramEnd"/>
            <w:r w:rsidRPr="001D375D">
              <w:rPr>
                <w:b/>
                <w:bCs/>
              </w:rPr>
              <w:t xml:space="preserve"> Kız Yetiş. </w:t>
            </w:r>
            <w:proofErr w:type="spellStart"/>
            <w:proofErr w:type="gramStart"/>
            <w:r w:rsidRPr="001D375D">
              <w:rPr>
                <w:b/>
                <w:bCs/>
              </w:rPr>
              <w:t>Yur.Müd</w:t>
            </w:r>
            <w:proofErr w:type="spellEnd"/>
            <w:proofErr w:type="gramEnd"/>
            <w:r w:rsidRPr="001D375D">
              <w:rPr>
                <w:b/>
                <w:bCs/>
              </w:rPr>
              <w:t xml:space="preserve">. </w:t>
            </w:r>
          </w:p>
          <w:p w:rsidR="00BD472F" w:rsidRDefault="00BD472F" w:rsidP="00BD472F"/>
        </w:tc>
        <w:tc>
          <w:tcPr>
            <w:tcW w:w="1009" w:type="dxa"/>
            <w:vAlign w:val="center"/>
          </w:tcPr>
          <w:p w:rsidR="00BD472F" w:rsidRDefault="00BD472F" w:rsidP="00BD472F">
            <w:pPr>
              <w:jc w:val="center"/>
            </w:pPr>
            <w:r>
              <w:t>10</w:t>
            </w:r>
          </w:p>
        </w:tc>
        <w:tc>
          <w:tcPr>
            <w:tcW w:w="1005" w:type="dxa"/>
            <w:vAlign w:val="center"/>
          </w:tcPr>
          <w:p w:rsidR="00BD472F" w:rsidRDefault="00BD472F" w:rsidP="00BD472F">
            <w:pPr>
              <w:jc w:val="center"/>
            </w:pPr>
            <w:r>
              <w:t>35</w:t>
            </w:r>
          </w:p>
        </w:tc>
        <w:tc>
          <w:tcPr>
            <w:tcW w:w="1010" w:type="dxa"/>
            <w:vAlign w:val="center"/>
          </w:tcPr>
          <w:p w:rsidR="00BD472F" w:rsidRDefault="00BD472F" w:rsidP="00BD472F">
            <w:pPr>
              <w:jc w:val="center"/>
            </w:pPr>
            <w:r>
              <w:t>32</w:t>
            </w:r>
          </w:p>
        </w:tc>
        <w:tc>
          <w:tcPr>
            <w:tcW w:w="1644" w:type="dxa"/>
            <w:vAlign w:val="center"/>
          </w:tcPr>
          <w:p w:rsidR="00BD472F" w:rsidRDefault="00BD472F" w:rsidP="00BD472F">
            <w:pPr>
              <w:jc w:val="center"/>
            </w:pPr>
            <w:r>
              <w:t>65</w:t>
            </w:r>
          </w:p>
        </w:tc>
        <w:tc>
          <w:tcPr>
            <w:tcW w:w="3192" w:type="dxa"/>
            <w:vMerge/>
          </w:tcPr>
          <w:p w:rsidR="00BD472F" w:rsidRDefault="00BD472F" w:rsidP="00BD472F">
            <w:pPr>
              <w:jc w:val="center"/>
            </w:pPr>
          </w:p>
        </w:tc>
      </w:tr>
      <w:tr w:rsidR="00BD472F" w:rsidTr="00BD472F">
        <w:trPr>
          <w:trHeight w:val="1112"/>
        </w:trPr>
        <w:tc>
          <w:tcPr>
            <w:tcW w:w="2010" w:type="dxa"/>
          </w:tcPr>
          <w:p w:rsidR="00BD472F" w:rsidRPr="001D375D" w:rsidRDefault="00BD472F" w:rsidP="00BD472F">
            <w:proofErr w:type="gramStart"/>
            <w:r w:rsidRPr="001D375D">
              <w:rPr>
                <w:b/>
                <w:bCs/>
              </w:rPr>
              <w:t xml:space="preserve">Sevgi Evleri Erk. </w:t>
            </w:r>
            <w:proofErr w:type="gramEnd"/>
            <w:r w:rsidRPr="001D375D">
              <w:rPr>
                <w:b/>
                <w:bCs/>
              </w:rPr>
              <w:t xml:space="preserve">Yetiş. </w:t>
            </w:r>
            <w:proofErr w:type="spellStart"/>
            <w:r w:rsidRPr="001D375D">
              <w:rPr>
                <w:b/>
                <w:bCs/>
              </w:rPr>
              <w:t>Yurd</w:t>
            </w:r>
            <w:proofErr w:type="spellEnd"/>
            <w:r w:rsidRPr="001D375D">
              <w:rPr>
                <w:b/>
                <w:bCs/>
              </w:rPr>
              <w:t xml:space="preserve">. </w:t>
            </w:r>
            <w:proofErr w:type="spellStart"/>
            <w:r w:rsidRPr="001D375D">
              <w:rPr>
                <w:b/>
                <w:bCs/>
              </w:rPr>
              <w:t>Müd</w:t>
            </w:r>
            <w:proofErr w:type="spellEnd"/>
            <w:r w:rsidRPr="001D375D">
              <w:rPr>
                <w:b/>
                <w:bCs/>
              </w:rPr>
              <w:t xml:space="preserve">. </w:t>
            </w:r>
          </w:p>
          <w:p w:rsidR="00BD472F" w:rsidRDefault="00BD472F" w:rsidP="00BD472F"/>
        </w:tc>
        <w:tc>
          <w:tcPr>
            <w:tcW w:w="1009" w:type="dxa"/>
            <w:vAlign w:val="center"/>
          </w:tcPr>
          <w:p w:rsidR="00BD472F" w:rsidRDefault="00BD472F" w:rsidP="00BD472F">
            <w:pPr>
              <w:jc w:val="center"/>
            </w:pPr>
            <w:r>
              <w:t>4</w:t>
            </w:r>
          </w:p>
        </w:tc>
        <w:tc>
          <w:tcPr>
            <w:tcW w:w="1005" w:type="dxa"/>
            <w:vAlign w:val="center"/>
          </w:tcPr>
          <w:p w:rsidR="00BD472F" w:rsidRDefault="00BD472F" w:rsidP="00BD472F">
            <w:pPr>
              <w:jc w:val="center"/>
            </w:pPr>
            <w:r>
              <w:t>42</w:t>
            </w:r>
          </w:p>
        </w:tc>
        <w:tc>
          <w:tcPr>
            <w:tcW w:w="1010" w:type="dxa"/>
            <w:vAlign w:val="center"/>
          </w:tcPr>
          <w:p w:rsidR="00BD472F" w:rsidRDefault="00BD472F" w:rsidP="00BD472F">
            <w:pPr>
              <w:jc w:val="center"/>
            </w:pPr>
            <w:r>
              <w:t>0</w:t>
            </w:r>
          </w:p>
        </w:tc>
        <w:tc>
          <w:tcPr>
            <w:tcW w:w="1644" w:type="dxa"/>
            <w:vAlign w:val="center"/>
          </w:tcPr>
          <w:p w:rsidR="00BD472F" w:rsidRDefault="00BD472F" w:rsidP="00BD472F">
            <w:pPr>
              <w:jc w:val="center"/>
            </w:pPr>
            <w:r>
              <w:t>42</w:t>
            </w:r>
          </w:p>
        </w:tc>
        <w:tc>
          <w:tcPr>
            <w:tcW w:w="3192" w:type="dxa"/>
            <w:vMerge/>
          </w:tcPr>
          <w:p w:rsidR="00BD472F" w:rsidRDefault="00BD472F" w:rsidP="00BD472F">
            <w:pPr>
              <w:jc w:val="center"/>
            </w:pPr>
          </w:p>
        </w:tc>
      </w:tr>
      <w:tr w:rsidR="00BD472F" w:rsidTr="00BD472F">
        <w:trPr>
          <w:trHeight w:val="546"/>
        </w:trPr>
        <w:tc>
          <w:tcPr>
            <w:tcW w:w="2010" w:type="dxa"/>
          </w:tcPr>
          <w:p w:rsidR="00BD472F" w:rsidRPr="001D375D" w:rsidRDefault="00BD472F" w:rsidP="00BD472F">
            <w:r w:rsidRPr="001D375D">
              <w:rPr>
                <w:b/>
                <w:bCs/>
              </w:rPr>
              <w:t xml:space="preserve">Çocuk Evi </w:t>
            </w:r>
          </w:p>
          <w:p w:rsidR="00BD472F" w:rsidRDefault="00BD472F" w:rsidP="00BD472F"/>
        </w:tc>
        <w:tc>
          <w:tcPr>
            <w:tcW w:w="1009" w:type="dxa"/>
            <w:vAlign w:val="center"/>
          </w:tcPr>
          <w:p w:rsidR="00BD472F" w:rsidRDefault="00BD472F" w:rsidP="00BD472F">
            <w:pPr>
              <w:jc w:val="center"/>
            </w:pPr>
            <w:r>
              <w:t>4</w:t>
            </w:r>
          </w:p>
        </w:tc>
        <w:tc>
          <w:tcPr>
            <w:tcW w:w="1005" w:type="dxa"/>
            <w:vAlign w:val="center"/>
          </w:tcPr>
          <w:p w:rsidR="00BD472F" w:rsidRDefault="00BD472F" w:rsidP="00BD472F">
            <w:pPr>
              <w:jc w:val="center"/>
            </w:pPr>
            <w:r>
              <w:t>8</w:t>
            </w:r>
          </w:p>
        </w:tc>
        <w:tc>
          <w:tcPr>
            <w:tcW w:w="1010" w:type="dxa"/>
            <w:vAlign w:val="center"/>
          </w:tcPr>
          <w:p w:rsidR="00BD472F" w:rsidRDefault="00BD472F" w:rsidP="00BD472F">
            <w:pPr>
              <w:jc w:val="center"/>
            </w:pPr>
            <w:r>
              <w:t>13</w:t>
            </w:r>
          </w:p>
        </w:tc>
        <w:tc>
          <w:tcPr>
            <w:tcW w:w="1644" w:type="dxa"/>
            <w:vAlign w:val="center"/>
          </w:tcPr>
          <w:p w:rsidR="00BD472F" w:rsidRDefault="00BD472F" w:rsidP="00BD472F">
            <w:pPr>
              <w:jc w:val="center"/>
            </w:pPr>
            <w:r>
              <w:t>21</w:t>
            </w:r>
          </w:p>
        </w:tc>
        <w:tc>
          <w:tcPr>
            <w:tcW w:w="3192" w:type="dxa"/>
            <w:vMerge/>
          </w:tcPr>
          <w:p w:rsidR="00BD472F" w:rsidRDefault="00BD472F" w:rsidP="00BD472F">
            <w:pPr>
              <w:jc w:val="center"/>
            </w:pPr>
          </w:p>
        </w:tc>
      </w:tr>
      <w:tr w:rsidR="00BD472F" w:rsidTr="00BD472F">
        <w:trPr>
          <w:trHeight w:val="546"/>
        </w:trPr>
        <w:tc>
          <w:tcPr>
            <w:tcW w:w="2010" w:type="dxa"/>
          </w:tcPr>
          <w:p w:rsidR="00BD472F" w:rsidRPr="001D375D" w:rsidRDefault="00BD472F" w:rsidP="00BD472F">
            <w:r w:rsidRPr="001D375D">
              <w:rPr>
                <w:b/>
                <w:bCs/>
              </w:rPr>
              <w:t xml:space="preserve">Koruyucu Aile </w:t>
            </w:r>
          </w:p>
          <w:p w:rsidR="00BD472F" w:rsidRDefault="00BD472F" w:rsidP="00BD472F"/>
        </w:tc>
        <w:tc>
          <w:tcPr>
            <w:tcW w:w="1009" w:type="dxa"/>
            <w:vAlign w:val="center"/>
          </w:tcPr>
          <w:p w:rsidR="00BD472F" w:rsidRDefault="00BD472F" w:rsidP="00BD472F">
            <w:pPr>
              <w:jc w:val="center"/>
            </w:pPr>
            <w:r>
              <w:t>17</w:t>
            </w:r>
          </w:p>
        </w:tc>
        <w:tc>
          <w:tcPr>
            <w:tcW w:w="1005" w:type="dxa"/>
            <w:vAlign w:val="center"/>
          </w:tcPr>
          <w:p w:rsidR="00BD472F" w:rsidRDefault="00BD472F" w:rsidP="00BD472F">
            <w:pPr>
              <w:jc w:val="center"/>
            </w:pPr>
            <w:r>
              <w:t>14</w:t>
            </w:r>
          </w:p>
        </w:tc>
        <w:tc>
          <w:tcPr>
            <w:tcW w:w="1010" w:type="dxa"/>
            <w:vAlign w:val="center"/>
          </w:tcPr>
          <w:p w:rsidR="00BD472F" w:rsidRDefault="00BD472F" w:rsidP="00BD472F">
            <w:pPr>
              <w:jc w:val="center"/>
            </w:pPr>
            <w:r>
              <w:t>9</w:t>
            </w:r>
          </w:p>
        </w:tc>
        <w:tc>
          <w:tcPr>
            <w:tcW w:w="1644" w:type="dxa"/>
            <w:vAlign w:val="center"/>
          </w:tcPr>
          <w:p w:rsidR="00BD472F" w:rsidRDefault="00BD472F" w:rsidP="00BD472F">
            <w:pPr>
              <w:jc w:val="center"/>
            </w:pPr>
            <w:r>
              <w:t>23</w:t>
            </w:r>
          </w:p>
        </w:tc>
        <w:tc>
          <w:tcPr>
            <w:tcW w:w="3192" w:type="dxa"/>
            <w:vMerge/>
          </w:tcPr>
          <w:p w:rsidR="00BD472F" w:rsidRDefault="00BD472F" w:rsidP="00BD472F">
            <w:pPr>
              <w:jc w:val="center"/>
            </w:pPr>
          </w:p>
        </w:tc>
      </w:tr>
      <w:tr w:rsidR="00BD472F" w:rsidTr="00BD472F">
        <w:trPr>
          <w:trHeight w:val="829"/>
        </w:trPr>
        <w:tc>
          <w:tcPr>
            <w:tcW w:w="2010" w:type="dxa"/>
          </w:tcPr>
          <w:p w:rsidR="00BD472F" w:rsidRDefault="00BD472F" w:rsidP="00BD472F">
            <w:pPr>
              <w:rPr>
                <w:b/>
                <w:bCs/>
              </w:rPr>
            </w:pPr>
          </w:p>
          <w:p w:rsidR="00BD472F" w:rsidRPr="001D375D" w:rsidRDefault="00BD472F" w:rsidP="00BD472F">
            <w:r w:rsidRPr="001D375D">
              <w:rPr>
                <w:b/>
                <w:bCs/>
              </w:rPr>
              <w:t xml:space="preserve">Toplam </w:t>
            </w:r>
          </w:p>
          <w:p w:rsidR="00BD472F" w:rsidRDefault="00BD472F" w:rsidP="00BD472F"/>
        </w:tc>
        <w:tc>
          <w:tcPr>
            <w:tcW w:w="1009" w:type="dxa"/>
            <w:vAlign w:val="center"/>
          </w:tcPr>
          <w:p w:rsidR="00BD472F" w:rsidRDefault="00BD472F" w:rsidP="00BD472F">
            <w:pPr>
              <w:jc w:val="center"/>
            </w:pPr>
            <w:r>
              <w:t>35</w:t>
            </w:r>
          </w:p>
        </w:tc>
        <w:tc>
          <w:tcPr>
            <w:tcW w:w="1005" w:type="dxa"/>
            <w:vAlign w:val="center"/>
          </w:tcPr>
          <w:p w:rsidR="00BD472F" w:rsidRDefault="00BD472F" w:rsidP="00BD472F">
            <w:pPr>
              <w:jc w:val="center"/>
            </w:pPr>
            <w:r>
              <w:t>99</w:t>
            </w:r>
          </w:p>
        </w:tc>
        <w:tc>
          <w:tcPr>
            <w:tcW w:w="1010" w:type="dxa"/>
            <w:vAlign w:val="center"/>
          </w:tcPr>
          <w:p w:rsidR="00BD472F" w:rsidRDefault="00BD472F" w:rsidP="00BD472F">
            <w:pPr>
              <w:jc w:val="center"/>
            </w:pPr>
            <w:r>
              <w:t>54</w:t>
            </w:r>
          </w:p>
        </w:tc>
        <w:tc>
          <w:tcPr>
            <w:tcW w:w="1644" w:type="dxa"/>
            <w:vAlign w:val="center"/>
          </w:tcPr>
          <w:p w:rsidR="00BD472F" w:rsidRDefault="00BD472F" w:rsidP="00BD472F">
            <w:pPr>
              <w:jc w:val="center"/>
            </w:pPr>
            <w:r>
              <w:t>151</w:t>
            </w:r>
          </w:p>
        </w:tc>
        <w:tc>
          <w:tcPr>
            <w:tcW w:w="3192" w:type="dxa"/>
            <w:vMerge/>
          </w:tcPr>
          <w:p w:rsidR="00BD472F" w:rsidRDefault="00BD472F" w:rsidP="00BD472F">
            <w:pPr>
              <w:jc w:val="center"/>
            </w:pPr>
          </w:p>
        </w:tc>
      </w:tr>
    </w:tbl>
    <w:p w:rsidR="00BD472F" w:rsidRDefault="00BD472F" w:rsidP="00BD472F">
      <w:pPr>
        <w:ind w:firstLine="708"/>
      </w:pPr>
    </w:p>
    <w:p w:rsidR="00BD472F" w:rsidRDefault="00BD472F" w:rsidP="00BD472F">
      <w:r>
        <w:t xml:space="preserve">8- Müdürlüğümüzce 2016 yılında ilimizde </w:t>
      </w:r>
      <w:r w:rsidRPr="00A65BD0">
        <w:rPr>
          <w:b/>
        </w:rPr>
        <w:t>risk altında bulunan</w:t>
      </w:r>
      <w:r>
        <w:t xml:space="preserve"> çocuk bilgileri aşağıdaki tabloda gösterilmiştir.  </w:t>
      </w:r>
    </w:p>
    <w:tbl>
      <w:tblPr>
        <w:tblStyle w:val="TabloKlavuzu"/>
        <w:tblW w:w="0" w:type="auto"/>
        <w:tblInd w:w="392" w:type="dxa"/>
        <w:tblLook w:val="04A0" w:firstRow="1" w:lastRow="0" w:firstColumn="1" w:lastColumn="0" w:noHBand="0" w:noVBand="1"/>
      </w:tblPr>
      <w:tblGrid>
        <w:gridCol w:w="1937"/>
        <w:gridCol w:w="2280"/>
        <w:gridCol w:w="1860"/>
        <w:gridCol w:w="2150"/>
        <w:gridCol w:w="1554"/>
      </w:tblGrid>
      <w:tr w:rsidR="00BD472F" w:rsidTr="00BD472F">
        <w:tc>
          <w:tcPr>
            <w:tcW w:w="1937" w:type="dxa"/>
            <w:vMerge w:val="restart"/>
          </w:tcPr>
          <w:p w:rsidR="00BD472F" w:rsidRDefault="00BD472F" w:rsidP="00276A26">
            <w:r w:rsidRPr="0092306E">
              <w:rPr>
                <w:noProof/>
              </w:rPr>
              <w:drawing>
                <wp:inline distT="0" distB="0" distL="0" distR="0" wp14:anchorId="08AE6A96" wp14:editId="263BB2E4">
                  <wp:extent cx="1092529" cy="1430000"/>
                  <wp:effectExtent l="0" t="0" r="0" b="0"/>
                  <wp:docPr id="8" name="Resim 8" descr="C:\Users\dell\BELGELERİM\boyaci-cocuk.jpg"/>
                  <wp:cNvGraphicFramePr/>
                  <a:graphic xmlns:a="http://schemas.openxmlformats.org/drawingml/2006/main">
                    <a:graphicData uri="http://schemas.openxmlformats.org/drawingml/2006/picture">
                      <pic:pic xmlns:pic="http://schemas.openxmlformats.org/drawingml/2006/picture">
                        <pic:nvPicPr>
                          <pic:cNvPr id="4098" name="Picture 2" descr="C:\Users\dell\BELGELERİM\boyaci-cocuk.jpg"/>
                          <pic:cNvPicPr>
                            <a:picLocks noChangeAspect="1" noChangeArrowheads="1"/>
                          </pic:cNvPicPr>
                        </pic:nvPicPr>
                        <pic:blipFill>
                          <a:blip r:embed="rId19" cstate="print"/>
                          <a:srcRect/>
                          <a:stretch>
                            <a:fillRect/>
                          </a:stretch>
                        </pic:blipFill>
                        <pic:spPr bwMode="auto">
                          <a:xfrm>
                            <a:off x="0" y="0"/>
                            <a:ext cx="1097944" cy="1437087"/>
                          </a:xfrm>
                          <a:prstGeom prst="rect">
                            <a:avLst/>
                          </a:prstGeom>
                          <a:noFill/>
                        </pic:spPr>
                      </pic:pic>
                    </a:graphicData>
                  </a:graphic>
                </wp:inline>
              </w:drawing>
            </w:r>
          </w:p>
        </w:tc>
        <w:tc>
          <w:tcPr>
            <w:tcW w:w="2280" w:type="dxa"/>
          </w:tcPr>
          <w:p w:rsidR="00BD472F" w:rsidRDefault="00BD472F" w:rsidP="00276A26">
            <w:r>
              <w:t>Sokakta Çalıştırılan/ Çalışan Çocuk Sayısı</w:t>
            </w:r>
          </w:p>
        </w:tc>
        <w:tc>
          <w:tcPr>
            <w:tcW w:w="4010" w:type="dxa"/>
            <w:gridSpan w:val="2"/>
          </w:tcPr>
          <w:p w:rsidR="00BD472F" w:rsidRDefault="00BD472F" w:rsidP="00276A26">
            <w:r>
              <w:t>Adli İşlem Gören Çocuk Sayısı</w:t>
            </w:r>
          </w:p>
        </w:tc>
        <w:tc>
          <w:tcPr>
            <w:tcW w:w="1554" w:type="dxa"/>
          </w:tcPr>
          <w:p w:rsidR="00BD472F" w:rsidRDefault="00BD472F" w:rsidP="00276A26">
            <w:r>
              <w:t>Toplam</w:t>
            </w:r>
          </w:p>
        </w:tc>
      </w:tr>
      <w:tr w:rsidR="00BD472F" w:rsidTr="00BD472F">
        <w:tc>
          <w:tcPr>
            <w:tcW w:w="1937" w:type="dxa"/>
            <w:vMerge/>
          </w:tcPr>
          <w:p w:rsidR="00BD472F" w:rsidRDefault="00BD472F" w:rsidP="00276A26"/>
        </w:tc>
        <w:tc>
          <w:tcPr>
            <w:tcW w:w="2280" w:type="dxa"/>
          </w:tcPr>
          <w:p w:rsidR="00BD472F" w:rsidRDefault="00BD472F" w:rsidP="00276A26"/>
        </w:tc>
        <w:tc>
          <w:tcPr>
            <w:tcW w:w="1860" w:type="dxa"/>
          </w:tcPr>
          <w:p w:rsidR="00BD472F" w:rsidRDefault="00BD472F" w:rsidP="00276A26">
            <w:r>
              <w:t>Mağdur Çocuk</w:t>
            </w:r>
          </w:p>
        </w:tc>
        <w:tc>
          <w:tcPr>
            <w:tcW w:w="2150" w:type="dxa"/>
          </w:tcPr>
          <w:p w:rsidR="00BD472F" w:rsidRDefault="00BD472F" w:rsidP="00276A26">
            <w:r>
              <w:t>Suça Sürüklenen Çocuk (SSÇ)</w:t>
            </w:r>
          </w:p>
        </w:tc>
        <w:tc>
          <w:tcPr>
            <w:tcW w:w="1554" w:type="dxa"/>
          </w:tcPr>
          <w:p w:rsidR="00BD472F" w:rsidRDefault="00BD472F" w:rsidP="00276A26"/>
        </w:tc>
      </w:tr>
      <w:tr w:rsidR="00BD472F" w:rsidTr="00BD472F">
        <w:tc>
          <w:tcPr>
            <w:tcW w:w="1937" w:type="dxa"/>
            <w:vAlign w:val="center"/>
          </w:tcPr>
          <w:p w:rsidR="00BD472F" w:rsidRDefault="00BD472F" w:rsidP="00276A26">
            <w:pPr>
              <w:jc w:val="center"/>
            </w:pPr>
          </w:p>
          <w:p w:rsidR="00BD472F" w:rsidRDefault="00BD472F" w:rsidP="00276A26">
            <w:pPr>
              <w:jc w:val="center"/>
            </w:pPr>
            <w:r>
              <w:t>2016</w:t>
            </w:r>
          </w:p>
          <w:p w:rsidR="00BD472F" w:rsidRDefault="00BD472F" w:rsidP="00276A26">
            <w:pPr>
              <w:jc w:val="center"/>
            </w:pPr>
          </w:p>
        </w:tc>
        <w:tc>
          <w:tcPr>
            <w:tcW w:w="2280" w:type="dxa"/>
            <w:vAlign w:val="center"/>
          </w:tcPr>
          <w:p w:rsidR="00BD472F" w:rsidRDefault="00BD472F" w:rsidP="00276A26">
            <w:pPr>
              <w:jc w:val="center"/>
            </w:pPr>
            <w:r>
              <w:t>48</w:t>
            </w:r>
          </w:p>
        </w:tc>
        <w:tc>
          <w:tcPr>
            <w:tcW w:w="1860" w:type="dxa"/>
            <w:vAlign w:val="center"/>
          </w:tcPr>
          <w:p w:rsidR="00BD472F" w:rsidRDefault="00BD472F" w:rsidP="00276A26">
            <w:pPr>
              <w:jc w:val="center"/>
            </w:pPr>
            <w:r>
              <w:t>50</w:t>
            </w:r>
          </w:p>
        </w:tc>
        <w:tc>
          <w:tcPr>
            <w:tcW w:w="2150" w:type="dxa"/>
            <w:vAlign w:val="center"/>
          </w:tcPr>
          <w:p w:rsidR="00BD472F" w:rsidRDefault="00BD472F" w:rsidP="00276A26">
            <w:pPr>
              <w:jc w:val="center"/>
            </w:pPr>
            <w:r>
              <w:t>116</w:t>
            </w:r>
          </w:p>
        </w:tc>
        <w:tc>
          <w:tcPr>
            <w:tcW w:w="1554" w:type="dxa"/>
            <w:vAlign w:val="center"/>
          </w:tcPr>
          <w:p w:rsidR="00BD472F" w:rsidRDefault="00BD472F" w:rsidP="00276A26">
            <w:pPr>
              <w:jc w:val="center"/>
            </w:pPr>
            <w:r>
              <w:t>214</w:t>
            </w:r>
          </w:p>
        </w:tc>
      </w:tr>
    </w:tbl>
    <w:p w:rsidR="00BD472F" w:rsidRDefault="00BD472F" w:rsidP="00BD472F">
      <w:pPr>
        <w:pStyle w:val="NormalWeb"/>
      </w:pPr>
      <w:r>
        <w:lastRenderedPageBreak/>
        <w:tab/>
      </w:r>
    </w:p>
    <w:p w:rsidR="00BD472F" w:rsidRPr="0020384E" w:rsidRDefault="00BD472F" w:rsidP="00BD472F">
      <w:pPr>
        <w:pStyle w:val="NormalWeb"/>
      </w:pPr>
      <w:r>
        <w:tab/>
        <w:t>9</w:t>
      </w:r>
      <w:r w:rsidRPr="0020384E">
        <w:t xml:space="preserve">- </w:t>
      </w:r>
      <w:r w:rsidRPr="00BE1CBF">
        <w:rPr>
          <w:b/>
        </w:rPr>
        <w:t>''Aile Eğitim Programları''</w:t>
      </w:r>
      <w:r>
        <w:t xml:space="preserve"> </w:t>
      </w:r>
      <w:r w:rsidRPr="0020384E">
        <w:t xml:space="preserve"> ülkemizde sağlıklı, mutlu ve müreffeh ailelerin oluşması için ailelerin;</w:t>
      </w:r>
    </w:p>
    <w:p w:rsidR="00BD472F" w:rsidRPr="0020384E" w:rsidRDefault="00BD472F" w:rsidP="00BD472F">
      <w:pPr>
        <w:pStyle w:val="NormalWeb"/>
        <w:numPr>
          <w:ilvl w:val="0"/>
          <w:numId w:val="27"/>
        </w:numPr>
        <w:jc w:val="left"/>
      </w:pPr>
      <w:r>
        <w:t>E</w:t>
      </w:r>
      <w:r w:rsidRPr="0020384E">
        <w:t>ğitim, hukuk, iktisat, medya ve sağlık alanlarındaki hizmetlerden daha etkili biçimde yararlanmalarına,</w:t>
      </w:r>
    </w:p>
    <w:p w:rsidR="00BD472F" w:rsidRPr="0020384E" w:rsidRDefault="00BD472F" w:rsidP="00BD472F">
      <w:pPr>
        <w:pStyle w:val="NormalWeb"/>
        <w:numPr>
          <w:ilvl w:val="0"/>
          <w:numId w:val="27"/>
        </w:numPr>
        <w:jc w:val="left"/>
      </w:pPr>
      <w:r>
        <w:t>A</w:t>
      </w:r>
      <w:r w:rsidRPr="0020384E">
        <w:t xml:space="preserve">ile içi süreçlerini </w:t>
      </w:r>
      <w:proofErr w:type="spellStart"/>
      <w:r w:rsidRPr="0020384E">
        <w:t>işlevselleştirerek</w:t>
      </w:r>
      <w:proofErr w:type="spellEnd"/>
      <w:r w:rsidRPr="0020384E">
        <w:t xml:space="preserve"> aile yaşam kalitelerinin artmasına,</w:t>
      </w:r>
    </w:p>
    <w:p w:rsidR="00BD472F" w:rsidRPr="0020384E" w:rsidRDefault="00BD472F" w:rsidP="00BD472F">
      <w:pPr>
        <w:pStyle w:val="NormalWeb"/>
        <w:numPr>
          <w:ilvl w:val="0"/>
          <w:numId w:val="27"/>
        </w:numPr>
        <w:jc w:val="left"/>
      </w:pPr>
      <w:r>
        <w:t>S</w:t>
      </w:r>
      <w:r w:rsidRPr="0020384E">
        <w:t>ahip olduğu her türlü kaynağı etkili bir şekilde yönetmelerine ve</w:t>
      </w:r>
    </w:p>
    <w:p w:rsidR="00BD472F" w:rsidRPr="00BE1CBF" w:rsidRDefault="00BD472F" w:rsidP="00BD472F">
      <w:pPr>
        <w:pStyle w:val="NormalWeb"/>
        <w:numPr>
          <w:ilvl w:val="0"/>
          <w:numId w:val="27"/>
        </w:numPr>
        <w:jc w:val="left"/>
      </w:pPr>
      <w:r>
        <w:t>K</w:t>
      </w:r>
      <w:r w:rsidRPr="00BE1CBF">
        <w:t>arşılaşabilecekleri çeşitli risklere yönelik önlemler almalarına katkıda bulunmayı amaçlamaktadır.</w:t>
      </w:r>
    </w:p>
    <w:p w:rsidR="00BD472F" w:rsidRDefault="00BD472F" w:rsidP="00BD472F">
      <w:r>
        <w:tab/>
        <w:t>Müdürlüğümüzce 2016</w:t>
      </w:r>
      <w:r w:rsidRPr="00BE1CBF">
        <w:t xml:space="preserve"> yılında </w:t>
      </w:r>
      <w:r w:rsidRPr="00BE1CBF">
        <w:rPr>
          <w:b/>
        </w:rPr>
        <w:t>''Aile Eğitim Programları''</w:t>
      </w:r>
      <w:r w:rsidRPr="00BE1CBF">
        <w:t xml:space="preserve"> kapsamında yapılan çalışmalar tablodaki gibidir.</w:t>
      </w:r>
    </w:p>
    <w:tbl>
      <w:tblPr>
        <w:tblStyle w:val="TabloKlavuzu"/>
        <w:tblW w:w="0" w:type="auto"/>
        <w:tblInd w:w="250" w:type="dxa"/>
        <w:tblLook w:val="04A0" w:firstRow="1" w:lastRow="0" w:firstColumn="1" w:lastColumn="0" w:noHBand="0" w:noVBand="1"/>
      </w:tblPr>
      <w:tblGrid>
        <w:gridCol w:w="1995"/>
        <w:gridCol w:w="2490"/>
        <w:gridCol w:w="1848"/>
        <w:gridCol w:w="1988"/>
        <w:gridCol w:w="1602"/>
      </w:tblGrid>
      <w:tr w:rsidR="00BD472F" w:rsidTr="00227D9E">
        <w:tc>
          <w:tcPr>
            <w:tcW w:w="9923" w:type="dxa"/>
            <w:gridSpan w:val="5"/>
          </w:tcPr>
          <w:p w:rsidR="00BD472F" w:rsidRDefault="00BD472F" w:rsidP="00276A26">
            <w:r w:rsidRPr="0092306E">
              <w:rPr>
                <w:noProof/>
              </w:rPr>
              <w:drawing>
                <wp:inline distT="0" distB="0" distL="0" distR="0" wp14:anchorId="5B4AA9B8" wp14:editId="5A5DF054">
                  <wp:extent cx="6151418" cy="1781041"/>
                  <wp:effectExtent l="0" t="0" r="1905" b="0"/>
                  <wp:docPr id="10" name="Resim 10" descr="F:\20140610_150746.jpg"/>
                  <wp:cNvGraphicFramePr/>
                  <a:graphic xmlns:a="http://schemas.openxmlformats.org/drawingml/2006/main">
                    <a:graphicData uri="http://schemas.openxmlformats.org/drawingml/2006/picture">
                      <pic:pic xmlns:pic="http://schemas.openxmlformats.org/drawingml/2006/picture">
                        <pic:nvPicPr>
                          <pic:cNvPr id="2050" name="Picture 2" descr="F:\20140610_150746.jpg"/>
                          <pic:cNvPicPr>
                            <a:picLocks noGrp="1"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61555" cy="1783976"/>
                          </a:xfrm>
                          <a:prstGeom prst="rect">
                            <a:avLst/>
                          </a:prstGeom>
                          <a:noFill/>
                          <a:extLst/>
                        </pic:spPr>
                      </pic:pic>
                    </a:graphicData>
                  </a:graphic>
                </wp:inline>
              </w:drawing>
            </w:r>
          </w:p>
        </w:tc>
      </w:tr>
      <w:tr w:rsidR="00BD472F" w:rsidTr="00227D9E">
        <w:tc>
          <w:tcPr>
            <w:tcW w:w="1995" w:type="dxa"/>
          </w:tcPr>
          <w:p w:rsidR="00BD472F" w:rsidRDefault="00BD472F" w:rsidP="00276A26">
            <w:r>
              <w:t>Eğitici Eğitimi Alan Kişi Sayısı</w:t>
            </w:r>
          </w:p>
        </w:tc>
        <w:tc>
          <w:tcPr>
            <w:tcW w:w="2490" w:type="dxa"/>
            <w:vMerge w:val="restart"/>
          </w:tcPr>
          <w:p w:rsidR="00BD472F" w:rsidRDefault="00BD472F" w:rsidP="00276A26">
            <w:r>
              <w:t>Aile Eğitimi Programı Katılımcı Sayısı</w:t>
            </w:r>
          </w:p>
        </w:tc>
        <w:tc>
          <w:tcPr>
            <w:tcW w:w="1848" w:type="dxa"/>
          </w:tcPr>
          <w:p w:rsidR="00BD472F" w:rsidRDefault="00BD472F" w:rsidP="00276A26">
            <w:r>
              <w:t>Köyler</w:t>
            </w:r>
          </w:p>
        </w:tc>
        <w:tc>
          <w:tcPr>
            <w:tcW w:w="1988" w:type="dxa"/>
          </w:tcPr>
          <w:p w:rsidR="00BD472F" w:rsidRDefault="00BD472F" w:rsidP="00276A26">
            <w:r>
              <w:t>Merkez</w:t>
            </w:r>
          </w:p>
        </w:tc>
        <w:tc>
          <w:tcPr>
            <w:tcW w:w="1602" w:type="dxa"/>
          </w:tcPr>
          <w:p w:rsidR="00BD472F" w:rsidRDefault="00BD472F" w:rsidP="00276A26">
            <w:r>
              <w:t>Toplam</w:t>
            </w:r>
          </w:p>
        </w:tc>
      </w:tr>
      <w:tr w:rsidR="00BD472F" w:rsidTr="00227D9E">
        <w:tc>
          <w:tcPr>
            <w:tcW w:w="1995" w:type="dxa"/>
            <w:vAlign w:val="center"/>
          </w:tcPr>
          <w:p w:rsidR="00BD472F" w:rsidRDefault="00BD472F" w:rsidP="00276A26">
            <w:pPr>
              <w:jc w:val="center"/>
            </w:pPr>
          </w:p>
          <w:p w:rsidR="00BD472F" w:rsidRDefault="00BD472F" w:rsidP="00276A26">
            <w:pPr>
              <w:jc w:val="center"/>
            </w:pPr>
            <w:r>
              <w:t>54</w:t>
            </w:r>
          </w:p>
        </w:tc>
        <w:tc>
          <w:tcPr>
            <w:tcW w:w="2490" w:type="dxa"/>
            <w:vMerge/>
          </w:tcPr>
          <w:p w:rsidR="00BD472F" w:rsidRDefault="00BD472F" w:rsidP="00276A26"/>
        </w:tc>
        <w:tc>
          <w:tcPr>
            <w:tcW w:w="1848" w:type="dxa"/>
            <w:vAlign w:val="center"/>
          </w:tcPr>
          <w:p w:rsidR="00BD472F" w:rsidRDefault="00BD472F" w:rsidP="00276A26">
            <w:pPr>
              <w:jc w:val="center"/>
            </w:pPr>
            <w:r>
              <w:t>4</w:t>
            </w:r>
          </w:p>
        </w:tc>
        <w:tc>
          <w:tcPr>
            <w:tcW w:w="1988" w:type="dxa"/>
            <w:vAlign w:val="center"/>
          </w:tcPr>
          <w:p w:rsidR="00BD472F" w:rsidRDefault="00BD472F" w:rsidP="00276A26">
            <w:pPr>
              <w:jc w:val="center"/>
            </w:pPr>
            <w:r>
              <w:t>3683 (20 Okul)</w:t>
            </w:r>
          </w:p>
        </w:tc>
        <w:tc>
          <w:tcPr>
            <w:tcW w:w="1602" w:type="dxa"/>
            <w:vAlign w:val="center"/>
          </w:tcPr>
          <w:p w:rsidR="00BD472F" w:rsidRDefault="00BD472F" w:rsidP="00276A26">
            <w:pPr>
              <w:jc w:val="center"/>
            </w:pPr>
            <w:r>
              <w:t>3683</w:t>
            </w:r>
          </w:p>
        </w:tc>
      </w:tr>
    </w:tbl>
    <w:p w:rsidR="00BD472F" w:rsidRDefault="00BD472F" w:rsidP="00081CF2"/>
    <w:p w:rsidR="00BD472F" w:rsidRDefault="00BD472F" w:rsidP="00081CF2"/>
    <w:p w:rsidR="00BD472F" w:rsidRDefault="00BD472F" w:rsidP="00081CF2"/>
    <w:p w:rsidR="00BD472F" w:rsidRDefault="00BD472F" w:rsidP="00081CF2"/>
    <w:p w:rsidR="00BD472F" w:rsidRDefault="00BD472F" w:rsidP="00081CF2"/>
    <w:p w:rsidR="00227D9E" w:rsidRDefault="00227D9E" w:rsidP="00081CF2"/>
    <w:p w:rsidR="00227D9E" w:rsidRDefault="00227D9E" w:rsidP="00081CF2"/>
    <w:p w:rsidR="00227D9E" w:rsidRDefault="00227D9E" w:rsidP="00081CF2"/>
    <w:p w:rsidR="00227D9E" w:rsidRDefault="00227D9E" w:rsidP="00081CF2"/>
    <w:p w:rsidR="00227D9E" w:rsidRDefault="00227D9E" w:rsidP="00081CF2"/>
    <w:p w:rsidR="00227D9E" w:rsidRDefault="00227D9E" w:rsidP="00081CF2"/>
    <w:p w:rsidR="00227D9E" w:rsidRDefault="00227D9E" w:rsidP="00081CF2"/>
    <w:p w:rsidR="00227D9E" w:rsidRDefault="00227D9E" w:rsidP="00081CF2"/>
    <w:p w:rsidR="00227D9E" w:rsidRDefault="00227D9E" w:rsidP="00081CF2"/>
    <w:p w:rsidR="00227D9E" w:rsidRDefault="00227D9E" w:rsidP="00081CF2"/>
    <w:p w:rsidR="00227D9E" w:rsidRDefault="00227D9E" w:rsidP="00081CF2"/>
    <w:p w:rsidR="00227D9E" w:rsidRDefault="00227D9E" w:rsidP="00081CF2"/>
    <w:p w:rsidR="00227D9E" w:rsidRDefault="00227D9E" w:rsidP="00081CF2"/>
    <w:p w:rsidR="00227D9E" w:rsidRDefault="00227D9E" w:rsidP="00081CF2"/>
    <w:p w:rsidR="00227D9E" w:rsidRDefault="00227D9E" w:rsidP="00081CF2"/>
    <w:p w:rsidR="00227D9E" w:rsidRDefault="00227D9E" w:rsidP="00081CF2"/>
    <w:p w:rsidR="00BD472F" w:rsidRDefault="00BD472F" w:rsidP="00081CF2"/>
    <w:p w:rsidR="00BD472F" w:rsidRDefault="00BD472F" w:rsidP="00081CF2"/>
    <w:p w:rsidR="00BD472F" w:rsidRDefault="00BD472F" w:rsidP="00081CF2"/>
    <w:p w:rsidR="00BD472F" w:rsidRDefault="00BD472F" w:rsidP="00081CF2"/>
    <w:p w:rsidR="00BD472F" w:rsidRDefault="00BD472F" w:rsidP="00081CF2"/>
    <w:p w:rsidR="00BD472F" w:rsidRDefault="00BD472F" w:rsidP="00081CF2"/>
    <w:p w:rsidR="00227D9E" w:rsidRDefault="00227D9E" w:rsidP="00081CF2"/>
    <w:p w:rsidR="00227D9E" w:rsidRDefault="00227D9E" w:rsidP="00081CF2"/>
    <w:p w:rsidR="00227D9E" w:rsidRDefault="00227D9E" w:rsidP="00081CF2"/>
    <w:p w:rsidR="00227D9E" w:rsidRDefault="00227D9E" w:rsidP="00081CF2"/>
    <w:p w:rsidR="00227D9E" w:rsidRDefault="00227D9E" w:rsidP="00081CF2"/>
    <w:p w:rsidR="000D6395" w:rsidRPr="005B0E60" w:rsidRDefault="000D6395" w:rsidP="000D6395">
      <w:pPr>
        <w:jc w:val="center"/>
        <w:rPr>
          <w:b/>
          <w:color w:val="FFFFFF" w:themeColor="background1"/>
        </w:rPr>
      </w:pPr>
    </w:p>
    <w:p w:rsidR="00227D9E" w:rsidRDefault="000D6395" w:rsidP="000D6395">
      <w:pPr>
        <w:jc w:val="center"/>
        <w:rPr>
          <w:b/>
          <w:color w:val="FFFFFF" w:themeColor="background1"/>
        </w:rPr>
      </w:pPr>
      <w:r w:rsidRPr="005B0E60">
        <w:rPr>
          <w:b/>
          <w:color w:val="FFFFFF" w:themeColor="background1"/>
          <w:highlight w:val="blue"/>
        </w:rPr>
        <w:t>GENÇLİK HİZMETLERİ VE SPOR İL MÜDÜRLÜĞÜ</w:t>
      </w:r>
    </w:p>
    <w:p w:rsidR="005B0E60" w:rsidRDefault="005B0E60" w:rsidP="000D6395">
      <w:pPr>
        <w:jc w:val="center"/>
        <w:rPr>
          <w:b/>
          <w:color w:val="FFFFFF" w:themeColor="background1"/>
        </w:rPr>
      </w:pPr>
    </w:p>
    <w:p w:rsidR="005B0E60" w:rsidRDefault="005B0E60" w:rsidP="000D6395">
      <w:pPr>
        <w:jc w:val="center"/>
        <w:rPr>
          <w:b/>
          <w:color w:val="FFFFFF" w:themeColor="background1"/>
        </w:rPr>
      </w:pPr>
    </w:p>
    <w:p w:rsidR="005B0E60" w:rsidRDefault="005B0E60" w:rsidP="000D6395">
      <w:pPr>
        <w:jc w:val="center"/>
        <w:rPr>
          <w:b/>
          <w:color w:val="FFFFFF" w:themeColor="background1"/>
        </w:rPr>
      </w:pPr>
    </w:p>
    <w:p w:rsidR="005B0E60" w:rsidRPr="005B0E60" w:rsidRDefault="005B0E60" w:rsidP="000D6395">
      <w:pPr>
        <w:jc w:val="center"/>
        <w:rPr>
          <w:b/>
          <w:color w:val="FFFFFF" w:themeColor="background1"/>
        </w:rPr>
      </w:pPr>
    </w:p>
    <w:p w:rsidR="00227D9E" w:rsidRDefault="00227D9E" w:rsidP="00081CF2"/>
    <w:p w:rsidR="005A7061" w:rsidRPr="000D6395" w:rsidRDefault="005A7061" w:rsidP="005A7061">
      <w:pPr>
        <w:jc w:val="center"/>
        <w:rPr>
          <w:b/>
        </w:rPr>
      </w:pPr>
      <w:r w:rsidRPr="000D6395">
        <w:rPr>
          <w:b/>
        </w:rPr>
        <w:t>2017 YILI OCAK-HAZİRAN AYLARINA AİT KURUMUMUZ GİDER DURUMU:</w:t>
      </w:r>
    </w:p>
    <w:p w:rsidR="005A7061" w:rsidRDefault="005A7061" w:rsidP="005A7061">
      <w:pPr>
        <w:jc w:val="center"/>
      </w:pPr>
    </w:p>
    <w:tbl>
      <w:tblPr>
        <w:tblpPr w:leftFromText="141" w:rightFromText="141" w:vertAnchor="text" w:horzAnchor="page" w:tblpX="3072"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1476"/>
      </w:tblGrid>
      <w:tr w:rsidR="005A7061" w:rsidTr="00276A26">
        <w:tc>
          <w:tcPr>
            <w:tcW w:w="392" w:type="dxa"/>
          </w:tcPr>
          <w:p w:rsidR="005A7061" w:rsidRDefault="005A7061" w:rsidP="00276A26"/>
        </w:tc>
        <w:tc>
          <w:tcPr>
            <w:tcW w:w="4536" w:type="dxa"/>
          </w:tcPr>
          <w:p w:rsidR="005A7061" w:rsidRDefault="005A7061" w:rsidP="00276A26">
            <w:r>
              <w:t>GİDER</w:t>
            </w:r>
          </w:p>
        </w:tc>
        <w:tc>
          <w:tcPr>
            <w:tcW w:w="1476" w:type="dxa"/>
          </w:tcPr>
          <w:p w:rsidR="005A7061" w:rsidRDefault="005A7061" w:rsidP="00276A26">
            <w:r>
              <w:t>8.860.842,24</w:t>
            </w:r>
          </w:p>
        </w:tc>
      </w:tr>
    </w:tbl>
    <w:p w:rsidR="005A7061" w:rsidRDefault="005A7061" w:rsidP="005A7061"/>
    <w:p w:rsidR="005A7061" w:rsidRDefault="005A7061" w:rsidP="005A7061"/>
    <w:p w:rsidR="005A7061" w:rsidRDefault="005A7061" w:rsidP="005A7061"/>
    <w:p w:rsidR="005B0E60" w:rsidRDefault="005B0E60" w:rsidP="005A7061"/>
    <w:p w:rsidR="005B0E60" w:rsidRDefault="005B0E60" w:rsidP="005A7061"/>
    <w:p w:rsidR="005A7061" w:rsidRDefault="005A7061" w:rsidP="005A7061">
      <w:pPr>
        <w:jc w:val="center"/>
        <w:rPr>
          <w:b/>
        </w:rPr>
      </w:pPr>
      <w:r w:rsidRPr="000D6395">
        <w:rPr>
          <w:b/>
        </w:rPr>
        <w:t>2017 YILI HAZİRAN-ARALIK AYLARINA AİT KURUMUMUZCA YAPILMASI PLANLANAN GİDER DURUMU:</w:t>
      </w:r>
    </w:p>
    <w:p w:rsidR="005B0E60" w:rsidRPr="000D6395" w:rsidRDefault="005B0E60" w:rsidP="005A7061">
      <w:pPr>
        <w:jc w:val="center"/>
        <w:rPr>
          <w:b/>
        </w:rPr>
      </w:pPr>
    </w:p>
    <w:p w:rsidR="005A7061" w:rsidRPr="000D6395" w:rsidRDefault="005A7061" w:rsidP="005A7061">
      <w:pPr>
        <w:jc w:val="center"/>
        <w:rPr>
          <w:b/>
        </w:rPr>
      </w:pPr>
    </w:p>
    <w:tbl>
      <w:tblPr>
        <w:tblW w:w="0" w:type="auto"/>
        <w:tblInd w:w="2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1596"/>
      </w:tblGrid>
      <w:tr w:rsidR="005A7061" w:rsidTr="00276A26">
        <w:tc>
          <w:tcPr>
            <w:tcW w:w="392" w:type="dxa"/>
          </w:tcPr>
          <w:p w:rsidR="005A7061" w:rsidRDefault="005A7061" w:rsidP="00276A26"/>
        </w:tc>
        <w:tc>
          <w:tcPr>
            <w:tcW w:w="4536" w:type="dxa"/>
          </w:tcPr>
          <w:p w:rsidR="005A7061" w:rsidRDefault="005A7061" w:rsidP="00276A26">
            <w:r>
              <w:t>PLANLANAN GİDER</w:t>
            </w:r>
          </w:p>
        </w:tc>
        <w:tc>
          <w:tcPr>
            <w:tcW w:w="1596" w:type="dxa"/>
          </w:tcPr>
          <w:p w:rsidR="005A7061" w:rsidRDefault="005A7061" w:rsidP="00276A26">
            <w:r>
              <w:t>10.633.010,69</w:t>
            </w:r>
          </w:p>
        </w:tc>
      </w:tr>
    </w:tbl>
    <w:p w:rsidR="005A7061" w:rsidRDefault="005A7061" w:rsidP="005A7061"/>
    <w:p w:rsidR="005A7061" w:rsidRDefault="005A7061" w:rsidP="005A7061"/>
    <w:p w:rsidR="00227D9E" w:rsidRDefault="00227D9E" w:rsidP="00081CF2"/>
    <w:p w:rsidR="00BD472F" w:rsidRDefault="00BD472F" w:rsidP="00081CF2"/>
    <w:p w:rsidR="000D6395" w:rsidRDefault="000D6395" w:rsidP="00081CF2"/>
    <w:p w:rsidR="000D6395" w:rsidRDefault="000D6395" w:rsidP="00081CF2"/>
    <w:p w:rsidR="000D6395" w:rsidRDefault="000D6395" w:rsidP="00081CF2"/>
    <w:p w:rsidR="005B0E60" w:rsidRDefault="005B0E60" w:rsidP="00081CF2">
      <w:pPr>
        <w:sectPr w:rsidR="005B0E60" w:rsidSect="005E69AA">
          <w:pgSz w:w="11906" w:h="16838"/>
          <w:pgMar w:top="720" w:right="566" w:bottom="142" w:left="1077" w:header="709" w:footer="709" w:gutter="0"/>
          <w:pgBorders>
            <w:top w:val="threeDEngrave" w:sz="24" w:space="1" w:color="auto"/>
            <w:left w:val="threeDEngrave" w:sz="24" w:space="4" w:color="auto"/>
            <w:bottom w:val="threeDEmboss" w:sz="24" w:space="1" w:color="auto"/>
            <w:right w:val="threeDEmboss" w:sz="24" w:space="4" w:color="auto"/>
          </w:pgBorders>
          <w:cols w:space="708"/>
          <w:docGrid w:linePitch="360"/>
        </w:sectPr>
      </w:pPr>
    </w:p>
    <w:p w:rsidR="002020BC" w:rsidRDefault="002020BC" w:rsidP="00081CF2"/>
    <w:tbl>
      <w:tblPr>
        <w:tblpPr w:leftFromText="141" w:rightFromText="141" w:vertAnchor="text" w:horzAnchor="margin" w:tblpXSpec="center" w:tblpY="86"/>
        <w:tblW w:w="0" w:type="auto"/>
        <w:shd w:val="clear" w:color="auto" w:fill="0000FF"/>
        <w:tblLook w:val="01E0" w:firstRow="1" w:lastRow="1" w:firstColumn="1" w:lastColumn="1" w:noHBand="0" w:noVBand="0"/>
      </w:tblPr>
      <w:tblGrid>
        <w:gridCol w:w="6747"/>
      </w:tblGrid>
      <w:tr w:rsidR="00D8399E" w:rsidTr="002628CE">
        <w:tc>
          <w:tcPr>
            <w:tcW w:w="6747" w:type="dxa"/>
            <w:shd w:val="clear" w:color="auto" w:fill="0000FF"/>
            <w:vAlign w:val="center"/>
          </w:tcPr>
          <w:p w:rsidR="00D8399E" w:rsidRPr="00DD200B" w:rsidRDefault="00D8399E" w:rsidP="002628CE">
            <w:pPr>
              <w:jc w:val="center"/>
              <w:rPr>
                <w:b/>
              </w:rPr>
            </w:pPr>
            <w:r w:rsidRPr="00DD200B">
              <w:rPr>
                <w:b/>
              </w:rPr>
              <w:t>İL JANDARMA KOMUTANLIĞI</w:t>
            </w:r>
          </w:p>
        </w:tc>
      </w:tr>
      <w:tr w:rsidR="00D8399E" w:rsidTr="002628CE">
        <w:trPr>
          <w:trHeight w:val="80"/>
        </w:trPr>
        <w:tc>
          <w:tcPr>
            <w:tcW w:w="6747" w:type="dxa"/>
            <w:shd w:val="clear" w:color="auto" w:fill="0000FF"/>
            <w:vAlign w:val="center"/>
          </w:tcPr>
          <w:p w:rsidR="00D8399E" w:rsidRPr="00DD200B" w:rsidRDefault="00D8399E" w:rsidP="002628CE">
            <w:pPr>
              <w:jc w:val="center"/>
              <w:rPr>
                <w:b/>
              </w:rPr>
            </w:pPr>
          </w:p>
        </w:tc>
      </w:tr>
    </w:tbl>
    <w:p w:rsidR="00146573" w:rsidRDefault="00146573" w:rsidP="00081CF2"/>
    <w:p w:rsidR="00146573" w:rsidRDefault="00146573" w:rsidP="00081CF2"/>
    <w:p w:rsidR="002628CE" w:rsidRDefault="002628CE" w:rsidP="00081CF2"/>
    <w:p w:rsidR="002628CE" w:rsidRDefault="002628CE" w:rsidP="00081CF2"/>
    <w:tbl>
      <w:tblPr>
        <w:tblW w:w="4874" w:type="pct"/>
        <w:tblInd w:w="136" w:type="dxa"/>
        <w:tblLayout w:type="fixed"/>
        <w:tblCellMar>
          <w:left w:w="70" w:type="dxa"/>
          <w:right w:w="70" w:type="dxa"/>
        </w:tblCellMar>
        <w:tblLook w:val="04A0" w:firstRow="1" w:lastRow="0" w:firstColumn="1" w:lastColumn="0" w:noHBand="0" w:noVBand="1"/>
      </w:tblPr>
      <w:tblGrid>
        <w:gridCol w:w="387"/>
        <w:gridCol w:w="5078"/>
        <w:gridCol w:w="1138"/>
        <w:gridCol w:w="710"/>
        <w:gridCol w:w="1128"/>
        <w:gridCol w:w="152"/>
        <w:gridCol w:w="1547"/>
      </w:tblGrid>
      <w:tr w:rsidR="00425214" w:rsidRPr="00425214" w:rsidTr="00425214">
        <w:trPr>
          <w:trHeight w:val="260"/>
        </w:trPr>
        <w:tc>
          <w:tcPr>
            <w:tcW w:w="191" w:type="pct"/>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5B0E60" w:rsidRPr="00425214" w:rsidRDefault="005B0E60" w:rsidP="00425214">
            <w:pPr>
              <w:jc w:val="center"/>
              <w:rPr>
                <w:b/>
                <w:bCs/>
                <w:sz w:val="18"/>
                <w:szCs w:val="18"/>
              </w:rPr>
            </w:pPr>
            <w:r w:rsidRPr="00425214">
              <w:rPr>
                <w:b/>
                <w:bCs/>
                <w:sz w:val="18"/>
                <w:szCs w:val="18"/>
              </w:rPr>
              <w:t>Sıra No</w:t>
            </w:r>
          </w:p>
        </w:tc>
        <w:tc>
          <w:tcPr>
            <w:tcW w:w="2504" w:type="pct"/>
            <w:tcBorders>
              <w:top w:val="single" w:sz="4" w:space="0" w:color="auto"/>
              <w:left w:val="nil"/>
              <w:bottom w:val="nil"/>
              <w:right w:val="single" w:sz="4" w:space="0" w:color="auto"/>
            </w:tcBorders>
            <w:shd w:val="clear" w:color="000000" w:fill="FFFFFF"/>
            <w:noWrap/>
            <w:vAlign w:val="bottom"/>
            <w:hideMark/>
          </w:tcPr>
          <w:p w:rsidR="005B0E60" w:rsidRPr="00425214" w:rsidRDefault="005B0E60" w:rsidP="00425214">
            <w:pPr>
              <w:jc w:val="center"/>
              <w:rPr>
                <w:b/>
                <w:bCs/>
                <w:sz w:val="18"/>
                <w:szCs w:val="18"/>
              </w:rPr>
            </w:pPr>
          </w:p>
        </w:tc>
        <w:tc>
          <w:tcPr>
            <w:tcW w:w="561" w:type="pct"/>
            <w:tcBorders>
              <w:top w:val="single" w:sz="4" w:space="0" w:color="auto"/>
              <w:left w:val="nil"/>
              <w:bottom w:val="nil"/>
              <w:right w:val="single" w:sz="4" w:space="0" w:color="auto"/>
            </w:tcBorders>
            <w:shd w:val="clear" w:color="000000" w:fill="FFFFFF"/>
            <w:noWrap/>
            <w:vAlign w:val="bottom"/>
            <w:hideMark/>
          </w:tcPr>
          <w:p w:rsidR="005B0E60" w:rsidRPr="00425214" w:rsidRDefault="005B0E60" w:rsidP="00425214">
            <w:pPr>
              <w:jc w:val="center"/>
              <w:rPr>
                <w:b/>
                <w:bCs/>
                <w:sz w:val="18"/>
                <w:szCs w:val="18"/>
              </w:rPr>
            </w:pPr>
          </w:p>
        </w:tc>
        <w:tc>
          <w:tcPr>
            <w:tcW w:w="350" w:type="pct"/>
            <w:tcBorders>
              <w:top w:val="single" w:sz="4" w:space="0" w:color="auto"/>
              <w:left w:val="nil"/>
              <w:bottom w:val="nil"/>
              <w:right w:val="single" w:sz="4" w:space="0" w:color="auto"/>
            </w:tcBorders>
            <w:shd w:val="clear" w:color="000000" w:fill="FFFFFF"/>
            <w:noWrap/>
            <w:vAlign w:val="bottom"/>
          </w:tcPr>
          <w:p w:rsidR="005B0E60" w:rsidRPr="00425214" w:rsidRDefault="005B0E60" w:rsidP="00425214">
            <w:pPr>
              <w:jc w:val="center"/>
              <w:rPr>
                <w:bCs/>
                <w:sz w:val="18"/>
                <w:szCs w:val="18"/>
              </w:rPr>
            </w:pPr>
          </w:p>
        </w:tc>
        <w:tc>
          <w:tcPr>
            <w:tcW w:w="631" w:type="pct"/>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B0E60" w:rsidRPr="00425214" w:rsidRDefault="005B0E60" w:rsidP="00425214">
            <w:pPr>
              <w:jc w:val="center"/>
              <w:rPr>
                <w:b/>
                <w:bCs/>
                <w:sz w:val="18"/>
                <w:szCs w:val="18"/>
              </w:rPr>
            </w:pPr>
            <w:r w:rsidRPr="00425214">
              <w:rPr>
                <w:b/>
                <w:bCs/>
                <w:sz w:val="18"/>
                <w:szCs w:val="18"/>
              </w:rPr>
              <w:t>SÖZLEŞME BEDELİ</w:t>
            </w:r>
          </w:p>
        </w:tc>
        <w:tc>
          <w:tcPr>
            <w:tcW w:w="76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B0E60" w:rsidRPr="00425214" w:rsidRDefault="005B0E60" w:rsidP="00425214">
            <w:pPr>
              <w:jc w:val="center"/>
              <w:rPr>
                <w:b/>
                <w:bCs/>
                <w:sz w:val="18"/>
                <w:szCs w:val="18"/>
              </w:rPr>
            </w:pPr>
            <w:r w:rsidRPr="00425214">
              <w:rPr>
                <w:b/>
                <w:bCs/>
                <w:sz w:val="18"/>
                <w:szCs w:val="18"/>
              </w:rPr>
              <w:t>AÇIKLAMA</w:t>
            </w:r>
          </w:p>
        </w:tc>
      </w:tr>
      <w:tr w:rsidR="00425214" w:rsidRPr="00425214" w:rsidTr="00425214">
        <w:trPr>
          <w:trHeight w:val="260"/>
        </w:trPr>
        <w:tc>
          <w:tcPr>
            <w:tcW w:w="191" w:type="pct"/>
            <w:vMerge/>
            <w:tcBorders>
              <w:top w:val="single" w:sz="4" w:space="0" w:color="auto"/>
              <w:left w:val="single" w:sz="4" w:space="0" w:color="auto"/>
              <w:bottom w:val="single" w:sz="4" w:space="0" w:color="auto"/>
              <w:right w:val="single" w:sz="4" w:space="0" w:color="auto"/>
            </w:tcBorders>
            <w:vAlign w:val="center"/>
            <w:hideMark/>
          </w:tcPr>
          <w:p w:rsidR="005B0E60" w:rsidRPr="00425214" w:rsidRDefault="005B0E60" w:rsidP="002E2651">
            <w:pPr>
              <w:jc w:val="left"/>
              <w:rPr>
                <w:b/>
                <w:bCs/>
                <w:sz w:val="18"/>
                <w:szCs w:val="18"/>
              </w:rPr>
            </w:pPr>
          </w:p>
        </w:tc>
        <w:tc>
          <w:tcPr>
            <w:tcW w:w="2504" w:type="pct"/>
            <w:tcBorders>
              <w:top w:val="nil"/>
              <w:left w:val="nil"/>
              <w:bottom w:val="nil"/>
              <w:right w:val="single" w:sz="4" w:space="0" w:color="auto"/>
            </w:tcBorders>
            <w:shd w:val="clear" w:color="000000" w:fill="FFFFFF"/>
            <w:noWrap/>
            <w:vAlign w:val="bottom"/>
            <w:hideMark/>
          </w:tcPr>
          <w:p w:rsidR="005B0E60" w:rsidRPr="00425214" w:rsidRDefault="005B0E60" w:rsidP="00425214">
            <w:pPr>
              <w:jc w:val="center"/>
              <w:rPr>
                <w:b/>
                <w:bCs/>
                <w:sz w:val="18"/>
                <w:szCs w:val="18"/>
              </w:rPr>
            </w:pPr>
            <w:r w:rsidRPr="00425214">
              <w:rPr>
                <w:b/>
                <w:bCs/>
                <w:sz w:val="18"/>
                <w:szCs w:val="18"/>
              </w:rPr>
              <w:t>İŞİN ADI</w:t>
            </w:r>
          </w:p>
        </w:tc>
        <w:tc>
          <w:tcPr>
            <w:tcW w:w="561" w:type="pct"/>
            <w:tcBorders>
              <w:top w:val="nil"/>
              <w:left w:val="nil"/>
              <w:bottom w:val="nil"/>
              <w:right w:val="single" w:sz="4" w:space="0" w:color="auto"/>
            </w:tcBorders>
            <w:shd w:val="clear" w:color="000000" w:fill="FFFFFF"/>
            <w:noWrap/>
            <w:vAlign w:val="bottom"/>
            <w:hideMark/>
          </w:tcPr>
          <w:p w:rsidR="005B0E60" w:rsidRPr="00425214" w:rsidRDefault="005B0E60" w:rsidP="00425214">
            <w:pPr>
              <w:jc w:val="center"/>
              <w:rPr>
                <w:b/>
                <w:bCs/>
                <w:sz w:val="18"/>
                <w:szCs w:val="18"/>
              </w:rPr>
            </w:pPr>
            <w:r w:rsidRPr="00425214">
              <w:rPr>
                <w:b/>
                <w:bCs/>
                <w:sz w:val="18"/>
                <w:szCs w:val="18"/>
              </w:rPr>
              <w:t>MİKTARI</w:t>
            </w:r>
          </w:p>
        </w:tc>
        <w:tc>
          <w:tcPr>
            <w:tcW w:w="350" w:type="pct"/>
            <w:tcBorders>
              <w:top w:val="nil"/>
              <w:left w:val="nil"/>
              <w:bottom w:val="nil"/>
              <w:right w:val="single" w:sz="4" w:space="0" w:color="auto"/>
            </w:tcBorders>
            <w:shd w:val="clear" w:color="000000" w:fill="FFFFFF"/>
            <w:noWrap/>
            <w:vAlign w:val="bottom"/>
          </w:tcPr>
          <w:p w:rsidR="005B0E60" w:rsidRPr="00425214" w:rsidRDefault="005B0E60" w:rsidP="00425214">
            <w:pPr>
              <w:jc w:val="center"/>
              <w:rPr>
                <w:bCs/>
                <w:sz w:val="18"/>
                <w:szCs w:val="18"/>
              </w:rPr>
            </w:pPr>
            <w:r w:rsidRPr="00425214">
              <w:rPr>
                <w:bCs/>
                <w:sz w:val="18"/>
                <w:szCs w:val="18"/>
              </w:rPr>
              <w:t>YILI</w:t>
            </w:r>
          </w:p>
        </w:tc>
        <w:tc>
          <w:tcPr>
            <w:tcW w:w="631" w:type="pct"/>
            <w:gridSpan w:val="2"/>
            <w:vMerge/>
            <w:tcBorders>
              <w:top w:val="single" w:sz="4" w:space="0" w:color="auto"/>
              <w:left w:val="single" w:sz="4" w:space="0" w:color="auto"/>
              <w:bottom w:val="single" w:sz="4" w:space="0" w:color="000000"/>
              <w:right w:val="single" w:sz="4" w:space="0" w:color="auto"/>
            </w:tcBorders>
            <w:vAlign w:val="center"/>
            <w:hideMark/>
          </w:tcPr>
          <w:p w:rsidR="005B0E60" w:rsidRPr="00425214" w:rsidRDefault="005B0E60" w:rsidP="00425214">
            <w:pPr>
              <w:jc w:val="center"/>
              <w:rPr>
                <w:b/>
                <w:bCs/>
                <w:sz w:val="18"/>
                <w:szCs w:val="18"/>
              </w:rPr>
            </w:pPr>
          </w:p>
        </w:tc>
        <w:tc>
          <w:tcPr>
            <w:tcW w:w="763" w:type="pct"/>
            <w:vMerge/>
            <w:tcBorders>
              <w:top w:val="single" w:sz="4" w:space="0" w:color="auto"/>
              <w:left w:val="single" w:sz="4" w:space="0" w:color="auto"/>
              <w:bottom w:val="single" w:sz="4" w:space="0" w:color="auto"/>
              <w:right w:val="single" w:sz="4" w:space="0" w:color="auto"/>
            </w:tcBorders>
            <w:vAlign w:val="center"/>
            <w:hideMark/>
          </w:tcPr>
          <w:p w:rsidR="005B0E60" w:rsidRPr="00425214" w:rsidRDefault="005B0E60" w:rsidP="00425214">
            <w:pPr>
              <w:jc w:val="center"/>
              <w:rPr>
                <w:b/>
                <w:bCs/>
                <w:sz w:val="18"/>
                <w:szCs w:val="18"/>
              </w:rPr>
            </w:pPr>
          </w:p>
        </w:tc>
      </w:tr>
      <w:tr w:rsidR="00425214" w:rsidRPr="00425214" w:rsidTr="00425214">
        <w:trPr>
          <w:trHeight w:val="489"/>
        </w:trPr>
        <w:tc>
          <w:tcPr>
            <w:tcW w:w="191" w:type="pct"/>
            <w:vMerge/>
            <w:tcBorders>
              <w:top w:val="single" w:sz="4" w:space="0" w:color="auto"/>
              <w:left w:val="single" w:sz="4" w:space="0" w:color="auto"/>
              <w:bottom w:val="single" w:sz="4" w:space="0" w:color="auto"/>
              <w:right w:val="single" w:sz="4" w:space="0" w:color="auto"/>
            </w:tcBorders>
            <w:vAlign w:val="center"/>
            <w:hideMark/>
          </w:tcPr>
          <w:p w:rsidR="005B0E60" w:rsidRPr="00425214" w:rsidRDefault="005B0E60" w:rsidP="002E2651">
            <w:pPr>
              <w:jc w:val="left"/>
              <w:rPr>
                <w:b/>
                <w:bCs/>
                <w:sz w:val="18"/>
                <w:szCs w:val="18"/>
              </w:rPr>
            </w:pPr>
          </w:p>
        </w:tc>
        <w:tc>
          <w:tcPr>
            <w:tcW w:w="2504" w:type="pct"/>
            <w:tcBorders>
              <w:top w:val="nil"/>
              <w:left w:val="nil"/>
              <w:bottom w:val="single" w:sz="4" w:space="0" w:color="auto"/>
              <w:right w:val="single" w:sz="4" w:space="0" w:color="auto"/>
            </w:tcBorders>
            <w:shd w:val="clear" w:color="auto" w:fill="auto"/>
            <w:noWrap/>
            <w:vAlign w:val="bottom"/>
            <w:hideMark/>
          </w:tcPr>
          <w:p w:rsidR="005B0E60" w:rsidRPr="00425214" w:rsidRDefault="005B0E60" w:rsidP="002E2651">
            <w:pPr>
              <w:jc w:val="left"/>
              <w:rPr>
                <w:b/>
                <w:bCs/>
                <w:sz w:val="18"/>
                <w:szCs w:val="18"/>
              </w:rPr>
            </w:pPr>
            <w:r w:rsidRPr="00425214">
              <w:rPr>
                <w:b/>
                <w:bCs/>
                <w:sz w:val="18"/>
                <w:szCs w:val="18"/>
              </w:rPr>
              <w:t> </w:t>
            </w:r>
          </w:p>
        </w:tc>
        <w:tc>
          <w:tcPr>
            <w:tcW w:w="561" w:type="pct"/>
            <w:tcBorders>
              <w:top w:val="nil"/>
              <w:left w:val="nil"/>
              <w:bottom w:val="single" w:sz="4" w:space="0" w:color="auto"/>
              <w:right w:val="single" w:sz="4" w:space="0" w:color="auto"/>
            </w:tcBorders>
            <w:shd w:val="clear" w:color="auto" w:fill="auto"/>
            <w:noWrap/>
            <w:vAlign w:val="bottom"/>
            <w:hideMark/>
          </w:tcPr>
          <w:p w:rsidR="005B0E60" w:rsidRPr="00425214" w:rsidRDefault="005B0E60" w:rsidP="00425214">
            <w:pPr>
              <w:jc w:val="right"/>
              <w:rPr>
                <w:b/>
                <w:bCs/>
                <w:sz w:val="18"/>
                <w:szCs w:val="18"/>
              </w:rPr>
            </w:pPr>
          </w:p>
        </w:tc>
        <w:tc>
          <w:tcPr>
            <w:tcW w:w="350" w:type="pct"/>
            <w:tcBorders>
              <w:top w:val="nil"/>
              <w:left w:val="nil"/>
              <w:bottom w:val="single" w:sz="4" w:space="0" w:color="auto"/>
              <w:right w:val="single" w:sz="4" w:space="0" w:color="auto"/>
            </w:tcBorders>
            <w:shd w:val="clear" w:color="000000" w:fill="FFFFFF"/>
            <w:noWrap/>
            <w:vAlign w:val="bottom"/>
            <w:hideMark/>
          </w:tcPr>
          <w:p w:rsidR="005B0E60" w:rsidRPr="00425214" w:rsidRDefault="005B0E60" w:rsidP="00425214">
            <w:pPr>
              <w:jc w:val="center"/>
              <w:rPr>
                <w:bCs/>
                <w:sz w:val="18"/>
                <w:szCs w:val="18"/>
              </w:rPr>
            </w:pPr>
          </w:p>
        </w:tc>
        <w:tc>
          <w:tcPr>
            <w:tcW w:w="631" w:type="pct"/>
            <w:gridSpan w:val="2"/>
            <w:vMerge/>
            <w:tcBorders>
              <w:top w:val="single" w:sz="4" w:space="0" w:color="auto"/>
              <w:left w:val="single" w:sz="4" w:space="0" w:color="auto"/>
              <w:bottom w:val="single" w:sz="4" w:space="0" w:color="000000"/>
              <w:right w:val="single" w:sz="4" w:space="0" w:color="auto"/>
            </w:tcBorders>
            <w:vAlign w:val="center"/>
            <w:hideMark/>
          </w:tcPr>
          <w:p w:rsidR="005B0E60" w:rsidRPr="00425214" w:rsidRDefault="005B0E60" w:rsidP="00425214">
            <w:pPr>
              <w:jc w:val="center"/>
              <w:rPr>
                <w:b/>
                <w:bCs/>
                <w:sz w:val="18"/>
                <w:szCs w:val="18"/>
              </w:rPr>
            </w:pPr>
          </w:p>
        </w:tc>
        <w:tc>
          <w:tcPr>
            <w:tcW w:w="763" w:type="pct"/>
            <w:vMerge/>
            <w:tcBorders>
              <w:top w:val="single" w:sz="4" w:space="0" w:color="auto"/>
              <w:left w:val="single" w:sz="4" w:space="0" w:color="auto"/>
              <w:bottom w:val="single" w:sz="4" w:space="0" w:color="auto"/>
              <w:right w:val="single" w:sz="4" w:space="0" w:color="auto"/>
            </w:tcBorders>
            <w:vAlign w:val="center"/>
            <w:hideMark/>
          </w:tcPr>
          <w:p w:rsidR="005B0E60" w:rsidRPr="00425214" w:rsidRDefault="005B0E60" w:rsidP="00425214">
            <w:pPr>
              <w:jc w:val="right"/>
              <w:rPr>
                <w:b/>
                <w:bCs/>
                <w:sz w:val="18"/>
                <w:szCs w:val="18"/>
              </w:rPr>
            </w:pPr>
          </w:p>
        </w:tc>
      </w:tr>
      <w:tr w:rsidR="00425214" w:rsidRPr="00425214" w:rsidTr="00425214">
        <w:trPr>
          <w:trHeight w:val="555"/>
        </w:trPr>
        <w:tc>
          <w:tcPr>
            <w:tcW w:w="191" w:type="pct"/>
            <w:tcBorders>
              <w:top w:val="nil"/>
              <w:left w:val="single" w:sz="4" w:space="0" w:color="auto"/>
              <w:bottom w:val="single" w:sz="4" w:space="0" w:color="auto"/>
              <w:right w:val="single" w:sz="4" w:space="0" w:color="auto"/>
            </w:tcBorders>
            <w:shd w:val="clear" w:color="000000" w:fill="FFFFFF"/>
            <w:noWrap/>
            <w:vAlign w:val="center"/>
            <w:hideMark/>
          </w:tcPr>
          <w:p w:rsidR="00D8399E" w:rsidRPr="00425214" w:rsidRDefault="002628CE" w:rsidP="002E2651">
            <w:pPr>
              <w:jc w:val="center"/>
              <w:rPr>
                <w:sz w:val="18"/>
                <w:szCs w:val="18"/>
              </w:rPr>
            </w:pPr>
            <w:r w:rsidRPr="00425214">
              <w:rPr>
                <w:sz w:val="18"/>
                <w:szCs w:val="18"/>
              </w:rPr>
              <w:t>1</w:t>
            </w:r>
          </w:p>
        </w:tc>
        <w:tc>
          <w:tcPr>
            <w:tcW w:w="2504" w:type="pct"/>
            <w:tcBorders>
              <w:top w:val="nil"/>
              <w:left w:val="nil"/>
              <w:bottom w:val="single" w:sz="4" w:space="0" w:color="auto"/>
              <w:right w:val="single" w:sz="4" w:space="0" w:color="auto"/>
            </w:tcBorders>
            <w:shd w:val="clear" w:color="auto" w:fill="auto"/>
            <w:vAlign w:val="center"/>
          </w:tcPr>
          <w:p w:rsidR="00D8399E" w:rsidRPr="00425214" w:rsidRDefault="00D8399E" w:rsidP="002628CE">
            <w:pPr>
              <w:rPr>
                <w:color w:val="000000"/>
                <w:sz w:val="18"/>
                <w:szCs w:val="18"/>
              </w:rPr>
            </w:pPr>
            <w:r w:rsidRPr="00425214">
              <w:rPr>
                <w:color w:val="000000"/>
                <w:sz w:val="18"/>
                <w:szCs w:val="18"/>
              </w:rPr>
              <w:t xml:space="preserve">Bingöl İl Jandarma Komutanlığı ve Bağlı Birliklerin İhtiyacı için Modüler Beton Bariyer Alımı </w:t>
            </w:r>
          </w:p>
        </w:tc>
        <w:tc>
          <w:tcPr>
            <w:tcW w:w="561" w:type="pct"/>
            <w:tcBorders>
              <w:top w:val="nil"/>
              <w:left w:val="nil"/>
              <w:bottom w:val="single" w:sz="4" w:space="0" w:color="auto"/>
              <w:right w:val="single" w:sz="4" w:space="0" w:color="auto"/>
            </w:tcBorders>
            <w:shd w:val="clear" w:color="auto" w:fill="auto"/>
            <w:vAlign w:val="center"/>
          </w:tcPr>
          <w:p w:rsidR="00D8399E" w:rsidRPr="00425214" w:rsidRDefault="00D8399E" w:rsidP="00425214">
            <w:pPr>
              <w:jc w:val="right"/>
              <w:rPr>
                <w:color w:val="000000"/>
                <w:sz w:val="18"/>
                <w:szCs w:val="18"/>
              </w:rPr>
            </w:pPr>
            <w:r w:rsidRPr="00425214">
              <w:rPr>
                <w:color w:val="000000"/>
                <w:sz w:val="18"/>
                <w:szCs w:val="18"/>
              </w:rPr>
              <w:t xml:space="preserve">1.000.000,00 </w:t>
            </w:r>
          </w:p>
        </w:tc>
        <w:tc>
          <w:tcPr>
            <w:tcW w:w="350" w:type="pct"/>
            <w:tcBorders>
              <w:top w:val="nil"/>
              <w:left w:val="nil"/>
              <w:bottom w:val="single" w:sz="4" w:space="0" w:color="auto"/>
              <w:right w:val="single" w:sz="4" w:space="0" w:color="auto"/>
            </w:tcBorders>
            <w:shd w:val="clear" w:color="000000" w:fill="FFFFFF"/>
            <w:noWrap/>
            <w:vAlign w:val="center"/>
          </w:tcPr>
          <w:p w:rsidR="00D8399E" w:rsidRPr="00425214" w:rsidRDefault="00D8399E" w:rsidP="00425214">
            <w:pPr>
              <w:jc w:val="center"/>
              <w:rPr>
                <w:bCs/>
                <w:sz w:val="18"/>
                <w:szCs w:val="18"/>
              </w:rPr>
            </w:pPr>
            <w:r w:rsidRPr="00425214">
              <w:rPr>
                <w:bCs/>
                <w:sz w:val="18"/>
                <w:szCs w:val="18"/>
              </w:rPr>
              <w:t>2016</w:t>
            </w:r>
          </w:p>
        </w:tc>
        <w:tc>
          <w:tcPr>
            <w:tcW w:w="556" w:type="pct"/>
            <w:vMerge w:val="restart"/>
            <w:tcBorders>
              <w:top w:val="nil"/>
              <w:left w:val="nil"/>
              <w:right w:val="single" w:sz="4" w:space="0" w:color="auto"/>
            </w:tcBorders>
            <w:shd w:val="clear" w:color="000000" w:fill="FFFFFF"/>
            <w:noWrap/>
            <w:vAlign w:val="center"/>
          </w:tcPr>
          <w:p w:rsidR="00D8399E" w:rsidRPr="00425214" w:rsidRDefault="00D8399E" w:rsidP="00425214">
            <w:pPr>
              <w:jc w:val="center"/>
              <w:rPr>
                <w:bCs/>
                <w:sz w:val="18"/>
                <w:szCs w:val="18"/>
              </w:rPr>
            </w:pPr>
            <w:r w:rsidRPr="00425214">
              <w:rPr>
                <w:bCs/>
                <w:sz w:val="18"/>
                <w:szCs w:val="18"/>
              </w:rPr>
              <w:t>1.203.600,00</w:t>
            </w:r>
          </w:p>
        </w:tc>
        <w:tc>
          <w:tcPr>
            <w:tcW w:w="838" w:type="pct"/>
            <w:gridSpan w:val="2"/>
            <w:tcBorders>
              <w:top w:val="nil"/>
              <w:left w:val="nil"/>
              <w:bottom w:val="single" w:sz="4" w:space="0" w:color="auto"/>
              <w:right w:val="single" w:sz="4" w:space="0" w:color="auto"/>
            </w:tcBorders>
            <w:shd w:val="clear" w:color="000000" w:fill="FFFFFF"/>
            <w:vAlign w:val="center"/>
          </w:tcPr>
          <w:p w:rsidR="00D8399E" w:rsidRPr="00425214" w:rsidRDefault="00D8399E" w:rsidP="00425214">
            <w:pPr>
              <w:jc w:val="left"/>
              <w:rPr>
                <w:bCs/>
                <w:sz w:val="16"/>
                <w:szCs w:val="18"/>
              </w:rPr>
            </w:pPr>
            <w:r w:rsidRPr="00425214">
              <w:rPr>
                <w:bCs/>
                <w:sz w:val="16"/>
                <w:szCs w:val="18"/>
              </w:rPr>
              <w:t>Devam ediyor</w:t>
            </w:r>
          </w:p>
        </w:tc>
      </w:tr>
      <w:tr w:rsidR="00425214" w:rsidRPr="00425214" w:rsidTr="00425214">
        <w:trPr>
          <w:trHeight w:val="124"/>
        </w:trPr>
        <w:tc>
          <w:tcPr>
            <w:tcW w:w="191" w:type="pct"/>
            <w:tcBorders>
              <w:top w:val="nil"/>
              <w:left w:val="single" w:sz="4" w:space="0" w:color="auto"/>
              <w:bottom w:val="single" w:sz="4" w:space="0" w:color="auto"/>
              <w:right w:val="single" w:sz="4" w:space="0" w:color="auto"/>
            </w:tcBorders>
            <w:shd w:val="clear" w:color="000000" w:fill="FFFFFF"/>
            <w:noWrap/>
            <w:vAlign w:val="center"/>
            <w:hideMark/>
          </w:tcPr>
          <w:p w:rsidR="002628CE" w:rsidRPr="00425214" w:rsidRDefault="002628CE" w:rsidP="002E2651">
            <w:pPr>
              <w:jc w:val="center"/>
              <w:rPr>
                <w:sz w:val="18"/>
                <w:szCs w:val="18"/>
              </w:rPr>
            </w:pPr>
            <w:r w:rsidRPr="00425214">
              <w:rPr>
                <w:sz w:val="18"/>
                <w:szCs w:val="18"/>
              </w:rPr>
              <w:t>2</w:t>
            </w:r>
          </w:p>
        </w:tc>
        <w:tc>
          <w:tcPr>
            <w:tcW w:w="2504" w:type="pct"/>
            <w:tcBorders>
              <w:top w:val="nil"/>
              <w:left w:val="nil"/>
              <w:bottom w:val="single" w:sz="4" w:space="0" w:color="auto"/>
              <w:right w:val="single" w:sz="4" w:space="0" w:color="auto"/>
            </w:tcBorders>
            <w:shd w:val="clear" w:color="auto" w:fill="auto"/>
            <w:vAlign w:val="center"/>
          </w:tcPr>
          <w:p w:rsidR="002628CE" w:rsidRPr="00425214" w:rsidRDefault="002628CE" w:rsidP="002628CE">
            <w:pPr>
              <w:rPr>
                <w:color w:val="000000"/>
                <w:sz w:val="18"/>
                <w:szCs w:val="18"/>
              </w:rPr>
            </w:pPr>
            <w:r w:rsidRPr="00425214">
              <w:rPr>
                <w:color w:val="000000"/>
                <w:sz w:val="18"/>
                <w:szCs w:val="18"/>
              </w:rPr>
              <w:t xml:space="preserve">Merkez </w:t>
            </w:r>
            <w:proofErr w:type="spellStart"/>
            <w:r w:rsidRPr="00425214">
              <w:rPr>
                <w:color w:val="000000"/>
                <w:sz w:val="18"/>
                <w:szCs w:val="18"/>
              </w:rPr>
              <w:t>Yolçatı</w:t>
            </w:r>
            <w:proofErr w:type="spellEnd"/>
            <w:r w:rsidRPr="00425214">
              <w:rPr>
                <w:color w:val="000000"/>
                <w:sz w:val="18"/>
                <w:szCs w:val="18"/>
              </w:rPr>
              <w:t xml:space="preserve"> (12 </w:t>
            </w:r>
            <w:proofErr w:type="spellStart"/>
            <w:r w:rsidRPr="00425214">
              <w:rPr>
                <w:color w:val="000000"/>
                <w:sz w:val="18"/>
                <w:szCs w:val="18"/>
              </w:rPr>
              <w:t>Mt</w:t>
            </w:r>
            <w:proofErr w:type="spellEnd"/>
            <w:r w:rsidRPr="00425214">
              <w:rPr>
                <w:color w:val="000000"/>
                <w:sz w:val="18"/>
                <w:szCs w:val="18"/>
              </w:rPr>
              <w:t xml:space="preserve">,)  </w:t>
            </w:r>
            <w:proofErr w:type="spellStart"/>
            <w:r w:rsidRPr="00425214">
              <w:rPr>
                <w:color w:val="000000"/>
                <w:sz w:val="18"/>
                <w:szCs w:val="18"/>
              </w:rPr>
              <w:t>Ağaçeli</w:t>
            </w:r>
            <w:proofErr w:type="spellEnd"/>
            <w:r w:rsidRPr="00425214">
              <w:rPr>
                <w:color w:val="000000"/>
                <w:sz w:val="18"/>
                <w:szCs w:val="18"/>
              </w:rPr>
              <w:t xml:space="preserve"> (25 </w:t>
            </w:r>
            <w:proofErr w:type="spellStart"/>
            <w:r w:rsidRPr="00425214">
              <w:rPr>
                <w:color w:val="000000"/>
                <w:sz w:val="18"/>
                <w:szCs w:val="18"/>
              </w:rPr>
              <w:t>Mt</w:t>
            </w:r>
            <w:proofErr w:type="spellEnd"/>
            <w:r w:rsidRPr="00425214">
              <w:rPr>
                <w:color w:val="000000"/>
                <w:sz w:val="18"/>
                <w:szCs w:val="18"/>
              </w:rPr>
              <w:t xml:space="preserve">.), </w:t>
            </w:r>
            <w:proofErr w:type="spellStart"/>
            <w:r w:rsidRPr="00425214">
              <w:rPr>
                <w:color w:val="000000"/>
                <w:sz w:val="18"/>
                <w:szCs w:val="18"/>
              </w:rPr>
              <w:t>Atapark</w:t>
            </w:r>
            <w:proofErr w:type="spellEnd"/>
            <w:r w:rsidRPr="00425214">
              <w:rPr>
                <w:color w:val="000000"/>
                <w:sz w:val="18"/>
                <w:szCs w:val="18"/>
              </w:rPr>
              <w:t xml:space="preserve"> (12 </w:t>
            </w:r>
            <w:proofErr w:type="spellStart"/>
            <w:r w:rsidRPr="00425214">
              <w:rPr>
                <w:color w:val="000000"/>
                <w:sz w:val="18"/>
                <w:szCs w:val="18"/>
              </w:rPr>
              <w:t>Mt</w:t>
            </w:r>
            <w:proofErr w:type="spellEnd"/>
            <w:r w:rsidRPr="00425214">
              <w:rPr>
                <w:color w:val="000000"/>
                <w:sz w:val="18"/>
                <w:szCs w:val="18"/>
              </w:rPr>
              <w:t xml:space="preserve">.) Jandarma Karakol </w:t>
            </w:r>
            <w:proofErr w:type="gramStart"/>
            <w:r w:rsidRPr="00425214">
              <w:rPr>
                <w:color w:val="000000"/>
                <w:sz w:val="18"/>
                <w:szCs w:val="18"/>
              </w:rPr>
              <w:t>Komutanlığı  Duvar</w:t>
            </w:r>
            <w:proofErr w:type="gramEnd"/>
            <w:r w:rsidRPr="00425214">
              <w:rPr>
                <w:color w:val="000000"/>
                <w:sz w:val="18"/>
                <w:szCs w:val="18"/>
              </w:rPr>
              <w:t xml:space="preserve"> Yapım İşi  </w:t>
            </w:r>
          </w:p>
        </w:tc>
        <w:tc>
          <w:tcPr>
            <w:tcW w:w="561" w:type="pct"/>
            <w:vMerge w:val="restart"/>
            <w:tcBorders>
              <w:top w:val="nil"/>
              <w:left w:val="nil"/>
              <w:right w:val="single" w:sz="4" w:space="0" w:color="auto"/>
            </w:tcBorders>
            <w:shd w:val="clear" w:color="auto" w:fill="auto"/>
            <w:vAlign w:val="center"/>
          </w:tcPr>
          <w:p w:rsidR="002628CE" w:rsidRPr="00425214" w:rsidRDefault="002628CE" w:rsidP="00425214">
            <w:pPr>
              <w:jc w:val="right"/>
              <w:rPr>
                <w:color w:val="000000"/>
                <w:sz w:val="18"/>
                <w:szCs w:val="18"/>
              </w:rPr>
            </w:pPr>
            <w:r w:rsidRPr="00425214">
              <w:rPr>
                <w:color w:val="000000"/>
                <w:sz w:val="18"/>
                <w:szCs w:val="18"/>
              </w:rPr>
              <w:t xml:space="preserve">174.000.00 </w:t>
            </w:r>
          </w:p>
        </w:tc>
        <w:tc>
          <w:tcPr>
            <w:tcW w:w="350" w:type="pct"/>
            <w:vMerge w:val="restart"/>
            <w:tcBorders>
              <w:top w:val="nil"/>
              <w:left w:val="nil"/>
              <w:right w:val="single" w:sz="4" w:space="0" w:color="auto"/>
            </w:tcBorders>
            <w:shd w:val="clear" w:color="000000" w:fill="FFFFFF"/>
            <w:vAlign w:val="center"/>
          </w:tcPr>
          <w:p w:rsidR="002628CE" w:rsidRPr="00425214" w:rsidRDefault="002628CE" w:rsidP="00425214">
            <w:pPr>
              <w:jc w:val="center"/>
              <w:rPr>
                <w:bCs/>
                <w:sz w:val="18"/>
                <w:szCs w:val="18"/>
              </w:rPr>
            </w:pPr>
            <w:r w:rsidRPr="00425214">
              <w:rPr>
                <w:bCs/>
                <w:sz w:val="18"/>
                <w:szCs w:val="18"/>
              </w:rPr>
              <w:t>2016</w:t>
            </w:r>
          </w:p>
        </w:tc>
        <w:tc>
          <w:tcPr>
            <w:tcW w:w="556" w:type="pct"/>
            <w:vMerge/>
            <w:tcBorders>
              <w:left w:val="nil"/>
              <w:bottom w:val="single" w:sz="4" w:space="0" w:color="auto"/>
              <w:right w:val="single" w:sz="4" w:space="0" w:color="auto"/>
            </w:tcBorders>
            <w:shd w:val="clear" w:color="000000" w:fill="FFFFFF"/>
            <w:noWrap/>
            <w:vAlign w:val="center"/>
          </w:tcPr>
          <w:p w:rsidR="002628CE" w:rsidRPr="00425214" w:rsidRDefault="002628CE" w:rsidP="00425214">
            <w:pPr>
              <w:jc w:val="center"/>
              <w:rPr>
                <w:bCs/>
                <w:sz w:val="18"/>
                <w:szCs w:val="18"/>
              </w:rPr>
            </w:pPr>
          </w:p>
        </w:tc>
        <w:tc>
          <w:tcPr>
            <w:tcW w:w="838" w:type="pct"/>
            <w:gridSpan w:val="2"/>
            <w:tcBorders>
              <w:top w:val="nil"/>
              <w:left w:val="nil"/>
              <w:bottom w:val="single" w:sz="4" w:space="0" w:color="auto"/>
              <w:right w:val="single" w:sz="4" w:space="0" w:color="auto"/>
            </w:tcBorders>
            <w:shd w:val="clear" w:color="000000" w:fill="FFFFFF"/>
            <w:vAlign w:val="center"/>
          </w:tcPr>
          <w:p w:rsidR="002628CE" w:rsidRPr="00425214" w:rsidRDefault="002628CE" w:rsidP="00425214">
            <w:pPr>
              <w:jc w:val="left"/>
              <w:rPr>
                <w:bCs/>
                <w:sz w:val="16"/>
                <w:szCs w:val="18"/>
              </w:rPr>
            </w:pPr>
            <w:r w:rsidRPr="00425214">
              <w:rPr>
                <w:bCs/>
                <w:sz w:val="16"/>
                <w:szCs w:val="18"/>
              </w:rPr>
              <w:t>Devam ediyor</w:t>
            </w:r>
          </w:p>
        </w:tc>
      </w:tr>
      <w:tr w:rsidR="00425214" w:rsidRPr="00425214" w:rsidTr="00425214">
        <w:trPr>
          <w:trHeight w:val="125"/>
        </w:trPr>
        <w:tc>
          <w:tcPr>
            <w:tcW w:w="191" w:type="pct"/>
            <w:tcBorders>
              <w:top w:val="nil"/>
              <w:left w:val="single" w:sz="4" w:space="0" w:color="auto"/>
              <w:bottom w:val="single" w:sz="4" w:space="0" w:color="auto"/>
              <w:right w:val="single" w:sz="4" w:space="0" w:color="auto"/>
            </w:tcBorders>
            <w:shd w:val="clear" w:color="000000" w:fill="FFFFFF"/>
            <w:noWrap/>
            <w:vAlign w:val="center"/>
            <w:hideMark/>
          </w:tcPr>
          <w:p w:rsidR="002628CE" w:rsidRPr="00425214" w:rsidRDefault="002628CE" w:rsidP="002E2651">
            <w:pPr>
              <w:jc w:val="center"/>
              <w:rPr>
                <w:sz w:val="18"/>
                <w:szCs w:val="18"/>
              </w:rPr>
            </w:pPr>
            <w:r w:rsidRPr="00425214">
              <w:rPr>
                <w:sz w:val="18"/>
                <w:szCs w:val="18"/>
              </w:rPr>
              <w:t>3</w:t>
            </w:r>
          </w:p>
        </w:tc>
        <w:tc>
          <w:tcPr>
            <w:tcW w:w="2504" w:type="pct"/>
            <w:tcBorders>
              <w:top w:val="nil"/>
              <w:left w:val="nil"/>
              <w:bottom w:val="single" w:sz="4" w:space="0" w:color="auto"/>
              <w:right w:val="single" w:sz="4" w:space="0" w:color="auto"/>
            </w:tcBorders>
            <w:shd w:val="clear" w:color="auto" w:fill="auto"/>
            <w:vAlign w:val="center"/>
          </w:tcPr>
          <w:p w:rsidR="002628CE" w:rsidRPr="00425214" w:rsidRDefault="002628CE" w:rsidP="002628CE">
            <w:pPr>
              <w:rPr>
                <w:color w:val="000000"/>
                <w:sz w:val="18"/>
                <w:szCs w:val="18"/>
              </w:rPr>
            </w:pPr>
            <w:r w:rsidRPr="00425214">
              <w:rPr>
                <w:color w:val="000000"/>
                <w:sz w:val="18"/>
                <w:szCs w:val="18"/>
              </w:rPr>
              <w:t xml:space="preserve">Karlıova Yiğitler Jandarma Karakol Komutanlığı (850 </w:t>
            </w:r>
            <w:proofErr w:type="spellStart"/>
            <w:proofErr w:type="gramStart"/>
            <w:r w:rsidRPr="00425214">
              <w:rPr>
                <w:color w:val="000000"/>
                <w:sz w:val="18"/>
                <w:szCs w:val="18"/>
              </w:rPr>
              <w:t>mt.Duvar</w:t>
            </w:r>
            <w:proofErr w:type="spellEnd"/>
            <w:proofErr w:type="gramEnd"/>
            <w:r w:rsidRPr="00425214">
              <w:rPr>
                <w:color w:val="000000"/>
                <w:sz w:val="18"/>
                <w:szCs w:val="18"/>
              </w:rPr>
              <w:t xml:space="preserve">), (3 adet Gözetleme Kulesi), 4 adet Tank Rampası) </w:t>
            </w:r>
          </w:p>
        </w:tc>
        <w:tc>
          <w:tcPr>
            <w:tcW w:w="561" w:type="pct"/>
            <w:vMerge/>
            <w:tcBorders>
              <w:left w:val="nil"/>
              <w:bottom w:val="single" w:sz="4" w:space="0" w:color="auto"/>
              <w:right w:val="single" w:sz="4" w:space="0" w:color="auto"/>
            </w:tcBorders>
            <w:shd w:val="clear" w:color="auto" w:fill="auto"/>
            <w:vAlign w:val="center"/>
          </w:tcPr>
          <w:p w:rsidR="002628CE" w:rsidRPr="00425214" w:rsidRDefault="002628CE" w:rsidP="00425214">
            <w:pPr>
              <w:jc w:val="right"/>
              <w:rPr>
                <w:color w:val="000000"/>
                <w:sz w:val="18"/>
                <w:szCs w:val="18"/>
              </w:rPr>
            </w:pPr>
          </w:p>
        </w:tc>
        <w:tc>
          <w:tcPr>
            <w:tcW w:w="350" w:type="pct"/>
            <w:vMerge/>
            <w:tcBorders>
              <w:left w:val="nil"/>
              <w:bottom w:val="single" w:sz="4" w:space="0" w:color="auto"/>
              <w:right w:val="single" w:sz="4" w:space="0" w:color="auto"/>
            </w:tcBorders>
            <w:shd w:val="clear" w:color="000000" w:fill="FFFFFF"/>
            <w:vAlign w:val="center"/>
          </w:tcPr>
          <w:p w:rsidR="002628CE" w:rsidRPr="00425214" w:rsidRDefault="002628CE" w:rsidP="00425214">
            <w:pPr>
              <w:jc w:val="center"/>
              <w:rPr>
                <w:bCs/>
                <w:sz w:val="18"/>
                <w:szCs w:val="18"/>
              </w:rPr>
            </w:pPr>
          </w:p>
        </w:tc>
        <w:tc>
          <w:tcPr>
            <w:tcW w:w="556" w:type="pct"/>
            <w:tcBorders>
              <w:top w:val="nil"/>
              <w:left w:val="nil"/>
              <w:bottom w:val="single" w:sz="4" w:space="0" w:color="auto"/>
              <w:right w:val="single" w:sz="4" w:space="0" w:color="auto"/>
            </w:tcBorders>
            <w:shd w:val="clear" w:color="000000" w:fill="FFFFFF"/>
            <w:noWrap/>
            <w:vAlign w:val="center"/>
          </w:tcPr>
          <w:p w:rsidR="002628CE" w:rsidRPr="00425214" w:rsidRDefault="002628CE" w:rsidP="00425214">
            <w:pPr>
              <w:jc w:val="center"/>
              <w:rPr>
                <w:bCs/>
                <w:sz w:val="18"/>
                <w:szCs w:val="18"/>
              </w:rPr>
            </w:pPr>
            <w:r w:rsidRPr="00425214">
              <w:rPr>
                <w:bCs/>
                <w:sz w:val="18"/>
                <w:szCs w:val="18"/>
              </w:rPr>
              <w:t>1.135.500,00</w:t>
            </w:r>
          </w:p>
        </w:tc>
        <w:tc>
          <w:tcPr>
            <w:tcW w:w="838" w:type="pct"/>
            <w:gridSpan w:val="2"/>
            <w:tcBorders>
              <w:top w:val="nil"/>
              <w:left w:val="nil"/>
              <w:bottom w:val="single" w:sz="4" w:space="0" w:color="auto"/>
              <w:right w:val="single" w:sz="4" w:space="0" w:color="auto"/>
            </w:tcBorders>
            <w:shd w:val="clear" w:color="000000" w:fill="FFFFFF"/>
            <w:vAlign w:val="center"/>
          </w:tcPr>
          <w:p w:rsidR="002628CE" w:rsidRPr="00425214" w:rsidRDefault="002628CE" w:rsidP="00425214">
            <w:pPr>
              <w:jc w:val="left"/>
              <w:rPr>
                <w:bCs/>
                <w:sz w:val="16"/>
                <w:szCs w:val="18"/>
              </w:rPr>
            </w:pPr>
            <w:r w:rsidRPr="00425214">
              <w:rPr>
                <w:bCs/>
                <w:sz w:val="16"/>
                <w:szCs w:val="18"/>
              </w:rPr>
              <w:t>Devam ediyor</w:t>
            </w:r>
          </w:p>
        </w:tc>
      </w:tr>
      <w:tr w:rsidR="00425214" w:rsidRPr="00425214" w:rsidTr="00425214">
        <w:trPr>
          <w:trHeight w:val="85"/>
        </w:trPr>
        <w:tc>
          <w:tcPr>
            <w:tcW w:w="191" w:type="pct"/>
            <w:tcBorders>
              <w:top w:val="nil"/>
              <w:left w:val="single" w:sz="4" w:space="0" w:color="auto"/>
              <w:bottom w:val="single" w:sz="4" w:space="0" w:color="auto"/>
              <w:right w:val="single" w:sz="4" w:space="0" w:color="auto"/>
            </w:tcBorders>
            <w:shd w:val="clear" w:color="000000" w:fill="FFFFFF"/>
            <w:noWrap/>
            <w:vAlign w:val="center"/>
            <w:hideMark/>
          </w:tcPr>
          <w:p w:rsidR="002628CE" w:rsidRPr="00425214" w:rsidRDefault="002628CE" w:rsidP="002E2651">
            <w:pPr>
              <w:jc w:val="center"/>
              <w:rPr>
                <w:sz w:val="18"/>
                <w:szCs w:val="18"/>
              </w:rPr>
            </w:pPr>
            <w:r w:rsidRPr="00425214">
              <w:rPr>
                <w:sz w:val="18"/>
                <w:szCs w:val="18"/>
              </w:rPr>
              <w:t>4</w:t>
            </w:r>
          </w:p>
        </w:tc>
        <w:tc>
          <w:tcPr>
            <w:tcW w:w="2504" w:type="pct"/>
            <w:tcBorders>
              <w:top w:val="nil"/>
              <w:left w:val="nil"/>
              <w:bottom w:val="single" w:sz="4" w:space="0" w:color="auto"/>
              <w:right w:val="single" w:sz="4" w:space="0" w:color="auto"/>
            </w:tcBorders>
            <w:shd w:val="clear" w:color="auto" w:fill="auto"/>
            <w:vAlign w:val="center"/>
          </w:tcPr>
          <w:p w:rsidR="002628CE" w:rsidRPr="00425214" w:rsidRDefault="002628CE" w:rsidP="002628CE">
            <w:pPr>
              <w:rPr>
                <w:color w:val="000000"/>
                <w:sz w:val="18"/>
                <w:szCs w:val="18"/>
              </w:rPr>
            </w:pPr>
            <w:r w:rsidRPr="00425214">
              <w:rPr>
                <w:color w:val="000000"/>
                <w:sz w:val="18"/>
                <w:szCs w:val="18"/>
              </w:rPr>
              <w:t xml:space="preserve">Genç İlçe Jandarma Komutanlığı 24 Üniteli Uzman Erbaş Misafirhanesi </w:t>
            </w:r>
          </w:p>
        </w:tc>
        <w:tc>
          <w:tcPr>
            <w:tcW w:w="561" w:type="pct"/>
            <w:tcBorders>
              <w:top w:val="nil"/>
              <w:left w:val="nil"/>
              <w:bottom w:val="single" w:sz="4" w:space="0" w:color="auto"/>
              <w:right w:val="single" w:sz="4" w:space="0" w:color="auto"/>
            </w:tcBorders>
            <w:shd w:val="clear" w:color="auto" w:fill="auto"/>
            <w:vAlign w:val="center"/>
          </w:tcPr>
          <w:p w:rsidR="002628CE" w:rsidRPr="00425214" w:rsidRDefault="002628CE" w:rsidP="00425214">
            <w:pPr>
              <w:jc w:val="right"/>
              <w:rPr>
                <w:color w:val="000000"/>
                <w:sz w:val="18"/>
                <w:szCs w:val="18"/>
              </w:rPr>
            </w:pPr>
            <w:r w:rsidRPr="00425214">
              <w:rPr>
                <w:color w:val="000000"/>
                <w:sz w:val="18"/>
                <w:szCs w:val="18"/>
              </w:rPr>
              <w:t xml:space="preserve">600.000,00 </w:t>
            </w:r>
          </w:p>
        </w:tc>
        <w:tc>
          <w:tcPr>
            <w:tcW w:w="350" w:type="pct"/>
            <w:tcBorders>
              <w:top w:val="nil"/>
              <w:left w:val="nil"/>
              <w:bottom w:val="single" w:sz="4" w:space="0" w:color="auto"/>
              <w:right w:val="single" w:sz="4" w:space="0" w:color="auto"/>
            </w:tcBorders>
            <w:shd w:val="clear" w:color="000000" w:fill="FFFFFF"/>
            <w:vAlign w:val="center"/>
          </w:tcPr>
          <w:p w:rsidR="002628CE" w:rsidRPr="00425214" w:rsidRDefault="002628CE" w:rsidP="00425214">
            <w:pPr>
              <w:jc w:val="center"/>
              <w:rPr>
                <w:bCs/>
                <w:sz w:val="18"/>
                <w:szCs w:val="18"/>
              </w:rPr>
            </w:pPr>
            <w:r w:rsidRPr="00425214">
              <w:rPr>
                <w:bCs/>
                <w:sz w:val="18"/>
                <w:szCs w:val="18"/>
              </w:rPr>
              <w:t>2016</w:t>
            </w:r>
          </w:p>
        </w:tc>
        <w:tc>
          <w:tcPr>
            <w:tcW w:w="556" w:type="pct"/>
            <w:tcBorders>
              <w:top w:val="nil"/>
              <w:left w:val="nil"/>
              <w:bottom w:val="nil"/>
              <w:right w:val="single" w:sz="4" w:space="0" w:color="auto"/>
            </w:tcBorders>
            <w:shd w:val="clear" w:color="000000" w:fill="FFFFFF"/>
            <w:noWrap/>
            <w:vAlign w:val="center"/>
          </w:tcPr>
          <w:p w:rsidR="002628CE" w:rsidRPr="00425214" w:rsidRDefault="002628CE" w:rsidP="00425214">
            <w:pPr>
              <w:jc w:val="center"/>
              <w:rPr>
                <w:color w:val="000000"/>
                <w:sz w:val="18"/>
                <w:szCs w:val="18"/>
              </w:rPr>
            </w:pPr>
            <w:r w:rsidRPr="00425214">
              <w:rPr>
                <w:color w:val="000000"/>
                <w:sz w:val="18"/>
                <w:szCs w:val="18"/>
              </w:rPr>
              <w:t>4.000.000,00</w:t>
            </w:r>
          </w:p>
        </w:tc>
        <w:tc>
          <w:tcPr>
            <w:tcW w:w="838" w:type="pct"/>
            <w:gridSpan w:val="2"/>
            <w:tcBorders>
              <w:top w:val="nil"/>
              <w:left w:val="nil"/>
              <w:bottom w:val="single" w:sz="4" w:space="0" w:color="auto"/>
              <w:right w:val="single" w:sz="4" w:space="0" w:color="auto"/>
            </w:tcBorders>
            <w:shd w:val="clear" w:color="000000" w:fill="FFFFFF"/>
            <w:vAlign w:val="center"/>
          </w:tcPr>
          <w:p w:rsidR="002628CE" w:rsidRPr="00425214" w:rsidRDefault="002628CE" w:rsidP="00425214">
            <w:pPr>
              <w:jc w:val="left"/>
              <w:rPr>
                <w:bCs/>
                <w:sz w:val="16"/>
                <w:szCs w:val="18"/>
              </w:rPr>
            </w:pPr>
            <w:r w:rsidRPr="00425214">
              <w:rPr>
                <w:bCs/>
                <w:sz w:val="16"/>
                <w:szCs w:val="18"/>
              </w:rPr>
              <w:t>Devem Ediyor</w:t>
            </w:r>
          </w:p>
        </w:tc>
      </w:tr>
      <w:tr w:rsidR="00425214" w:rsidRPr="00425214" w:rsidTr="00425214">
        <w:trPr>
          <w:trHeight w:val="85"/>
        </w:trPr>
        <w:tc>
          <w:tcPr>
            <w:tcW w:w="191" w:type="pct"/>
            <w:tcBorders>
              <w:top w:val="nil"/>
              <w:left w:val="single" w:sz="4" w:space="0" w:color="auto"/>
              <w:bottom w:val="single" w:sz="4" w:space="0" w:color="auto"/>
              <w:right w:val="single" w:sz="4" w:space="0" w:color="auto"/>
            </w:tcBorders>
            <w:shd w:val="clear" w:color="000000" w:fill="FFFFFF"/>
            <w:noWrap/>
            <w:vAlign w:val="center"/>
            <w:hideMark/>
          </w:tcPr>
          <w:p w:rsidR="002628CE" w:rsidRPr="00425214" w:rsidRDefault="002628CE" w:rsidP="002E2651">
            <w:pPr>
              <w:jc w:val="center"/>
              <w:rPr>
                <w:sz w:val="18"/>
                <w:szCs w:val="18"/>
              </w:rPr>
            </w:pPr>
            <w:r w:rsidRPr="00425214">
              <w:rPr>
                <w:sz w:val="18"/>
                <w:szCs w:val="18"/>
              </w:rPr>
              <w:t>5</w:t>
            </w:r>
          </w:p>
        </w:tc>
        <w:tc>
          <w:tcPr>
            <w:tcW w:w="2504" w:type="pct"/>
            <w:tcBorders>
              <w:top w:val="nil"/>
              <w:left w:val="nil"/>
              <w:bottom w:val="single" w:sz="4" w:space="0" w:color="auto"/>
              <w:right w:val="single" w:sz="4" w:space="0" w:color="auto"/>
            </w:tcBorders>
            <w:shd w:val="clear" w:color="auto" w:fill="auto"/>
            <w:vAlign w:val="center"/>
          </w:tcPr>
          <w:p w:rsidR="002628CE" w:rsidRPr="00425214" w:rsidRDefault="002628CE" w:rsidP="002628CE">
            <w:pPr>
              <w:rPr>
                <w:color w:val="000000"/>
                <w:sz w:val="18"/>
                <w:szCs w:val="18"/>
              </w:rPr>
            </w:pPr>
            <w:r w:rsidRPr="00425214">
              <w:rPr>
                <w:color w:val="000000"/>
                <w:sz w:val="18"/>
                <w:szCs w:val="18"/>
              </w:rPr>
              <w:t>Askeri Gazino Müdürlüğü / Lojmanlar Çevre Emniyet Duvar Yapım İşi</w:t>
            </w:r>
          </w:p>
        </w:tc>
        <w:tc>
          <w:tcPr>
            <w:tcW w:w="561" w:type="pct"/>
            <w:tcBorders>
              <w:top w:val="nil"/>
              <w:left w:val="single" w:sz="4" w:space="0" w:color="auto"/>
              <w:bottom w:val="single" w:sz="4" w:space="0" w:color="000000"/>
              <w:right w:val="single" w:sz="4" w:space="0" w:color="auto"/>
            </w:tcBorders>
            <w:shd w:val="clear" w:color="auto" w:fill="auto"/>
            <w:vAlign w:val="center"/>
          </w:tcPr>
          <w:p w:rsidR="002628CE" w:rsidRPr="00425214" w:rsidRDefault="002628CE" w:rsidP="00425214">
            <w:pPr>
              <w:jc w:val="right"/>
              <w:rPr>
                <w:color w:val="000000"/>
                <w:sz w:val="18"/>
                <w:szCs w:val="18"/>
              </w:rPr>
            </w:pPr>
            <w:r w:rsidRPr="00425214">
              <w:rPr>
                <w:color w:val="000000"/>
                <w:sz w:val="18"/>
                <w:szCs w:val="18"/>
              </w:rPr>
              <w:t xml:space="preserve">500.000,00 </w:t>
            </w:r>
          </w:p>
        </w:tc>
        <w:tc>
          <w:tcPr>
            <w:tcW w:w="350" w:type="pct"/>
            <w:tcBorders>
              <w:top w:val="nil"/>
              <w:left w:val="single" w:sz="4" w:space="0" w:color="auto"/>
              <w:bottom w:val="single" w:sz="4" w:space="0" w:color="000000"/>
              <w:right w:val="single" w:sz="4" w:space="0" w:color="auto"/>
            </w:tcBorders>
            <w:shd w:val="clear" w:color="000000" w:fill="FFFFFF"/>
            <w:vAlign w:val="center"/>
          </w:tcPr>
          <w:p w:rsidR="002628CE" w:rsidRPr="00425214" w:rsidRDefault="002628CE" w:rsidP="00425214">
            <w:pPr>
              <w:jc w:val="center"/>
              <w:rPr>
                <w:bCs/>
                <w:sz w:val="18"/>
                <w:szCs w:val="18"/>
              </w:rPr>
            </w:pPr>
            <w:r w:rsidRPr="00425214">
              <w:rPr>
                <w:bCs/>
                <w:sz w:val="18"/>
                <w:szCs w:val="18"/>
              </w:rPr>
              <w:t>2017</w:t>
            </w:r>
          </w:p>
        </w:tc>
        <w:tc>
          <w:tcPr>
            <w:tcW w:w="556" w:type="pct"/>
            <w:tcBorders>
              <w:top w:val="single" w:sz="4" w:space="0" w:color="auto"/>
              <w:left w:val="single" w:sz="4" w:space="0" w:color="auto"/>
              <w:bottom w:val="single" w:sz="4" w:space="0" w:color="000000"/>
              <w:right w:val="single" w:sz="4" w:space="0" w:color="auto"/>
            </w:tcBorders>
            <w:shd w:val="clear" w:color="000000" w:fill="FFFFFF"/>
            <w:noWrap/>
            <w:vAlign w:val="center"/>
          </w:tcPr>
          <w:p w:rsidR="002628CE" w:rsidRPr="00425214" w:rsidRDefault="002628CE" w:rsidP="00425214">
            <w:pPr>
              <w:jc w:val="center"/>
              <w:rPr>
                <w:bCs/>
                <w:sz w:val="18"/>
                <w:szCs w:val="18"/>
              </w:rPr>
            </w:pPr>
            <w:r w:rsidRPr="00425214">
              <w:rPr>
                <w:bCs/>
                <w:sz w:val="18"/>
                <w:szCs w:val="18"/>
              </w:rPr>
              <w:t>211.500.00</w:t>
            </w:r>
          </w:p>
        </w:tc>
        <w:tc>
          <w:tcPr>
            <w:tcW w:w="838" w:type="pct"/>
            <w:gridSpan w:val="2"/>
            <w:tcBorders>
              <w:top w:val="nil"/>
              <w:left w:val="single" w:sz="4" w:space="0" w:color="auto"/>
              <w:bottom w:val="single" w:sz="4" w:space="0" w:color="000000"/>
              <w:right w:val="single" w:sz="4" w:space="0" w:color="auto"/>
            </w:tcBorders>
            <w:shd w:val="clear" w:color="000000" w:fill="FFFFFF"/>
            <w:vAlign w:val="center"/>
          </w:tcPr>
          <w:p w:rsidR="002628CE" w:rsidRPr="00425214" w:rsidRDefault="002628CE" w:rsidP="00425214">
            <w:pPr>
              <w:jc w:val="left"/>
              <w:rPr>
                <w:bCs/>
                <w:sz w:val="16"/>
                <w:szCs w:val="18"/>
              </w:rPr>
            </w:pPr>
            <w:r w:rsidRPr="00425214">
              <w:rPr>
                <w:bCs/>
                <w:sz w:val="16"/>
                <w:szCs w:val="18"/>
              </w:rPr>
              <w:t>Sözleşme Aşamasında</w:t>
            </w:r>
          </w:p>
        </w:tc>
      </w:tr>
      <w:tr w:rsidR="00425214" w:rsidRPr="00425214" w:rsidTr="00425214">
        <w:trPr>
          <w:trHeight w:val="85"/>
        </w:trPr>
        <w:tc>
          <w:tcPr>
            <w:tcW w:w="191" w:type="pct"/>
            <w:tcBorders>
              <w:top w:val="nil"/>
              <w:left w:val="single" w:sz="4" w:space="0" w:color="auto"/>
              <w:bottom w:val="single" w:sz="4" w:space="0" w:color="auto"/>
              <w:right w:val="single" w:sz="4" w:space="0" w:color="auto"/>
            </w:tcBorders>
            <w:shd w:val="clear" w:color="000000" w:fill="FFFFFF"/>
            <w:noWrap/>
            <w:vAlign w:val="center"/>
            <w:hideMark/>
          </w:tcPr>
          <w:p w:rsidR="000F6B37" w:rsidRPr="00425214" w:rsidRDefault="000F6B37" w:rsidP="002E2651">
            <w:pPr>
              <w:jc w:val="center"/>
              <w:rPr>
                <w:sz w:val="18"/>
                <w:szCs w:val="18"/>
              </w:rPr>
            </w:pPr>
            <w:r w:rsidRPr="00425214">
              <w:rPr>
                <w:sz w:val="18"/>
                <w:szCs w:val="18"/>
              </w:rPr>
              <w:t>6</w:t>
            </w:r>
          </w:p>
        </w:tc>
        <w:tc>
          <w:tcPr>
            <w:tcW w:w="2504" w:type="pct"/>
            <w:tcBorders>
              <w:top w:val="nil"/>
              <w:left w:val="nil"/>
              <w:bottom w:val="single" w:sz="4" w:space="0" w:color="auto"/>
              <w:right w:val="single" w:sz="4" w:space="0" w:color="auto"/>
            </w:tcBorders>
            <w:shd w:val="clear" w:color="auto" w:fill="auto"/>
            <w:vAlign w:val="center"/>
          </w:tcPr>
          <w:p w:rsidR="000F6B37" w:rsidRPr="00425214" w:rsidRDefault="000F6B37" w:rsidP="002E2651">
            <w:pPr>
              <w:rPr>
                <w:color w:val="000000"/>
                <w:sz w:val="18"/>
                <w:szCs w:val="18"/>
              </w:rPr>
            </w:pPr>
            <w:r w:rsidRPr="00425214">
              <w:rPr>
                <w:color w:val="000000"/>
                <w:sz w:val="18"/>
                <w:szCs w:val="18"/>
              </w:rPr>
              <w:t>Merkez İlçe J.K.lığı, Anıttepe J.</w:t>
            </w:r>
            <w:proofErr w:type="gramStart"/>
            <w:r w:rsidRPr="00425214">
              <w:rPr>
                <w:color w:val="000000"/>
                <w:sz w:val="18"/>
                <w:szCs w:val="18"/>
              </w:rPr>
              <w:t>Krk.K</w:t>
            </w:r>
            <w:proofErr w:type="gramEnd"/>
            <w:r w:rsidRPr="00425214">
              <w:rPr>
                <w:color w:val="000000"/>
                <w:sz w:val="18"/>
                <w:szCs w:val="18"/>
              </w:rPr>
              <w:t>.lığı Çevre Emniyet Duvarı Yapımı ve Gözetleme Kulası</w:t>
            </w:r>
          </w:p>
        </w:tc>
        <w:tc>
          <w:tcPr>
            <w:tcW w:w="561" w:type="pct"/>
            <w:tcBorders>
              <w:top w:val="nil"/>
              <w:left w:val="single" w:sz="4" w:space="0" w:color="auto"/>
              <w:bottom w:val="single" w:sz="4" w:space="0" w:color="000000"/>
              <w:right w:val="single" w:sz="4" w:space="0" w:color="auto"/>
            </w:tcBorders>
            <w:vAlign w:val="center"/>
          </w:tcPr>
          <w:p w:rsidR="000F6B37" w:rsidRPr="00425214" w:rsidRDefault="000F6B37" w:rsidP="00425214">
            <w:pPr>
              <w:jc w:val="right"/>
              <w:rPr>
                <w:color w:val="000000"/>
                <w:sz w:val="18"/>
                <w:szCs w:val="18"/>
              </w:rPr>
            </w:pPr>
            <w:r w:rsidRPr="00425214">
              <w:rPr>
                <w:color w:val="000000"/>
                <w:sz w:val="18"/>
                <w:szCs w:val="18"/>
              </w:rPr>
              <w:t xml:space="preserve">900.000,00 </w:t>
            </w:r>
          </w:p>
        </w:tc>
        <w:tc>
          <w:tcPr>
            <w:tcW w:w="350" w:type="pct"/>
            <w:tcBorders>
              <w:top w:val="nil"/>
              <w:left w:val="single" w:sz="4" w:space="0" w:color="auto"/>
              <w:bottom w:val="single" w:sz="4" w:space="0" w:color="000000"/>
              <w:right w:val="single" w:sz="4" w:space="0" w:color="auto"/>
            </w:tcBorders>
            <w:vAlign w:val="center"/>
          </w:tcPr>
          <w:p w:rsidR="000F6B37" w:rsidRPr="00425214" w:rsidRDefault="000F6B37" w:rsidP="00425214">
            <w:pPr>
              <w:jc w:val="center"/>
              <w:rPr>
                <w:bCs/>
                <w:sz w:val="18"/>
                <w:szCs w:val="18"/>
              </w:rPr>
            </w:pPr>
            <w:r w:rsidRPr="00425214">
              <w:rPr>
                <w:bCs/>
                <w:sz w:val="18"/>
                <w:szCs w:val="18"/>
              </w:rPr>
              <w:t>2017</w:t>
            </w:r>
          </w:p>
        </w:tc>
        <w:tc>
          <w:tcPr>
            <w:tcW w:w="556" w:type="pct"/>
            <w:tcBorders>
              <w:top w:val="single" w:sz="4" w:space="0" w:color="auto"/>
              <w:left w:val="single" w:sz="4" w:space="0" w:color="auto"/>
              <w:bottom w:val="single" w:sz="4" w:space="0" w:color="000000"/>
              <w:right w:val="single" w:sz="4" w:space="0" w:color="auto"/>
            </w:tcBorders>
            <w:vAlign w:val="center"/>
          </w:tcPr>
          <w:p w:rsidR="000F6B37" w:rsidRPr="00425214" w:rsidRDefault="000F6B37" w:rsidP="00425214">
            <w:pPr>
              <w:jc w:val="center"/>
              <w:rPr>
                <w:b/>
                <w:bCs/>
                <w:sz w:val="18"/>
                <w:szCs w:val="18"/>
              </w:rPr>
            </w:pPr>
            <w:r w:rsidRPr="00425214">
              <w:rPr>
                <w:b/>
                <w:bCs/>
                <w:sz w:val="18"/>
                <w:szCs w:val="18"/>
              </w:rPr>
              <w:t>539.000,00</w:t>
            </w:r>
          </w:p>
        </w:tc>
        <w:tc>
          <w:tcPr>
            <w:tcW w:w="838" w:type="pct"/>
            <w:gridSpan w:val="2"/>
            <w:tcBorders>
              <w:top w:val="nil"/>
              <w:left w:val="single" w:sz="4" w:space="0" w:color="auto"/>
              <w:bottom w:val="single" w:sz="4" w:space="0" w:color="000000"/>
              <w:right w:val="single" w:sz="4" w:space="0" w:color="auto"/>
            </w:tcBorders>
            <w:vAlign w:val="center"/>
          </w:tcPr>
          <w:p w:rsidR="000F6B37" w:rsidRPr="00425214" w:rsidRDefault="000F6B37" w:rsidP="00425214">
            <w:pPr>
              <w:jc w:val="left"/>
              <w:rPr>
                <w:bCs/>
                <w:sz w:val="16"/>
                <w:szCs w:val="18"/>
              </w:rPr>
            </w:pPr>
            <w:r w:rsidRPr="00425214">
              <w:rPr>
                <w:bCs/>
                <w:sz w:val="16"/>
                <w:szCs w:val="18"/>
              </w:rPr>
              <w:t>Sözleşme Aşamasında</w:t>
            </w:r>
          </w:p>
        </w:tc>
      </w:tr>
      <w:tr w:rsidR="00425214" w:rsidRPr="00425214" w:rsidTr="00425214">
        <w:trPr>
          <w:trHeight w:val="282"/>
        </w:trPr>
        <w:tc>
          <w:tcPr>
            <w:tcW w:w="191" w:type="pct"/>
            <w:tcBorders>
              <w:top w:val="nil"/>
              <w:left w:val="single" w:sz="4" w:space="0" w:color="auto"/>
              <w:bottom w:val="single" w:sz="4" w:space="0" w:color="auto"/>
              <w:right w:val="single" w:sz="4" w:space="0" w:color="auto"/>
            </w:tcBorders>
            <w:shd w:val="clear" w:color="000000" w:fill="FFFFFF"/>
            <w:noWrap/>
            <w:vAlign w:val="center"/>
          </w:tcPr>
          <w:p w:rsidR="00FD0EF8" w:rsidRPr="00425214" w:rsidRDefault="00FD0EF8" w:rsidP="002E2651">
            <w:pPr>
              <w:jc w:val="center"/>
              <w:rPr>
                <w:sz w:val="18"/>
                <w:szCs w:val="18"/>
              </w:rPr>
            </w:pPr>
            <w:r w:rsidRPr="00425214">
              <w:rPr>
                <w:sz w:val="18"/>
                <w:szCs w:val="18"/>
              </w:rPr>
              <w:t>7</w:t>
            </w:r>
          </w:p>
        </w:tc>
        <w:tc>
          <w:tcPr>
            <w:tcW w:w="2504" w:type="pct"/>
            <w:tcBorders>
              <w:top w:val="nil"/>
              <w:left w:val="nil"/>
              <w:bottom w:val="single" w:sz="4" w:space="0" w:color="auto"/>
              <w:right w:val="single" w:sz="4" w:space="0" w:color="auto"/>
            </w:tcBorders>
            <w:shd w:val="clear" w:color="auto" w:fill="auto"/>
            <w:vAlign w:val="center"/>
          </w:tcPr>
          <w:p w:rsidR="00FD0EF8" w:rsidRPr="00425214" w:rsidRDefault="00FD0EF8" w:rsidP="002E2651">
            <w:pPr>
              <w:rPr>
                <w:color w:val="000000"/>
                <w:sz w:val="18"/>
                <w:szCs w:val="18"/>
              </w:rPr>
            </w:pPr>
            <w:r w:rsidRPr="00425214">
              <w:rPr>
                <w:color w:val="000000"/>
                <w:sz w:val="18"/>
                <w:szCs w:val="18"/>
              </w:rPr>
              <w:t xml:space="preserve">İl Jandarma Komutanlığına ait (30) Daireli Lojman </w:t>
            </w:r>
            <w:proofErr w:type="spellStart"/>
            <w:r w:rsidRPr="00425214">
              <w:rPr>
                <w:color w:val="000000"/>
                <w:sz w:val="18"/>
                <w:szCs w:val="18"/>
              </w:rPr>
              <w:t>Baım</w:t>
            </w:r>
            <w:proofErr w:type="spellEnd"/>
            <w:r w:rsidRPr="00425214">
              <w:rPr>
                <w:color w:val="000000"/>
                <w:sz w:val="18"/>
                <w:szCs w:val="18"/>
              </w:rPr>
              <w:t xml:space="preserve"> ve Onarım İşi.</w:t>
            </w:r>
          </w:p>
        </w:tc>
        <w:tc>
          <w:tcPr>
            <w:tcW w:w="561" w:type="pct"/>
            <w:tcBorders>
              <w:top w:val="nil"/>
              <w:left w:val="nil"/>
              <w:bottom w:val="single" w:sz="4" w:space="0" w:color="auto"/>
              <w:right w:val="single" w:sz="4" w:space="0" w:color="auto"/>
            </w:tcBorders>
            <w:shd w:val="clear" w:color="auto" w:fill="auto"/>
            <w:vAlign w:val="center"/>
          </w:tcPr>
          <w:p w:rsidR="00FD0EF8" w:rsidRPr="00425214" w:rsidRDefault="00FD0EF8" w:rsidP="00425214">
            <w:pPr>
              <w:jc w:val="right"/>
              <w:rPr>
                <w:color w:val="000000"/>
                <w:sz w:val="18"/>
                <w:szCs w:val="18"/>
              </w:rPr>
            </w:pPr>
            <w:r w:rsidRPr="00425214">
              <w:rPr>
                <w:color w:val="000000"/>
                <w:sz w:val="18"/>
                <w:szCs w:val="18"/>
              </w:rPr>
              <w:t xml:space="preserve">101.000,00 </w:t>
            </w:r>
          </w:p>
        </w:tc>
        <w:tc>
          <w:tcPr>
            <w:tcW w:w="350" w:type="pct"/>
            <w:tcBorders>
              <w:top w:val="nil"/>
              <w:left w:val="nil"/>
              <w:bottom w:val="single" w:sz="4" w:space="0" w:color="auto"/>
              <w:right w:val="single" w:sz="4" w:space="0" w:color="auto"/>
            </w:tcBorders>
            <w:shd w:val="clear" w:color="000000" w:fill="FFFFFF"/>
            <w:vAlign w:val="center"/>
          </w:tcPr>
          <w:p w:rsidR="00FD0EF8" w:rsidRPr="00425214" w:rsidRDefault="00FD0EF8" w:rsidP="00425214">
            <w:pPr>
              <w:jc w:val="center"/>
              <w:rPr>
                <w:bCs/>
                <w:sz w:val="18"/>
                <w:szCs w:val="18"/>
              </w:rPr>
            </w:pPr>
            <w:r w:rsidRPr="00425214">
              <w:rPr>
                <w:bCs/>
                <w:sz w:val="18"/>
                <w:szCs w:val="18"/>
              </w:rPr>
              <w:t>2016</w:t>
            </w:r>
          </w:p>
        </w:tc>
        <w:tc>
          <w:tcPr>
            <w:tcW w:w="556" w:type="pct"/>
            <w:tcBorders>
              <w:top w:val="nil"/>
              <w:left w:val="nil"/>
              <w:bottom w:val="single" w:sz="4" w:space="0" w:color="auto"/>
              <w:right w:val="single" w:sz="4" w:space="0" w:color="auto"/>
            </w:tcBorders>
            <w:shd w:val="clear" w:color="000000" w:fill="FFFFFF"/>
            <w:noWrap/>
            <w:vAlign w:val="center"/>
          </w:tcPr>
          <w:p w:rsidR="00FD0EF8" w:rsidRPr="00425214" w:rsidRDefault="00FD0EF8" w:rsidP="00425214">
            <w:pPr>
              <w:jc w:val="center"/>
              <w:rPr>
                <w:b/>
                <w:bCs/>
                <w:sz w:val="18"/>
                <w:szCs w:val="18"/>
              </w:rPr>
            </w:pPr>
            <w:r w:rsidRPr="00425214">
              <w:rPr>
                <w:b/>
                <w:bCs/>
                <w:sz w:val="18"/>
                <w:szCs w:val="18"/>
              </w:rPr>
              <w:t>77.178,00</w:t>
            </w:r>
          </w:p>
        </w:tc>
        <w:tc>
          <w:tcPr>
            <w:tcW w:w="838" w:type="pct"/>
            <w:gridSpan w:val="2"/>
            <w:tcBorders>
              <w:top w:val="nil"/>
              <w:left w:val="nil"/>
              <w:bottom w:val="single" w:sz="4" w:space="0" w:color="auto"/>
              <w:right w:val="single" w:sz="4" w:space="0" w:color="auto"/>
            </w:tcBorders>
            <w:shd w:val="clear" w:color="000000" w:fill="FFFFFF"/>
            <w:vAlign w:val="center"/>
          </w:tcPr>
          <w:p w:rsidR="00FD0EF8" w:rsidRPr="00425214" w:rsidRDefault="00FD0EF8" w:rsidP="00425214">
            <w:pPr>
              <w:jc w:val="left"/>
              <w:rPr>
                <w:bCs/>
                <w:sz w:val="16"/>
                <w:szCs w:val="18"/>
              </w:rPr>
            </w:pPr>
            <w:r w:rsidRPr="00425214">
              <w:rPr>
                <w:bCs/>
                <w:sz w:val="16"/>
                <w:szCs w:val="18"/>
              </w:rPr>
              <w:t>Sözleşme Aşamasında</w:t>
            </w:r>
          </w:p>
        </w:tc>
      </w:tr>
      <w:tr w:rsidR="00425214" w:rsidRPr="00425214" w:rsidTr="00425214">
        <w:trPr>
          <w:trHeight w:val="260"/>
        </w:trPr>
        <w:tc>
          <w:tcPr>
            <w:tcW w:w="191" w:type="pct"/>
            <w:tcBorders>
              <w:top w:val="nil"/>
              <w:left w:val="single" w:sz="4" w:space="0" w:color="auto"/>
              <w:bottom w:val="single" w:sz="4" w:space="0" w:color="auto"/>
              <w:right w:val="single" w:sz="4" w:space="0" w:color="auto"/>
            </w:tcBorders>
            <w:shd w:val="clear" w:color="000000" w:fill="FFFFFF"/>
            <w:noWrap/>
            <w:vAlign w:val="center"/>
          </w:tcPr>
          <w:p w:rsidR="00425214" w:rsidRPr="00425214" w:rsidRDefault="00425214" w:rsidP="002E2651">
            <w:pPr>
              <w:jc w:val="center"/>
              <w:rPr>
                <w:sz w:val="18"/>
                <w:szCs w:val="18"/>
              </w:rPr>
            </w:pPr>
            <w:r w:rsidRPr="00425214">
              <w:rPr>
                <w:sz w:val="18"/>
                <w:szCs w:val="18"/>
              </w:rPr>
              <w:t>8</w:t>
            </w:r>
          </w:p>
        </w:tc>
        <w:tc>
          <w:tcPr>
            <w:tcW w:w="2504" w:type="pct"/>
            <w:tcBorders>
              <w:top w:val="nil"/>
              <w:left w:val="nil"/>
              <w:bottom w:val="single" w:sz="4" w:space="0" w:color="auto"/>
              <w:right w:val="single" w:sz="4" w:space="0" w:color="auto"/>
            </w:tcBorders>
            <w:shd w:val="clear" w:color="auto" w:fill="auto"/>
            <w:vAlign w:val="center"/>
          </w:tcPr>
          <w:p w:rsidR="00425214" w:rsidRPr="00425214" w:rsidRDefault="00425214" w:rsidP="00FD0EF8">
            <w:pPr>
              <w:rPr>
                <w:color w:val="000000"/>
                <w:sz w:val="18"/>
                <w:szCs w:val="18"/>
              </w:rPr>
            </w:pPr>
            <w:proofErr w:type="spellStart"/>
            <w:r w:rsidRPr="00425214">
              <w:rPr>
                <w:color w:val="000000"/>
                <w:sz w:val="18"/>
                <w:szCs w:val="18"/>
              </w:rPr>
              <w:t>Atapark</w:t>
            </w:r>
            <w:proofErr w:type="spellEnd"/>
            <w:r w:rsidRPr="00425214">
              <w:rPr>
                <w:color w:val="000000"/>
                <w:sz w:val="18"/>
                <w:szCs w:val="18"/>
              </w:rPr>
              <w:t xml:space="preserve"> </w:t>
            </w:r>
            <w:proofErr w:type="spellStart"/>
            <w:r w:rsidRPr="00425214">
              <w:rPr>
                <w:color w:val="000000"/>
                <w:sz w:val="18"/>
                <w:szCs w:val="18"/>
              </w:rPr>
              <w:t>J.Karakol</w:t>
            </w:r>
            <w:proofErr w:type="spellEnd"/>
            <w:r w:rsidRPr="00425214">
              <w:rPr>
                <w:color w:val="000000"/>
                <w:sz w:val="18"/>
                <w:szCs w:val="18"/>
              </w:rPr>
              <w:t xml:space="preserve"> </w:t>
            </w:r>
            <w:proofErr w:type="spellStart"/>
            <w:r w:rsidRPr="00425214">
              <w:rPr>
                <w:color w:val="000000"/>
                <w:sz w:val="18"/>
                <w:szCs w:val="18"/>
              </w:rPr>
              <w:t>K.</w:t>
            </w:r>
            <w:proofErr w:type="gramStart"/>
            <w:r w:rsidRPr="00425214">
              <w:rPr>
                <w:color w:val="000000"/>
                <w:sz w:val="18"/>
                <w:szCs w:val="18"/>
              </w:rPr>
              <w:t>omutanlığı</w:t>
            </w:r>
            <w:proofErr w:type="spellEnd"/>
            <w:r w:rsidRPr="00425214">
              <w:rPr>
                <w:color w:val="000000"/>
                <w:sz w:val="18"/>
                <w:szCs w:val="18"/>
              </w:rPr>
              <w:t xml:space="preserve">  sondaj</w:t>
            </w:r>
            <w:proofErr w:type="gramEnd"/>
            <w:r w:rsidRPr="00425214">
              <w:rPr>
                <w:color w:val="000000"/>
                <w:sz w:val="18"/>
                <w:szCs w:val="18"/>
              </w:rPr>
              <w:t xml:space="preserve"> ENH Yapım İşi</w:t>
            </w:r>
          </w:p>
        </w:tc>
        <w:tc>
          <w:tcPr>
            <w:tcW w:w="561" w:type="pct"/>
            <w:tcBorders>
              <w:top w:val="nil"/>
              <w:left w:val="nil"/>
              <w:bottom w:val="single" w:sz="4" w:space="0" w:color="auto"/>
              <w:right w:val="single" w:sz="4" w:space="0" w:color="auto"/>
            </w:tcBorders>
            <w:shd w:val="clear" w:color="auto" w:fill="auto"/>
            <w:vAlign w:val="center"/>
          </w:tcPr>
          <w:p w:rsidR="00425214" w:rsidRPr="00425214" w:rsidRDefault="00425214" w:rsidP="00425214">
            <w:pPr>
              <w:jc w:val="right"/>
              <w:rPr>
                <w:color w:val="000000"/>
                <w:sz w:val="18"/>
                <w:szCs w:val="18"/>
              </w:rPr>
            </w:pPr>
            <w:r w:rsidRPr="00425214">
              <w:rPr>
                <w:color w:val="000000"/>
                <w:sz w:val="18"/>
                <w:szCs w:val="18"/>
              </w:rPr>
              <w:t>142.634,00</w:t>
            </w:r>
          </w:p>
        </w:tc>
        <w:tc>
          <w:tcPr>
            <w:tcW w:w="350" w:type="pct"/>
            <w:tcBorders>
              <w:top w:val="nil"/>
              <w:left w:val="nil"/>
              <w:bottom w:val="single" w:sz="4" w:space="0" w:color="auto"/>
              <w:right w:val="single" w:sz="4" w:space="0" w:color="auto"/>
            </w:tcBorders>
            <w:shd w:val="clear" w:color="000000" w:fill="FFFFFF"/>
          </w:tcPr>
          <w:p w:rsidR="00425214" w:rsidRPr="00425214" w:rsidRDefault="00425214" w:rsidP="00425214">
            <w:pPr>
              <w:jc w:val="center"/>
              <w:rPr>
                <w:sz w:val="18"/>
                <w:szCs w:val="18"/>
              </w:rPr>
            </w:pPr>
            <w:r w:rsidRPr="00425214">
              <w:rPr>
                <w:bCs/>
                <w:sz w:val="18"/>
                <w:szCs w:val="18"/>
              </w:rPr>
              <w:t>2016</w:t>
            </w:r>
          </w:p>
        </w:tc>
        <w:tc>
          <w:tcPr>
            <w:tcW w:w="556" w:type="pct"/>
            <w:vMerge w:val="restart"/>
            <w:tcBorders>
              <w:top w:val="nil"/>
              <w:left w:val="nil"/>
              <w:right w:val="single" w:sz="4" w:space="0" w:color="auto"/>
            </w:tcBorders>
            <w:shd w:val="clear" w:color="000000" w:fill="FFFFFF"/>
            <w:noWrap/>
            <w:vAlign w:val="center"/>
          </w:tcPr>
          <w:p w:rsidR="00425214" w:rsidRPr="00425214" w:rsidRDefault="00425214" w:rsidP="00425214">
            <w:pPr>
              <w:jc w:val="center"/>
              <w:rPr>
                <w:b/>
                <w:bCs/>
                <w:sz w:val="18"/>
                <w:szCs w:val="18"/>
              </w:rPr>
            </w:pPr>
            <w:r w:rsidRPr="00425214">
              <w:rPr>
                <w:b/>
                <w:bCs/>
                <w:sz w:val="18"/>
                <w:szCs w:val="18"/>
              </w:rPr>
              <w:t>159.564,98</w:t>
            </w:r>
          </w:p>
          <w:p w:rsidR="00425214" w:rsidRPr="00425214" w:rsidRDefault="00425214" w:rsidP="00425214">
            <w:pPr>
              <w:jc w:val="center"/>
              <w:rPr>
                <w:sz w:val="18"/>
                <w:szCs w:val="18"/>
              </w:rPr>
            </w:pPr>
          </w:p>
        </w:tc>
        <w:tc>
          <w:tcPr>
            <w:tcW w:w="838" w:type="pct"/>
            <w:gridSpan w:val="2"/>
            <w:tcBorders>
              <w:top w:val="nil"/>
              <w:left w:val="nil"/>
              <w:bottom w:val="single" w:sz="4" w:space="0" w:color="auto"/>
              <w:right w:val="single" w:sz="4" w:space="0" w:color="auto"/>
            </w:tcBorders>
            <w:shd w:val="clear" w:color="000000" w:fill="FFFFFF"/>
            <w:vAlign w:val="center"/>
          </w:tcPr>
          <w:p w:rsidR="00425214" w:rsidRPr="00425214" w:rsidRDefault="00425214" w:rsidP="00425214">
            <w:pPr>
              <w:jc w:val="left"/>
              <w:rPr>
                <w:bCs/>
                <w:sz w:val="16"/>
                <w:szCs w:val="18"/>
              </w:rPr>
            </w:pPr>
            <w:r w:rsidRPr="00425214">
              <w:rPr>
                <w:bCs/>
                <w:sz w:val="16"/>
                <w:szCs w:val="18"/>
              </w:rPr>
              <w:t>Sözleşme Aşamasında</w:t>
            </w:r>
          </w:p>
        </w:tc>
      </w:tr>
      <w:tr w:rsidR="00425214" w:rsidRPr="00425214" w:rsidTr="00425214">
        <w:trPr>
          <w:trHeight w:val="125"/>
        </w:trPr>
        <w:tc>
          <w:tcPr>
            <w:tcW w:w="191" w:type="pct"/>
            <w:tcBorders>
              <w:top w:val="nil"/>
              <w:left w:val="single" w:sz="4" w:space="0" w:color="auto"/>
              <w:bottom w:val="single" w:sz="4" w:space="0" w:color="auto"/>
              <w:right w:val="single" w:sz="4" w:space="0" w:color="auto"/>
            </w:tcBorders>
            <w:shd w:val="clear" w:color="000000" w:fill="FFFFFF"/>
            <w:noWrap/>
            <w:vAlign w:val="center"/>
          </w:tcPr>
          <w:p w:rsidR="00425214" w:rsidRPr="00425214" w:rsidRDefault="00425214" w:rsidP="002E2651">
            <w:pPr>
              <w:jc w:val="center"/>
              <w:rPr>
                <w:sz w:val="18"/>
                <w:szCs w:val="18"/>
              </w:rPr>
            </w:pPr>
            <w:r w:rsidRPr="00425214">
              <w:rPr>
                <w:sz w:val="18"/>
                <w:szCs w:val="18"/>
              </w:rPr>
              <w:t>9</w:t>
            </w:r>
          </w:p>
        </w:tc>
        <w:tc>
          <w:tcPr>
            <w:tcW w:w="2504" w:type="pct"/>
            <w:tcBorders>
              <w:top w:val="nil"/>
              <w:left w:val="nil"/>
              <w:bottom w:val="single" w:sz="4" w:space="0" w:color="auto"/>
              <w:right w:val="single" w:sz="4" w:space="0" w:color="auto"/>
            </w:tcBorders>
            <w:shd w:val="clear" w:color="auto" w:fill="auto"/>
            <w:vAlign w:val="center"/>
          </w:tcPr>
          <w:p w:rsidR="00425214" w:rsidRPr="00425214" w:rsidRDefault="00425214" w:rsidP="002628CE">
            <w:pPr>
              <w:rPr>
                <w:color w:val="000000"/>
                <w:sz w:val="18"/>
                <w:szCs w:val="18"/>
              </w:rPr>
            </w:pPr>
            <w:proofErr w:type="spellStart"/>
            <w:r w:rsidRPr="00425214">
              <w:rPr>
                <w:color w:val="000000"/>
                <w:sz w:val="18"/>
                <w:szCs w:val="18"/>
              </w:rPr>
              <w:t>Kabayel</w:t>
            </w:r>
            <w:proofErr w:type="spellEnd"/>
            <w:r w:rsidRPr="00425214">
              <w:rPr>
                <w:color w:val="000000"/>
                <w:sz w:val="18"/>
                <w:szCs w:val="18"/>
              </w:rPr>
              <w:t xml:space="preserve"> </w:t>
            </w:r>
            <w:proofErr w:type="spellStart"/>
            <w:r w:rsidRPr="00425214">
              <w:rPr>
                <w:color w:val="000000"/>
                <w:sz w:val="18"/>
                <w:szCs w:val="18"/>
              </w:rPr>
              <w:t>J.</w:t>
            </w:r>
            <w:proofErr w:type="gramStart"/>
            <w:r w:rsidRPr="00425214">
              <w:rPr>
                <w:color w:val="000000"/>
                <w:sz w:val="18"/>
                <w:szCs w:val="18"/>
              </w:rPr>
              <w:t>Krk.K</w:t>
            </w:r>
            <w:proofErr w:type="gramEnd"/>
            <w:r w:rsidRPr="00425214">
              <w:rPr>
                <w:color w:val="000000"/>
                <w:sz w:val="18"/>
                <w:szCs w:val="18"/>
              </w:rPr>
              <w:t>.lığı</w:t>
            </w:r>
            <w:proofErr w:type="spellEnd"/>
            <w:r w:rsidRPr="00425214">
              <w:rPr>
                <w:color w:val="000000"/>
                <w:sz w:val="18"/>
                <w:szCs w:val="18"/>
              </w:rPr>
              <w:t xml:space="preserve"> </w:t>
            </w:r>
            <w:proofErr w:type="spellStart"/>
            <w:r w:rsidRPr="00425214">
              <w:rPr>
                <w:color w:val="000000"/>
                <w:sz w:val="18"/>
                <w:szCs w:val="18"/>
              </w:rPr>
              <w:t>İçmesuyu</w:t>
            </w:r>
            <w:proofErr w:type="spellEnd"/>
            <w:r w:rsidRPr="00425214">
              <w:rPr>
                <w:color w:val="000000"/>
                <w:sz w:val="18"/>
                <w:szCs w:val="18"/>
              </w:rPr>
              <w:t xml:space="preserve"> Deposu Yapım İşi.</w:t>
            </w:r>
          </w:p>
        </w:tc>
        <w:tc>
          <w:tcPr>
            <w:tcW w:w="561" w:type="pct"/>
            <w:tcBorders>
              <w:top w:val="nil"/>
              <w:left w:val="nil"/>
              <w:bottom w:val="single" w:sz="4" w:space="0" w:color="auto"/>
              <w:right w:val="single" w:sz="4" w:space="0" w:color="auto"/>
            </w:tcBorders>
            <w:shd w:val="clear" w:color="auto" w:fill="auto"/>
            <w:vAlign w:val="center"/>
          </w:tcPr>
          <w:p w:rsidR="00425214" w:rsidRPr="00425214" w:rsidRDefault="00425214" w:rsidP="00425214">
            <w:pPr>
              <w:jc w:val="right"/>
              <w:rPr>
                <w:color w:val="000000"/>
                <w:sz w:val="18"/>
                <w:szCs w:val="18"/>
              </w:rPr>
            </w:pPr>
            <w:r w:rsidRPr="00425214">
              <w:rPr>
                <w:color w:val="000000"/>
                <w:sz w:val="18"/>
                <w:szCs w:val="18"/>
              </w:rPr>
              <w:t>170.000,00</w:t>
            </w:r>
          </w:p>
        </w:tc>
        <w:tc>
          <w:tcPr>
            <w:tcW w:w="350" w:type="pct"/>
            <w:tcBorders>
              <w:top w:val="nil"/>
              <w:left w:val="nil"/>
              <w:bottom w:val="single" w:sz="4" w:space="0" w:color="auto"/>
              <w:right w:val="single" w:sz="4" w:space="0" w:color="auto"/>
            </w:tcBorders>
            <w:shd w:val="clear" w:color="000000" w:fill="FFFFFF"/>
          </w:tcPr>
          <w:p w:rsidR="00425214" w:rsidRPr="00425214" w:rsidRDefault="00425214" w:rsidP="00425214">
            <w:pPr>
              <w:jc w:val="center"/>
              <w:rPr>
                <w:sz w:val="18"/>
                <w:szCs w:val="18"/>
              </w:rPr>
            </w:pPr>
            <w:r w:rsidRPr="00425214">
              <w:rPr>
                <w:bCs/>
                <w:sz w:val="18"/>
                <w:szCs w:val="18"/>
              </w:rPr>
              <w:t>2016</w:t>
            </w:r>
          </w:p>
        </w:tc>
        <w:tc>
          <w:tcPr>
            <w:tcW w:w="556" w:type="pct"/>
            <w:vMerge/>
            <w:tcBorders>
              <w:left w:val="nil"/>
              <w:right w:val="single" w:sz="4" w:space="0" w:color="auto"/>
            </w:tcBorders>
            <w:shd w:val="clear" w:color="000000" w:fill="FFFFFF"/>
            <w:noWrap/>
            <w:vAlign w:val="center"/>
          </w:tcPr>
          <w:p w:rsidR="00425214" w:rsidRPr="00425214" w:rsidRDefault="00425214" w:rsidP="00425214">
            <w:pPr>
              <w:jc w:val="center"/>
              <w:rPr>
                <w:b/>
                <w:bCs/>
                <w:sz w:val="18"/>
                <w:szCs w:val="18"/>
              </w:rPr>
            </w:pPr>
          </w:p>
        </w:tc>
        <w:tc>
          <w:tcPr>
            <w:tcW w:w="838" w:type="pct"/>
            <w:gridSpan w:val="2"/>
            <w:tcBorders>
              <w:top w:val="nil"/>
              <w:left w:val="nil"/>
              <w:bottom w:val="single" w:sz="4" w:space="0" w:color="auto"/>
              <w:right w:val="single" w:sz="4" w:space="0" w:color="auto"/>
            </w:tcBorders>
            <w:shd w:val="clear" w:color="000000" w:fill="FFFFFF"/>
            <w:vAlign w:val="center"/>
          </w:tcPr>
          <w:p w:rsidR="00425214" w:rsidRPr="00425214" w:rsidRDefault="00425214" w:rsidP="00425214">
            <w:pPr>
              <w:jc w:val="left"/>
              <w:rPr>
                <w:bCs/>
                <w:sz w:val="16"/>
                <w:szCs w:val="18"/>
              </w:rPr>
            </w:pPr>
            <w:r w:rsidRPr="00425214">
              <w:rPr>
                <w:bCs/>
                <w:sz w:val="16"/>
                <w:szCs w:val="18"/>
              </w:rPr>
              <w:t>Sözleşme Aşamasında</w:t>
            </w:r>
          </w:p>
        </w:tc>
      </w:tr>
      <w:tr w:rsidR="00425214" w:rsidRPr="00425214" w:rsidTr="00425214">
        <w:trPr>
          <w:trHeight w:val="130"/>
        </w:trPr>
        <w:tc>
          <w:tcPr>
            <w:tcW w:w="191" w:type="pct"/>
            <w:tcBorders>
              <w:top w:val="nil"/>
              <w:left w:val="single" w:sz="4" w:space="0" w:color="auto"/>
              <w:bottom w:val="single" w:sz="4" w:space="0" w:color="auto"/>
              <w:right w:val="single" w:sz="4" w:space="0" w:color="auto"/>
            </w:tcBorders>
            <w:shd w:val="clear" w:color="000000" w:fill="FFFFFF"/>
            <w:noWrap/>
            <w:vAlign w:val="center"/>
          </w:tcPr>
          <w:p w:rsidR="00425214" w:rsidRPr="00425214" w:rsidRDefault="00425214" w:rsidP="002E2651">
            <w:pPr>
              <w:jc w:val="center"/>
              <w:rPr>
                <w:sz w:val="18"/>
                <w:szCs w:val="18"/>
              </w:rPr>
            </w:pPr>
            <w:r w:rsidRPr="00425214">
              <w:rPr>
                <w:sz w:val="18"/>
                <w:szCs w:val="18"/>
              </w:rPr>
              <w:t>10</w:t>
            </w:r>
          </w:p>
        </w:tc>
        <w:tc>
          <w:tcPr>
            <w:tcW w:w="2504" w:type="pct"/>
            <w:tcBorders>
              <w:top w:val="nil"/>
              <w:left w:val="nil"/>
              <w:bottom w:val="single" w:sz="4" w:space="0" w:color="auto"/>
              <w:right w:val="single" w:sz="4" w:space="0" w:color="auto"/>
            </w:tcBorders>
            <w:shd w:val="clear" w:color="auto" w:fill="auto"/>
            <w:vAlign w:val="center"/>
          </w:tcPr>
          <w:p w:rsidR="00425214" w:rsidRPr="00425214" w:rsidRDefault="00425214" w:rsidP="00FD0EF8">
            <w:pPr>
              <w:rPr>
                <w:color w:val="000000"/>
                <w:sz w:val="18"/>
                <w:szCs w:val="18"/>
              </w:rPr>
            </w:pPr>
            <w:r w:rsidRPr="00425214">
              <w:rPr>
                <w:color w:val="000000"/>
                <w:sz w:val="18"/>
                <w:szCs w:val="18"/>
              </w:rPr>
              <w:t xml:space="preserve">Adaklı İlçe </w:t>
            </w:r>
            <w:proofErr w:type="spellStart"/>
            <w:proofErr w:type="gramStart"/>
            <w:r w:rsidRPr="00425214">
              <w:rPr>
                <w:color w:val="000000"/>
                <w:sz w:val="18"/>
                <w:szCs w:val="18"/>
              </w:rPr>
              <w:t>Jand.Komutanlığı</w:t>
            </w:r>
            <w:proofErr w:type="spellEnd"/>
            <w:proofErr w:type="gramEnd"/>
            <w:r w:rsidRPr="00425214">
              <w:rPr>
                <w:color w:val="000000"/>
                <w:sz w:val="18"/>
                <w:szCs w:val="18"/>
              </w:rPr>
              <w:t xml:space="preserve"> Su Deposu  Yapım İşi</w:t>
            </w:r>
          </w:p>
        </w:tc>
        <w:tc>
          <w:tcPr>
            <w:tcW w:w="561" w:type="pct"/>
            <w:tcBorders>
              <w:top w:val="nil"/>
              <w:left w:val="nil"/>
              <w:bottom w:val="single" w:sz="4" w:space="0" w:color="auto"/>
              <w:right w:val="single" w:sz="4" w:space="0" w:color="auto"/>
            </w:tcBorders>
            <w:shd w:val="clear" w:color="auto" w:fill="auto"/>
            <w:vAlign w:val="center"/>
          </w:tcPr>
          <w:p w:rsidR="00425214" w:rsidRPr="00425214" w:rsidRDefault="00425214" w:rsidP="00425214">
            <w:pPr>
              <w:jc w:val="right"/>
              <w:rPr>
                <w:color w:val="000000"/>
                <w:sz w:val="18"/>
                <w:szCs w:val="18"/>
              </w:rPr>
            </w:pPr>
            <w:r w:rsidRPr="00425214">
              <w:rPr>
                <w:color w:val="000000"/>
                <w:sz w:val="18"/>
                <w:szCs w:val="18"/>
              </w:rPr>
              <w:t>55.000,00</w:t>
            </w:r>
          </w:p>
        </w:tc>
        <w:tc>
          <w:tcPr>
            <w:tcW w:w="350" w:type="pct"/>
            <w:tcBorders>
              <w:top w:val="nil"/>
              <w:left w:val="nil"/>
              <w:bottom w:val="single" w:sz="4" w:space="0" w:color="auto"/>
              <w:right w:val="single" w:sz="4" w:space="0" w:color="auto"/>
            </w:tcBorders>
            <w:shd w:val="clear" w:color="000000" w:fill="FFFFFF"/>
          </w:tcPr>
          <w:p w:rsidR="00425214" w:rsidRPr="00425214" w:rsidRDefault="00425214" w:rsidP="00425214">
            <w:pPr>
              <w:jc w:val="center"/>
              <w:rPr>
                <w:sz w:val="18"/>
                <w:szCs w:val="18"/>
              </w:rPr>
            </w:pPr>
            <w:r w:rsidRPr="00425214">
              <w:rPr>
                <w:bCs/>
                <w:sz w:val="18"/>
                <w:szCs w:val="18"/>
              </w:rPr>
              <w:t>2016</w:t>
            </w:r>
          </w:p>
        </w:tc>
        <w:tc>
          <w:tcPr>
            <w:tcW w:w="556" w:type="pct"/>
            <w:vMerge/>
            <w:tcBorders>
              <w:left w:val="nil"/>
              <w:bottom w:val="single" w:sz="4" w:space="0" w:color="auto"/>
              <w:right w:val="single" w:sz="4" w:space="0" w:color="auto"/>
            </w:tcBorders>
            <w:shd w:val="clear" w:color="000000" w:fill="FFFFFF"/>
            <w:noWrap/>
            <w:vAlign w:val="center"/>
          </w:tcPr>
          <w:p w:rsidR="00425214" w:rsidRPr="00425214" w:rsidRDefault="00425214" w:rsidP="00425214">
            <w:pPr>
              <w:jc w:val="center"/>
              <w:rPr>
                <w:b/>
                <w:bCs/>
                <w:sz w:val="18"/>
                <w:szCs w:val="18"/>
              </w:rPr>
            </w:pPr>
          </w:p>
        </w:tc>
        <w:tc>
          <w:tcPr>
            <w:tcW w:w="838" w:type="pct"/>
            <w:gridSpan w:val="2"/>
            <w:tcBorders>
              <w:top w:val="nil"/>
              <w:left w:val="nil"/>
              <w:bottom w:val="single" w:sz="4" w:space="0" w:color="auto"/>
              <w:right w:val="single" w:sz="4" w:space="0" w:color="auto"/>
            </w:tcBorders>
            <w:shd w:val="clear" w:color="000000" w:fill="FFFFFF"/>
            <w:vAlign w:val="center"/>
          </w:tcPr>
          <w:p w:rsidR="00425214" w:rsidRPr="00425214" w:rsidRDefault="00425214" w:rsidP="00425214">
            <w:pPr>
              <w:jc w:val="left"/>
              <w:rPr>
                <w:bCs/>
                <w:sz w:val="16"/>
                <w:szCs w:val="18"/>
              </w:rPr>
            </w:pPr>
            <w:r w:rsidRPr="00425214">
              <w:rPr>
                <w:bCs/>
                <w:sz w:val="16"/>
                <w:szCs w:val="18"/>
              </w:rPr>
              <w:t>Sözleşme Aşamasında</w:t>
            </w:r>
          </w:p>
        </w:tc>
      </w:tr>
      <w:tr w:rsidR="00425214" w:rsidRPr="00425214" w:rsidTr="00425214">
        <w:trPr>
          <w:trHeight w:val="278"/>
        </w:trPr>
        <w:tc>
          <w:tcPr>
            <w:tcW w:w="191" w:type="pct"/>
            <w:tcBorders>
              <w:top w:val="nil"/>
              <w:left w:val="single" w:sz="4" w:space="0" w:color="auto"/>
              <w:bottom w:val="single" w:sz="4" w:space="0" w:color="auto"/>
              <w:right w:val="single" w:sz="4" w:space="0" w:color="auto"/>
            </w:tcBorders>
            <w:shd w:val="clear" w:color="000000" w:fill="FFFFFF"/>
            <w:noWrap/>
            <w:vAlign w:val="center"/>
          </w:tcPr>
          <w:p w:rsidR="00425214" w:rsidRPr="00425214" w:rsidRDefault="00425214" w:rsidP="002E2651">
            <w:pPr>
              <w:jc w:val="center"/>
              <w:rPr>
                <w:sz w:val="18"/>
                <w:szCs w:val="18"/>
              </w:rPr>
            </w:pPr>
            <w:r w:rsidRPr="00425214">
              <w:rPr>
                <w:sz w:val="18"/>
                <w:szCs w:val="18"/>
              </w:rPr>
              <w:t>11</w:t>
            </w:r>
          </w:p>
        </w:tc>
        <w:tc>
          <w:tcPr>
            <w:tcW w:w="2504" w:type="pct"/>
            <w:tcBorders>
              <w:top w:val="nil"/>
              <w:left w:val="nil"/>
              <w:bottom w:val="single" w:sz="4" w:space="0" w:color="auto"/>
              <w:right w:val="single" w:sz="4" w:space="0" w:color="auto"/>
            </w:tcBorders>
            <w:shd w:val="clear" w:color="auto" w:fill="auto"/>
            <w:vAlign w:val="center"/>
          </w:tcPr>
          <w:p w:rsidR="00425214" w:rsidRPr="00425214" w:rsidRDefault="00425214" w:rsidP="00FD0EF8">
            <w:pPr>
              <w:rPr>
                <w:color w:val="000000"/>
                <w:sz w:val="18"/>
                <w:szCs w:val="18"/>
              </w:rPr>
            </w:pPr>
            <w:r w:rsidRPr="00425214">
              <w:rPr>
                <w:color w:val="000000"/>
                <w:sz w:val="18"/>
                <w:szCs w:val="18"/>
              </w:rPr>
              <w:t xml:space="preserve">Adaklı </w:t>
            </w:r>
            <w:proofErr w:type="spellStart"/>
            <w:r w:rsidRPr="00425214">
              <w:rPr>
                <w:color w:val="000000"/>
                <w:sz w:val="18"/>
                <w:szCs w:val="18"/>
              </w:rPr>
              <w:t>Doluçay</w:t>
            </w:r>
            <w:proofErr w:type="spellEnd"/>
            <w:r w:rsidRPr="00425214">
              <w:rPr>
                <w:color w:val="000000"/>
                <w:sz w:val="18"/>
                <w:szCs w:val="18"/>
              </w:rPr>
              <w:t xml:space="preserve"> </w:t>
            </w:r>
            <w:proofErr w:type="spellStart"/>
            <w:r w:rsidRPr="00425214">
              <w:rPr>
                <w:color w:val="000000"/>
                <w:sz w:val="18"/>
                <w:szCs w:val="18"/>
              </w:rPr>
              <w:t>Jand</w:t>
            </w:r>
            <w:proofErr w:type="spellEnd"/>
            <w:r w:rsidRPr="00425214">
              <w:rPr>
                <w:color w:val="000000"/>
                <w:sz w:val="18"/>
                <w:szCs w:val="18"/>
              </w:rPr>
              <w:t xml:space="preserve">. </w:t>
            </w:r>
            <w:proofErr w:type="spellStart"/>
            <w:r w:rsidRPr="00425214">
              <w:rPr>
                <w:color w:val="000000"/>
                <w:sz w:val="18"/>
                <w:szCs w:val="18"/>
              </w:rPr>
              <w:t>Krk</w:t>
            </w:r>
            <w:proofErr w:type="spellEnd"/>
            <w:r w:rsidRPr="00425214">
              <w:rPr>
                <w:color w:val="000000"/>
                <w:sz w:val="18"/>
                <w:szCs w:val="18"/>
              </w:rPr>
              <w:t>. Komutanlığı Sondaj Yapım İşi</w:t>
            </w:r>
          </w:p>
        </w:tc>
        <w:tc>
          <w:tcPr>
            <w:tcW w:w="561" w:type="pct"/>
            <w:tcBorders>
              <w:top w:val="nil"/>
              <w:left w:val="nil"/>
              <w:bottom w:val="single" w:sz="4" w:space="0" w:color="auto"/>
              <w:right w:val="single" w:sz="4" w:space="0" w:color="auto"/>
            </w:tcBorders>
            <w:shd w:val="clear" w:color="auto" w:fill="auto"/>
            <w:vAlign w:val="center"/>
          </w:tcPr>
          <w:p w:rsidR="00425214" w:rsidRPr="00425214" w:rsidRDefault="00425214" w:rsidP="00425214">
            <w:pPr>
              <w:jc w:val="right"/>
              <w:rPr>
                <w:color w:val="000000"/>
                <w:sz w:val="18"/>
                <w:szCs w:val="18"/>
              </w:rPr>
            </w:pPr>
            <w:r w:rsidRPr="00425214">
              <w:rPr>
                <w:color w:val="000000"/>
                <w:sz w:val="18"/>
                <w:szCs w:val="18"/>
              </w:rPr>
              <w:t>100.000,00</w:t>
            </w:r>
          </w:p>
        </w:tc>
        <w:tc>
          <w:tcPr>
            <w:tcW w:w="350" w:type="pct"/>
            <w:tcBorders>
              <w:top w:val="nil"/>
              <w:left w:val="nil"/>
              <w:bottom w:val="single" w:sz="4" w:space="0" w:color="auto"/>
              <w:right w:val="single" w:sz="4" w:space="0" w:color="auto"/>
            </w:tcBorders>
            <w:shd w:val="clear" w:color="000000" w:fill="FFFFFF"/>
          </w:tcPr>
          <w:p w:rsidR="00425214" w:rsidRPr="00425214" w:rsidRDefault="00425214" w:rsidP="00425214">
            <w:pPr>
              <w:jc w:val="center"/>
              <w:rPr>
                <w:sz w:val="18"/>
                <w:szCs w:val="18"/>
              </w:rPr>
            </w:pPr>
            <w:r w:rsidRPr="00425214">
              <w:rPr>
                <w:bCs/>
                <w:sz w:val="18"/>
                <w:szCs w:val="18"/>
              </w:rPr>
              <w:t>2017</w:t>
            </w:r>
          </w:p>
        </w:tc>
        <w:tc>
          <w:tcPr>
            <w:tcW w:w="556" w:type="pct"/>
            <w:tcBorders>
              <w:top w:val="nil"/>
              <w:left w:val="nil"/>
              <w:bottom w:val="single" w:sz="4" w:space="0" w:color="auto"/>
              <w:right w:val="single" w:sz="4" w:space="0" w:color="auto"/>
            </w:tcBorders>
            <w:shd w:val="clear" w:color="000000" w:fill="FFFFFF"/>
            <w:noWrap/>
            <w:vAlign w:val="center"/>
          </w:tcPr>
          <w:p w:rsidR="00425214" w:rsidRPr="00425214" w:rsidRDefault="00425214" w:rsidP="00425214">
            <w:pPr>
              <w:jc w:val="center"/>
              <w:rPr>
                <w:b/>
                <w:bCs/>
                <w:sz w:val="18"/>
                <w:szCs w:val="18"/>
              </w:rPr>
            </w:pPr>
          </w:p>
        </w:tc>
        <w:tc>
          <w:tcPr>
            <w:tcW w:w="838" w:type="pct"/>
            <w:gridSpan w:val="2"/>
            <w:tcBorders>
              <w:top w:val="nil"/>
              <w:left w:val="nil"/>
              <w:bottom w:val="single" w:sz="4" w:space="0" w:color="auto"/>
              <w:right w:val="single" w:sz="4" w:space="0" w:color="auto"/>
            </w:tcBorders>
            <w:shd w:val="clear" w:color="000000" w:fill="FFFFFF"/>
            <w:vAlign w:val="center"/>
          </w:tcPr>
          <w:p w:rsidR="00425214" w:rsidRPr="00425214" w:rsidRDefault="00425214" w:rsidP="00425214">
            <w:pPr>
              <w:jc w:val="left"/>
              <w:rPr>
                <w:bCs/>
                <w:sz w:val="16"/>
                <w:szCs w:val="18"/>
              </w:rPr>
            </w:pPr>
            <w:r w:rsidRPr="00425214">
              <w:rPr>
                <w:bCs/>
                <w:sz w:val="16"/>
                <w:szCs w:val="18"/>
              </w:rPr>
              <w:t>Sözleşme Aşamasında</w:t>
            </w:r>
          </w:p>
        </w:tc>
      </w:tr>
      <w:tr w:rsidR="00425214" w:rsidRPr="00425214" w:rsidTr="00425214">
        <w:trPr>
          <w:trHeight w:val="321"/>
        </w:trPr>
        <w:tc>
          <w:tcPr>
            <w:tcW w:w="191" w:type="pct"/>
            <w:tcBorders>
              <w:top w:val="nil"/>
              <w:left w:val="single" w:sz="4" w:space="0" w:color="auto"/>
              <w:bottom w:val="single" w:sz="4" w:space="0" w:color="auto"/>
              <w:right w:val="single" w:sz="4" w:space="0" w:color="auto"/>
            </w:tcBorders>
            <w:shd w:val="clear" w:color="000000" w:fill="FFFFFF"/>
            <w:noWrap/>
            <w:vAlign w:val="center"/>
          </w:tcPr>
          <w:p w:rsidR="00425214" w:rsidRPr="00425214" w:rsidRDefault="00425214" w:rsidP="002E2651">
            <w:pPr>
              <w:jc w:val="center"/>
              <w:rPr>
                <w:sz w:val="18"/>
                <w:szCs w:val="18"/>
              </w:rPr>
            </w:pPr>
            <w:r w:rsidRPr="00425214">
              <w:rPr>
                <w:sz w:val="18"/>
                <w:szCs w:val="18"/>
              </w:rPr>
              <w:t>12</w:t>
            </w:r>
          </w:p>
        </w:tc>
        <w:tc>
          <w:tcPr>
            <w:tcW w:w="2504" w:type="pct"/>
            <w:tcBorders>
              <w:top w:val="nil"/>
              <w:left w:val="nil"/>
              <w:bottom w:val="single" w:sz="4" w:space="0" w:color="auto"/>
              <w:right w:val="single" w:sz="4" w:space="0" w:color="auto"/>
            </w:tcBorders>
            <w:shd w:val="clear" w:color="auto" w:fill="auto"/>
            <w:vAlign w:val="center"/>
          </w:tcPr>
          <w:p w:rsidR="00425214" w:rsidRPr="00425214" w:rsidRDefault="00425214" w:rsidP="002E2651">
            <w:pPr>
              <w:rPr>
                <w:color w:val="000000"/>
                <w:sz w:val="18"/>
                <w:szCs w:val="18"/>
              </w:rPr>
            </w:pPr>
            <w:r w:rsidRPr="00425214">
              <w:rPr>
                <w:color w:val="000000"/>
                <w:sz w:val="18"/>
                <w:szCs w:val="18"/>
              </w:rPr>
              <w:t xml:space="preserve">Yayladere Güneşlik </w:t>
            </w:r>
            <w:proofErr w:type="spellStart"/>
            <w:r w:rsidRPr="00425214">
              <w:rPr>
                <w:color w:val="000000"/>
                <w:sz w:val="18"/>
                <w:szCs w:val="18"/>
              </w:rPr>
              <w:t>Jand</w:t>
            </w:r>
            <w:proofErr w:type="spellEnd"/>
            <w:r w:rsidRPr="00425214">
              <w:rPr>
                <w:color w:val="000000"/>
                <w:sz w:val="18"/>
                <w:szCs w:val="18"/>
              </w:rPr>
              <w:t xml:space="preserve">. </w:t>
            </w:r>
            <w:proofErr w:type="spellStart"/>
            <w:r w:rsidRPr="00425214">
              <w:rPr>
                <w:color w:val="000000"/>
                <w:sz w:val="18"/>
                <w:szCs w:val="18"/>
              </w:rPr>
              <w:t>Krk</w:t>
            </w:r>
            <w:proofErr w:type="spellEnd"/>
            <w:r w:rsidRPr="00425214">
              <w:rPr>
                <w:color w:val="000000"/>
                <w:sz w:val="18"/>
                <w:szCs w:val="18"/>
              </w:rPr>
              <w:t>. Komutanlığı Sondaj Yapım İşi</w:t>
            </w:r>
          </w:p>
        </w:tc>
        <w:tc>
          <w:tcPr>
            <w:tcW w:w="561" w:type="pct"/>
            <w:tcBorders>
              <w:top w:val="nil"/>
              <w:left w:val="nil"/>
              <w:bottom w:val="single" w:sz="4" w:space="0" w:color="auto"/>
              <w:right w:val="single" w:sz="4" w:space="0" w:color="auto"/>
            </w:tcBorders>
            <w:shd w:val="clear" w:color="auto" w:fill="auto"/>
            <w:vAlign w:val="center"/>
          </w:tcPr>
          <w:p w:rsidR="00425214" w:rsidRPr="00425214" w:rsidRDefault="00425214" w:rsidP="00425214">
            <w:pPr>
              <w:jc w:val="right"/>
              <w:rPr>
                <w:color w:val="000000"/>
                <w:sz w:val="18"/>
                <w:szCs w:val="18"/>
              </w:rPr>
            </w:pPr>
            <w:r w:rsidRPr="00425214">
              <w:rPr>
                <w:color w:val="000000"/>
                <w:sz w:val="18"/>
                <w:szCs w:val="18"/>
              </w:rPr>
              <w:t>40.000,00</w:t>
            </w:r>
          </w:p>
        </w:tc>
        <w:tc>
          <w:tcPr>
            <w:tcW w:w="350" w:type="pct"/>
            <w:tcBorders>
              <w:top w:val="nil"/>
              <w:left w:val="nil"/>
              <w:bottom w:val="single" w:sz="4" w:space="0" w:color="auto"/>
              <w:right w:val="single" w:sz="4" w:space="0" w:color="auto"/>
            </w:tcBorders>
            <w:shd w:val="clear" w:color="000000" w:fill="FFFFFF"/>
            <w:vAlign w:val="center"/>
          </w:tcPr>
          <w:p w:rsidR="00425214" w:rsidRPr="00425214" w:rsidRDefault="00425214" w:rsidP="00425214">
            <w:pPr>
              <w:jc w:val="center"/>
              <w:rPr>
                <w:bCs/>
                <w:sz w:val="18"/>
                <w:szCs w:val="18"/>
              </w:rPr>
            </w:pPr>
            <w:r w:rsidRPr="00425214">
              <w:rPr>
                <w:bCs/>
                <w:sz w:val="18"/>
                <w:szCs w:val="18"/>
              </w:rPr>
              <w:t>2017</w:t>
            </w:r>
          </w:p>
        </w:tc>
        <w:tc>
          <w:tcPr>
            <w:tcW w:w="556" w:type="pct"/>
            <w:tcBorders>
              <w:top w:val="nil"/>
              <w:left w:val="nil"/>
              <w:bottom w:val="single" w:sz="4" w:space="0" w:color="auto"/>
              <w:right w:val="single" w:sz="4" w:space="0" w:color="auto"/>
            </w:tcBorders>
            <w:shd w:val="clear" w:color="000000" w:fill="FFFFFF"/>
            <w:noWrap/>
            <w:vAlign w:val="center"/>
          </w:tcPr>
          <w:p w:rsidR="00425214" w:rsidRPr="00425214" w:rsidRDefault="00425214" w:rsidP="00425214">
            <w:pPr>
              <w:jc w:val="center"/>
              <w:rPr>
                <w:b/>
                <w:bCs/>
                <w:sz w:val="18"/>
                <w:szCs w:val="18"/>
              </w:rPr>
            </w:pPr>
          </w:p>
        </w:tc>
        <w:tc>
          <w:tcPr>
            <w:tcW w:w="838" w:type="pct"/>
            <w:gridSpan w:val="2"/>
            <w:tcBorders>
              <w:top w:val="nil"/>
              <w:left w:val="nil"/>
              <w:bottom w:val="single" w:sz="4" w:space="0" w:color="auto"/>
              <w:right w:val="single" w:sz="4" w:space="0" w:color="auto"/>
            </w:tcBorders>
            <w:shd w:val="clear" w:color="000000" w:fill="FFFFFF"/>
            <w:vAlign w:val="center"/>
          </w:tcPr>
          <w:p w:rsidR="00425214" w:rsidRPr="00425214" w:rsidRDefault="00425214" w:rsidP="00425214">
            <w:pPr>
              <w:jc w:val="left"/>
              <w:rPr>
                <w:bCs/>
                <w:sz w:val="16"/>
                <w:szCs w:val="18"/>
              </w:rPr>
            </w:pPr>
            <w:r w:rsidRPr="00425214">
              <w:rPr>
                <w:bCs/>
                <w:sz w:val="16"/>
                <w:szCs w:val="18"/>
              </w:rPr>
              <w:t>Sözleşme Aşamasında</w:t>
            </w:r>
          </w:p>
        </w:tc>
      </w:tr>
    </w:tbl>
    <w:p w:rsidR="005B0E60" w:rsidRDefault="005B0E60" w:rsidP="00831648">
      <w:pPr>
        <w:sectPr w:rsidR="005B0E60" w:rsidSect="00D8399E">
          <w:pgSz w:w="11906" w:h="16838"/>
          <w:pgMar w:top="720" w:right="567" w:bottom="289" w:left="1077" w:header="709" w:footer="709" w:gutter="0"/>
          <w:pgBorders>
            <w:top w:val="threeDEngrave" w:sz="24" w:space="1" w:color="auto"/>
            <w:left w:val="threeDEngrave" w:sz="24" w:space="4" w:color="auto"/>
            <w:bottom w:val="threeDEmboss" w:sz="24" w:space="1" w:color="auto"/>
            <w:right w:val="threeDEmboss" w:sz="24" w:space="4" w:color="auto"/>
          </w:pgBorders>
          <w:cols w:space="708"/>
          <w:docGrid w:linePitch="360"/>
        </w:sectPr>
      </w:pPr>
    </w:p>
    <w:p w:rsidR="00831648" w:rsidRPr="0041510F" w:rsidRDefault="00831648" w:rsidP="00147ACC">
      <w:pPr>
        <w:jc w:val="center"/>
        <w:rPr>
          <w:b/>
        </w:rPr>
      </w:pPr>
    </w:p>
    <w:tbl>
      <w:tblPr>
        <w:tblpPr w:leftFromText="141" w:rightFromText="141" w:vertAnchor="text" w:horzAnchor="margin" w:tblpXSpec="center" w:tblpY="5"/>
        <w:tblW w:w="0" w:type="auto"/>
        <w:shd w:val="clear" w:color="auto" w:fill="3366FF"/>
        <w:tblLook w:val="01E0" w:firstRow="1" w:lastRow="1" w:firstColumn="1" w:lastColumn="1" w:noHBand="0" w:noVBand="0"/>
      </w:tblPr>
      <w:tblGrid>
        <w:gridCol w:w="10551"/>
      </w:tblGrid>
      <w:tr w:rsidR="00276A26" w:rsidRPr="00DD200B" w:rsidTr="00276A26">
        <w:trPr>
          <w:trHeight w:val="383"/>
        </w:trPr>
        <w:tc>
          <w:tcPr>
            <w:tcW w:w="10551" w:type="dxa"/>
            <w:shd w:val="clear" w:color="auto" w:fill="3366FF"/>
          </w:tcPr>
          <w:p w:rsidR="00276A26" w:rsidRPr="00DD200B" w:rsidRDefault="00276A26" w:rsidP="00276A26">
            <w:pPr>
              <w:jc w:val="center"/>
              <w:rPr>
                <w:b/>
                <w:color w:val="FFFFFF"/>
              </w:rPr>
            </w:pPr>
            <w:r w:rsidRPr="0041510F">
              <w:rPr>
                <w:b/>
                <w:color w:val="FFFFFF"/>
                <w:sz w:val="32"/>
              </w:rPr>
              <w:t>İL MİLLİ EĞİTİM MÜDÜRLÜĞÜ</w:t>
            </w:r>
          </w:p>
        </w:tc>
      </w:tr>
    </w:tbl>
    <w:p w:rsidR="00160730" w:rsidRDefault="00160730" w:rsidP="00147ACC">
      <w:pPr>
        <w:tabs>
          <w:tab w:val="left" w:pos="6510"/>
        </w:tabs>
        <w:spacing w:line="240" w:lineRule="atLeast"/>
        <w:jc w:val="center"/>
        <w:rPr>
          <w:color w:val="0000FF"/>
          <w:sz w:val="22"/>
          <w:szCs w:val="22"/>
        </w:rPr>
      </w:pPr>
    </w:p>
    <w:p w:rsidR="00B26BD1" w:rsidRDefault="00B26BD1" w:rsidP="00147ACC">
      <w:pPr>
        <w:tabs>
          <w:tab w:val="left" w:pos="6510"/>
        </w:tabs>
        <w:spacing w:line="240" w:lineRule="atLeast"/>
        <w:jc w:val="center"/>
        <w:rPr>
          <w:color w:val="0000FF"/>
          <w:sz w:val="22"/>
          <w:szCs w:val="22"/>
        </w:rPr>
      </w:pPr>
    </w:p>
    <w:p w:rsidR="00336568" w:rsidRDefault="00336568" w:rsidP="00147ACC">
      <w:pPr>
        <w:tabs>
          <w:tab w:val="left" w:pos="6510"/>
        </w:tabs>
        <w:spacing w:line="240" w:lineRule="atLeast"/>
        <w:jc w:val="center"/>
        <w:rPr>
          <w:sz w:val="22"/>
          <w:szCs w:val="22"/>
          <w:u w:val="single"/>
        </w:rPr>
      </w:pPr>
    </w:p>
    <w:tbl>
      <w:tblPr>
        <w:tblW w:w="14668" w:type="dxa"/>
        <w:tblInd w:w="496" w:type="dxa"/>
        <w:tblCellMar>
          <w:left w:w="70" w:type="dxa"/>
          <w:right w:w="70" w:type="dxa"/>
        </w:tblCellMar>
        <w:tblLook w:val="04A0" w:firstRow="1" w:lastRow="0" w:firstColumn="1" w:lastColumn="0" w:noHBand="0" w:noVBand="1"/>
      </w:tblPr>
      <w:tblGrid>
        <w:gridCol w:w="383"/>
        <w:gridCol w:w="3160"/>
        <w:gridCol w:w="1919"/>
        <w:gridCol w:w="1407"/>
        <w:gridCol w:w="1390"/>
        <w:gridCol w:w="1290"/>
        <w:gridCol w:w="985"/>
        <w:gridCol w:w="4701"/>
      </w:tblGrid>
      <w:tr w:rsidR="00276A26" w:rsidRPr="00A4475B" w:rsidTr="00EA607D">
        <w:trPr>
          <w:trHeight w:val="321"/>
        </w:trPr>
        <w:tc>
          <w:tcPr>
            <w:tcW w:w="14668" w:type="dxa"/>
            <w:gridSpan w:val="8"/>
            <w:tcBorders>
              <w:top w:val="nil"/>
              <w:left w:val="nil"/>
              <w:bottom w:val="nil"/>
              <w:right w:val="nil"/>
            </w:tcBorders>
            <w:shd w:val="clear" w:color="000000" w:fill="FFFFFF"/>
            <w:noWrap/>
            <w:vAlign w:val="bottom"/>
            <w:hideMark/>
          </w:tcPr>
          <w:p w:rsidR="00276A26" w:rsidRPr="00A4475B" w:rsidRDefault="00276A26" w:rsidP="00276A26">
            <w:pPr>
              <w:jc w:val="center"/>
              <w:rPr>
                <w:b/>
                <w:bCs/>
                <w:sz w:val="20"/>
                <w:szCs w:val="20"/>
              </w:rPr>
            </w:pPr>
          </w:p>
          <w:p w:rsidR="00276A26" w:rsidRPr="00A4475B" w:rsidRDefault="00276A26" w:rsidP="00276A26">
            <w:pPr>
              <w:jc w:val="center"/>
              <w:rPr>
                <w:b/>
                <w:bCs/>
                <w:sz w:val="20"/>
                <w:szCs w:val="20"/>
              </w:rPr>
            </w:pPr>
          </w:p>
          <w:p w:rsidR="00276A26" w:rsidRPr="00A4475B" w:rsidRDefault="00276A26" w:rsidP="00276A26">
            <w:pPr>
              <w:jc w:val="center"/>
              <w:rPr>
                <w:b/>
                <w:bCs/>
                <w:sz w:val="20"/>
                <w:szCs w:val="20"/>
              </w:rPr>
            </w:pPr>
            <w:r w:rsidRPr="00A4475B">
              <w:rPr>
                <w:b/>
                <w:bCs/>
                <w:sz w:val="20"/>
                <w:szCs w:val="20"/>
              </w:rPr>
              <w:t xml:space="preserve">2017 YILI TEMEL EĞİTİM </w:t>
            </w:r>
            <w:proofErr w:type="gramStart"/>
            <w:r w:rsidRPr="00A4475B">
              <w:rPr>
                <w:b/>
                <w:bCs/>
                <w:sz w:val="20"/>
                <w:szCs w:val="20"/>
              </w:rPr>
              <w:t>KURUMLARI  DÖNEM</w:t>
            </w:r>
            <w:proofErr w:type="gramEnd"/>
            <w:r w:rsidRPr="00A4475B">
              <w:rPr>
                <w:b/>
                <w:bCs/>
                <w:sz w:val="20"/>
                <w:szCs w:val="20"/>
              </w:rPr>
              <w:t xml:space="preserve"> İZLEME RAPORLARI</w:t>
            </w:r>
          </w:p>
          <w:p w:rsidR="00276A26" w:rsidRPr="00A4475B" w:rsidRDefault="00276A26" w:rsidP="00276A26">
            <w:pPr>
              <w:jc w:val="center"/>
              <w:rPr>
                <w:b/>
                <w:bCs/>
                <w:sz w:val="20"/>
                <w:szCs w:val="20"/>
              </w:rPr>
            </w:pPr>
          </w:p>
          <w:p w:rsidR="00276A26" w:rsidRPr="00A4475B" w:rsidRDefault="00276A26" w:rsidP="00276A26">
            <w:pPr>
              <w:jc w:val="left"/>
              <w:rPr>
                <w:b/>
                <w:bCs/>
                <w:sz w:val="20"/>
                <w:szCs w:val="20"/>
              </w:rPr>
            </w:pPr>
            <w:proofErr w:type="gramStart"/>
            <w:r w:rsidRPr="00A4475B">
              <w:rPr>
                <w:b/>
                <w:bCs/>
                <w:sz w:val="20"/>
                <w:szCs w:val="20"/>
              </w:rPr>
              <w:t>YILI :2017</w:t>
            </w:r>
            <w:proofErr w:type="gramEnd"/>
          </w:p>
          <w:p w:rsidR="00276A26" w:rsidRPr="00A4475B" w:rsidRDefault="00276A26" w:rsidP="00276A26">
            <w:pPr>
              <w:jc w:val="left"/>
              <w:rPr>
                <w:b/>
                <w:bCs/>
                <w:sz w:val="20"/>
                <w:szCs w:val="20"/>
              </w:rPr>
            </w:pPr>
            <w:r w:rsidRPr="00A4475B">
              <w:rPr>
                <w:b/>
                <w:bCs/>
                <w:sz w:val="20"/>
                <w:szCs w:val="20"/>
              </w:rPr>
              <w:t>SEKTÖR: BİNGÖL İL MİLLİ EĞİTİM MÜDÜRLÜĞÜ</w:t>
            </w:r>
          </w:p>
          <w:p w:rsidR="00276A26" w:rsidRPr="00A4475B" w:rsidRDefault="00276A26" w:rsidP="00276A26">
            <w:pPr>
              <w:jc w:val="left"/>
              <w:rPr>
                <w:b/>
                <w:bCs/>
                <w:sz w:val="20"/>
                <w:szCs w:val="20"/>
              </w:rPr>
            </w:pPr>
          </w:p>
          <w:p w:rsidR="00276A26" w:rsidRPr="00A4475B" w:rsidRDefault="00276A26" w:rsidP="00276A26">
            <w:pPr>
              <w:jc w:val="center"/>
              <w:rPr>
                <w:b/>
                <w:bCs/>
                <w:sz w:val="20"/>
                <w:szCs w:val="20"/>
              </w:rPr>
            </w:pPr>
          </w:p>
        </w:tc>
      </w:tr>
      <w:tr w:rsidR="00276A26" w:rsidRPr="00A4475B" w:rsidTr="00EA607D">
        <w:trPr>
          <w:trHeight w:val="260"/>
        </w:trPr>
        <w:tc>
          <w:tcPr>
            <w:tcW w:w="383"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276A26" w:rsidRPr="00A4475B" w:rsidRDefault="00276A26" w:rsidP="00276A26">
            <w:pPr>
              <w:jc w:val="center"/>
              <w:rPr>
                <w:b/>
                <w:bCs/>
                <w:sz w:val="20"/>
                <w:szCs w:val="20"/>
              </w:rPr>
            </w:pPr>
            <w:r w:rsidRPr="00A4475B">
              <w:rPr>
                <w:b/>
                <w:bCs/>
                <w:sz w:val="20"/>
                <w:szCs w:val="20"/>
              </w:rPr>
              <w:t>Sıra No</w:t>
            </w:r>
          </w:p>
        </w:tc>
        <w:tc>
          <w:tcPr>
            <w:tcW w:w="3160" w:type="dxa"/>
            <w:tcBorders>
              <w:top w:val="single" w:sz="4" w:space="0" w:color="auto"/>
              <w:left w:val="nil"/>
              <w:bottom w:val="nil"/>
              <w:right w:val="single" w:sz="4" w:space="0" w:color="auto"/>
            </w:tcBorders>
            <w:shd w:val="clear" w:color="000000" w:fill="FFFFFF"/>
            <w:noWrap/>
            <w:vAlign w:val="bottom"/>
            <w:hideMark/>
          </w:tcPr>
          <w:p w:rsidR="00276A26" w:rsidRPr="00A4475B" w:rsidRDefault="00276A26" w:rsidP="00276A26">
            <w:pPr>
              <w:jc w:val="left"/>
              <w:rPr>
                <w:b/>
                <w:bCs/>
                <w:sz w:val="20"/>
                <w:szCs w:val="20"/>
              </w:rPr>
            </w:pPr>
            <w:r w:rsidRPr="00A4475B">
              <w:rPr>
                <w:b/>
                <w:bCs/>
                <w:sz w:val="20"/>
                <w:szCs w:val="20"/>
              </w:rPr>
              <w:t> </w:t>
            </w:r>
          </w:p>
        </w:tc>
        <w:tc>
          <w:tcPr>
            <w:tcW w:w="1352" w:type="dxa"/>
            <w:tcBorders>
              <w:top w:val="single" w:sz="4" w:space="0" w:color="auto"/>
              <w:left w:val="nil"/>
              <w:bottom w:val="nil"/>
              <w:right w:val="single" w:sz="4" w:space="0" w:color="auto"/>
            </w:tcBorders>
            <w:shd w:val="clear" w:color="000000" w:fill="FFFFFF"/>
            <w:noWrap/>
            <w:vAlign w:val="bottom"/>
            <w:hideMark/>
          </w:tcPr>
          <w:p w:rsidR="00276A26" w:rsidRPr="00A4475B" w:rsidRDefault="00276A26" w:rsidP="00276A26">
            <w:pPr>
              <w:jc w:val="left"/>
              <w:rPr>
                <w:b/>
                <w:bCs/>
                <w:sz w:val="20"/>
                <w:szCs w:val="20"/>
              </w:rPr>
            </w:pPr>
            <w:r w:rsidRPr="00A4475B">
              <w:rPr>
                <w:b/>
                <w:bCs/>
                <w:sz w:val="20"/>
                <w:szCs w:val="20"/>
              </w:rPr>
              <w:t> </w:t>
            </w:r>
          </w:p>
        </w:tc>
        <w:tc>
          <w:tcPr>
            <w:tcW w:w="1407" w:type="dxa"/>
            <w:tcBorders>
              <w:top w:val="single" w:sz="4" w:space="0" w:color="auto"/>
              <w:left w:val="nil"/>
              <w:bottom w:val="nil"/>
              <w:right w:val="single" w:sz="4" w:space="0" w:color="auto"/>
            </w:tcBorders>
            <w:shd w:val="clear" w:color="000000" w:fill="FFFFFF"/>
            <w:noWrap/>
            <w:vAlign w:val="bottom"/>
            <w:hideMark/>
          </w:tcPr>
          <w:p w:rsidR="00276A26" w:rsidRPr="00A4475B" w:rsidRDefault="00276A26" w:rsidP="00276A26">
            <w:pPr>
              <w:jc w:val="center"/>
              <w:rPr>
                <w:b/>
                <w:bCs/>
                <w:sz w:val="20"/>
                <w:szCs w:val="20"/>
              </w:rPr>
            </w:pPr>
            <w:r w:rsidRPr="00A4475B">
              <w:rPr>
                <w:b/>
                <w:bCs/>
                <w:sz w:val="20"/>
                <w:szCs w:val="20"/>
              </w:rPr>
              <w:t xml:space="preserve">POROJE </w:t>
            </w:r>
          </w:p>
        </w:tc>
        <w:tc>
          <w:tcPr>
            <w:tcW w:w="139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76A26" w:rsidRPr="00A4475B" w:rsidRDefault="00276A26" w:rsidP="00276A26">
            <w:pPr>
              <w:jc w:val="center"/>
              <w:rPr>
                <w:b/>
                <w:bCs/>
                <w:sz w:val="20"/>
                <w:szCs w:val="20"/>
              </w:rPr>
            </w:pPr>
            <w:r w:rsidRPr="00A4475B">
              <w:rPr>
                <w:b/>
                <w:bCs/>
                <w:sz w:val="20"/>
                <w:szCs w:val="20"/>
              </w:rPr>
              <w:t xml:space="preserve">PROJE TUTARI KDV </w:t>
            </w:r>
            <w:proofErr w:type="gramStart"/>
            <w:r w:rsidRPr="00A4475B">
              <w:rPr>
                <w:b/>
                <w:bCs/>
                <w:sz w:val="20"/>
                <w:szCs w:val="20"/>
              </w:rPr>
              <w:t>DAHİL</w:t>
            </w:r>
            <w:proofErr w:type="gramEnd"/>
          </w:p>
        </w:tc>
        <w:tc>
          <w:tcPr>
            <w:tcW w:w="129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76A26" w:rsidRPr="00A4475B" w:rsidRDefault="00276A26" w:rsidP="00276A26">
            <w:pPr>
              <w:jc w:val="center"/>
              <w:rPr>
                <w:b/>
                <w:bCs/>
                <w:sz w:val="20"/>
                <w:szCs w:val="20"/>
              </w:rPr>
            </w:pPr>
            <w:r w:rsidRPr="00A4475B">
              <w:rPr>
                <w:b/>
                <w:bCs/>
                <w:sz w:val="20"/>
                <w:szCs w:val="20"/>
              </w:rPr>
              <w:t>YILI ÖDENEĞİ</w:t>
            </w:r>
          </w:p>
        </w:tc>
        <w:tc>
          <w:tcPr>
            <w:tcW w:w="985" w:type="dxa"/>
            <w:tcBorders>
              <w:top w:val="single" w:sz="4" w:space="0" w:color="auto"/>
              <w:left w:val="nil"/>
              <w:bottom w:val="single" w:sz="4" w:space="0" w:color="auto"/>
              <w:right w:val="nil"/>
            </w:tcBorders>
            <w:shd w:val="clear" w:color="000000" w:fill="FFFFFF"/>
            <w:noWrap/>
            <w:vAlign w:val="bottom"/>
            <w:hideMark/>
          </w:tcPr>
          <w:p w:rsidR="00276A26" w:rsidRPr="00A4475B" w:rsidRDefault="00276A26" w:rsidP="00276A26">
            <w:pPr>
              <w:jc w:val="center"/>
              <w:rPr>
                <w:b/>
                <w:bCs/>
                <w:sz w:val="20"/>
                <w:szCs w:val="20"/>
              </w:rPr>
            </w:pPr>
            <w:r w:rsidRPr="00A4475B">
              <w:rPr>
                <w:b/>
                <w:bCs/>
                <w:sz w:val="20"/>
                <w:szCs w:val="20"/>
              </w:rPr>
              <w:t>DÖNEM SONUNA KADAR</w:t>
            </w:r>
          </w:p>
        </w:tc>
        <w:tc>
          <w:tcPr>
            <w:tcW w:w="4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6A26" w:rsidRPr="00A4475B" w:rsidRDefault="00276A26" w:rsidP="00276A26">
            <w:pPr>
              <w:jc w:val="center"/>
              <w:rPr>
                <w:b/>
                <w:bCs/>
                <w:sz w:val="20"/>
                <w:szCs w:val="20"/>
              </w:rPr>
            </w:pPr>
            <w:r w:rsidRPr="00A4475B">
              <w:rPr>
                <w:b/>
                <w:bCs/>
                <w:sz w:val="20"/>
                <w:szCs w:val="20"/>
              </w:rPr>
              <w:t>AÇIKLAMA</w:t>
            </w:r>
          </w:p>
        </w:tc>
      </w:tr>
      <w:tr w:rsidR="00276A26" w:rsidRPr="00A4475B" w:rsidTr="00EA607D">
        <w:trPr>
          <w:trHeight w:val="260"/>
        </w:trPr>
        <w:tc>
          <w:tcPr>
            <w:tcW w:w="383" w:type="dxa"/>
            <w:vMerge/>
            <w:tcBorders>
              <w:top w:val="single" w:sz="4" w:space="0" w:color="auto"/>
              <w:left w:val="single" w:sz="4" w:space="0" w:color="auto"/>
              <w:bottom w:val="single" w:sz="4" w:space="0" w:color="auto"/>
              <w:right w:val="single" w:sz="4" w:space="0" w:color="auto"/>
            </w:tcBorders>
            <w:vAlign w:val="center"/>
            <w:hideMark/>
          </w:tcPr>
          <w:p w:rsidR="00276A26" w:rsidRPr="00A4475B" w:rsidRDefault="00276A26" w:rsidP="00276A26">
            <w:pPr>
              <w:jc w:val="left"/>
              <w:rPr>
                <w:b/>
                <w:bCs/>
                <w:sz w:val="20"/>
                <w:szCs w:val="20"/>
              </w:rPr>
            </w:pPr>
          </w:p>
        </w:tc>
        <w:tc>
          <w:tcPr>
            <w:tcW w:w="3160" w:type="dxa"/>
            <w:tcBorders>
              <w:top w:val="nil"/>
              <w:left w:val="nil"/>
              <w:bottom w:val="nil"/>
              <w:right w:val="single" w:sz="4" w:space="0" w:color="auto"/>
            </w:tcBorders>
            <w:shd w:val="clear" w:color="000000" w:fill="FFFFFF"/>
            <w:noWrap/>
            <w:vAlign w:val="bottom"/>
            <w:hideMark/>
          </w:tcPr>
          <w:p w:rsidR="00276A26" w:rsidRPr="00A4475B" w:rsidRDefault="00276A26" w:rsidP="00276A26">
            <w:pPr>
              <w:jc w:val="center"/>
              <w:rPr>
                <w:b/>
                <w:bCs/>
                <w:sz w:val="20"/>
                <w:szCs w:val="20"/>
              </w:rPr>
            </w:pPr>
            <w:proofErr w:type="gramStart"/>
            <w:r w:rsidRPr="00A4475B">
              <w:rPr>
                <w:b/>
                <w:bCs/>
                <w:sz w:val="20"/>
                <w:szCs w:val="20"/>
              </w:rPr>
              <w:t>YERİ  ve</w:t>
            </w:r>
            <w:proofErr w:type="gramEnd"/>
            <w:r w:rsidRPr="00A4475B">
              <w:rPr>
                <w:b/>
                <w:bCs/>
                <w:sz w:val="20"/>
                <w:szCs w:val="20"/>
              </w:rPr>
              <w:t xml:space="preserve">  OKULUN ADI</w:t>
            </w:r>
          </w:p>
        </w:tc>
        <w:tc>
          <w:tcPr>
            <w:tcW w:w="1352" w:type="dxa"/>
            <w:tcBorders>
              <w:top w:val="nil"/>
              <w:left w:val="nil"/>
              <w:bottom w:val="nil"/>
              <w:right w:val="single" w:sz="4" w:space="0" w:color="auto"/>
            </w:tcBorders>
            <w:shd w:val="clear" w:color="000000" w:fill="FFFFFF"/>
            <w:noWrap/>
            <w:vAlign w:val="bottom"/>
            <w:hideMark/>
          </w:tcPr>
          <w:p w:rsidR="00276A26" w:rsidRPr="00A4475B" w:rsidRDefault="00276A26" w:rsidP="00276A26">
            <w:pPr>
              <w:jc w:val="center"/>
              <w:rPr>
                <w:b/>
                <w:bCs/>
                <w:sz w:val="20"/>
                <w:szCs w:val="20"/>
              </w:rPr>
            </w:pPr>
            <w:r w:rsidRPr="00A4475B">
              <w:rPr>
                <w:b/>
                <w:bCs/>
                <w:sz w:val="20"/>
                <w:szCs w:val="20"/>
              </w:rPr>
              <w:t>KAREKTERİSTİĞİ</w:t>
            </w:r>
          </w:p>
        </w:tc>
        <w:tc>
          <w:tcPr>
            <w:tcW w:w="1407" w:type="dxa"/>
            <w:tcBorders>
              <w:top w:val="nil"/>
              <w:left w:val="nil"/>
              <w:bottom w:val="nil"/>
              <w:right w:val="single" w:sz="4" w:space="0" w:color="auto"/>
            </w:tcBorders>
            <w:shd w:val="clear" w:color="000000" w:fill="FFFFFF"/>
            <w:noWrap/>
            <w:vAlign w:val="bottom"/>
            <w:hideMark/>
          </w:tcPr>
          <w:p w:rsidR="00276A26" w:rsidRPr="00A4475B" w:rsidRDefault="00276A26" w:rsidP="00276A26">
            <w:pPr>
              <w:jc w:val="center"/>
              <w:rPr>
                <w:b/>
                <w:bCs/>
                <w:sz w:val="20"/>
                <w:szCs w:val="20"/>
              </w:rPr>
            </w:pPr>
            <w:r w:rsidRPr="00A4475B">
              <w:rPr>
                <w:b/>
                <w:bCs/>
                <w:sz w:val="20"/>
                <w:szCs w:val="20"/>
              </w:rPr>
              <w:t>YERİ</w:t>
            </w:r>
          </w:p>
        </w:tc>
        <w:tc>
          <w:tcPr>
            <w:tcW w:w="1390" w:type="dxa"/>
            <w:vMerge/>
            <w:tcBorders>
              <w:top w:val="single" w:sz="4" w:space="0" w:color="auto"/>
              <w:left w:val="single" w:sz="4" w:space="0" w:color="auto"/>
              <w:bottom w:val="single" w:sz="4" w:space="0" w:color="000000"/>
              <w:right w:val="single" w:sz="4" w:space="0" w:color="auto"/>
            </w:tcBorders>
            <w:vAlign w:val="center"/>
            <w:hideMark/>
          </w:tcPr>
          <w:p w:rsidR="00276A26" w:rsidRPr="00A4475B" w:rsidRDefault="00276A26" w:rsidP="00276A26">
            <w:pPr>
              <w:jc w:val="left"/>
              <w:rPr>
                <w:b/>
                <w:bCs/>
                <w:sz w:val="20"/>
                <w:szCs w:val="20"/>
              </w:rPr>
            </w:pPr>
          </w:p>
        </w:tc>
        <w:tc>
          <w:tcPr>
            <w:tcW w:w="1290" w:type="dxa"/>
            <w:vMerge/>
            <w:tcBorders>
              <w:top w:val="single" w:sz="4" w:space="0" w:color="auto"/>
              <w:left w:val="single" w:sz="4" w:space="0" w:color="auto"/>
              <w:bottom w:val="single" w:sz="4" w:space="0" w:color="000000"/>
              <w:right w:val="single" w:sz="4" w:space="0" w:color="auto"/>
            </w:tcBorders>
            <w:vAlign w:val="center"/>
            <w:hideMark/>
          </w:tcPr>
          <w:p w:rsidR="00276A26" w:rsidRPr="00A4475B" w:rsidRDefault="00276A26" w:rsidP="00276A26">
            <w:pPr>
              <w:jc w:val="left"/>
              <w:rPr>
                <w:b/>
                <w:bCs/>
                <w:sz w:val="20"/>
                <w:szCs w:val="20"/>
              </w:rPr>
            </w:pPr>
          </w:p>
        </w:tc>
        <w:tc>
          <w:tcPr>
            <w:tcW w:w="985" w:type="dxa"/>
            <w:vMerge w:val="restart"/>
            <w:tcBorders>
              <w:top w:val="nil"/>
              <w:left w:val="single" w:sz="4" w:space="0" w:color="auto"/>
              <w:bottom w:val="single" w:sz="4" w:space="0" w:color="000000"/>
              <w:right w:val="single" w:sz="4" w:space="0" w:color="auto"/>
            </w:tcBorders>
            <w:shd w:val="clear" w:color="auto" w:fill="auto"/>
            <w:vAlign w:val="center"/>
            <w:hideMark/>
          </w:tcPr>
          <w:p w:rsidR="00276A26" w:rsidRPr="00A4475B" w:rsidRDefault="00276A26" w:rsidP="00276A26">
            <w:pPr>
              <w:jc w:val="center"/>
              <w:rPr>
                <w:b/>
                <w:bCs/>
                <w:sz w:val="20"/>
                <w:szCs w:val="20"/>
              </w:rPr>
            </w:pPr>
            <w:r w:rsidRPr="00A4475B">
              <w:rPr>
                <w:b/>
                <w:bCs/>
                <w:sz w:val="20"/>
                <w:szCs w:val="20"/>
              </w:rPr>
              <w:t xml:space="preserve">Nakdi </w:t>
            </w:r>
            <w:proofErr w:type="spellStart"/>
            <w:proofErr w:type="gramStart"/>
            <w:r w:rsidRPr="00A4475B">
              <w:rPr>
                <w:b/>
                <w:bCs/>
                <w:sz w:val="20"/>
                <w:szCs w:val="20"/>
              </w:rPr>
              <w:t>harc</w:t>
            </w:r>
            <w:proofErr w:type="spellEnd"/>
            <w:r w:rsidRPr="00A4475B">
              <w:rPr>
                <w:b/>
                <w:bCs/>
                <w:sz w:val="20"/>
                <w:szCs w:val="20"/>
              </w:rPr>
              <w:t xml:space="preserve"> .</w:t>
            </w:r>
            <w:proofErr w:type="gramEnd"/>
            <w:r w:rsidRPr="00A4475B">
              <w:rPr>
                <w:b/>
                <w:bCs/>
                <w:sz w:val="20"/>
                <w:szCs w:val="20"/>
              </w:rPr>
              <w:t xml:space="preserve"> TL</w:t>
            </w:r>
          </w:p>
        </w:tc>
        <w:tc>
          <w:tcPr>
            <w:tcW w:w="4701" w:type="dxa"/>
            <w:vMerge/>
            <w:tcBorders>
              <w:top w:val="single" w:sz="4" w:space="0" w:color="auto"/>
              <w:left w:val="single" w:sz="4" w:space="0" w:color="auto"/>
              <w:bottom w:val="single" w:sz="4" w:space="0" w:color="auto"/>
              <w:right w:val="single" w:sz="4" w:space="0" w:color="auto"/>
            </w:tcBorders>
            <w:vAlign w:val="center"/>
            <w:hideMark/>
          </w:tcPr>
          <w:p w:rsidR="00276A26" w:rsidRPr="00A4475B" w:rsidRDefault="00276A26" w:rsidP="00276A26">
            <w:pPr>
              <w:jc w:val="left"/>
              <w:rPr>
                <w:b/>
                <w:bCs/>
                <w:sz w:val="20"/>
                <w:szCs w:val="20"/>
              </w:rPr>
            </w:pPr>
          </w:p>
        </w:tc>
      </w:tr>
      <w:tr w:rsidR="00276A26" w:rsidRPr="00A4475B" w:rsidTr="00EA607D">
        <w:trPr>
          <w:trHeight w:val="489"/>
        </w:trPr>
        <w:tc>
          <w:tcPr>
            <w:tcW w:w="383" w:type="dxa"/>
            <w:vMerge/>
            <w:tcBorders>
              <w:top w:val="single" w:sz="4" w:space="0" w:color="auto"/>
              <w:left w:val="single" w:sz="4" w:space="0" w:color="auto"/>
              <w:bottom w:val="single" w:sz="4" w:space="0" w:color="auto"/>
              <w:right w:val="single" w:sz="4" w:space="0" w:color="auto"/>
            </w:tcBorders>
            <w:vAlign w:val="center"/>
            <w:hideMark/>
          </w:tcPr>
          <w:p w:rsidR="00276A26" w:rsidRPr="00A4475B" w:rsidRDefault="00276A26" w:rsidP="00276A26">
            <w:pPr>
              <w:jc w:val="left"/>
              <w:rPr>
                <w:b/>
                <w:bCs/>
                <w:sz w:val="20"/>
                <w:szCs w:val="20"/>
              </w:rPr>
            </w:pPr>
          </w:p>
        </w:tc>
        <w:tc>
          <w:tcPr>
            <w:tcW w:w="3160" w:type="dxa"/>
            <w:tcBorders>
              <w:top w:val="nil"/>
              <w:left w:val="nil"/>
              <w:bottom w:val="single" w:sz="4" w:space="0" w:color="auto"/>
              <w:right w:val="single" w:sz="4" w:space="0" w:color="auto"/>
            </w:tcBorders>
            <w:shd w:val="clear" w:color="auto" w:fill="auto"/>
            <w:noWrap/>
            <w:vAlign w:val="bottom"/>
            <w:hideMark/>
          </w:tcPr>
          <w:p w:rsidR="00276A26" w:rsidRPr="00A4475B" w:rsidRDefault="00276A26" w:rsidP="00276A26">
            <w:pPr>
              <w:jc w:val="left"/>
              <w:rPr>
                <w:b/>
                <w:bCs/>
                <w:sz w:val="20"/>
                <w:szCs w:val="20"/>
              </w:rPr>
            </w:pPr>
            <w:r w:rsidRPr="00A4475B">
              <w:rPr>
                <w:b/>
                <w:bCs/>
                <w:sz w:val="20"/>
                <w:szCs w:val="20"/>
              </w:rPr>
              <w:t> </w:t>
            </w:r>
          </w:p>
        </w:tc>
        <w:tc>
          <w:tcPr>
            <w:tcW w:w="1352" w:type="dxa"/>
            <w:tcBorders>
              <w:top w:val="nil"/>
              <w:left w:val="nil"/>
              <w:bottom w:val="single" w:sz="4" w:space="0" w:color="auto"/>
              <w:right w:val="single" w:sz="4" w:space="0" w:color="auto"/>
            </w:tcBorders>
            <w:shd w:val="clear" w:color="auto" w:fill="auto"/>
            <w:noWrap/>
            <w:vAlign w:val="bottom"/>
            <w:hideMark/>
          </w:tcPr>
          <w:p w:rsidR="00276A26" w:rsidRPr="00A4475B" w:rsidRDefault="00276A26" w:rsidP="00276A26">
            <w:pPr>
              <w:jc w:val="left"/>
              <w:rPr>
                <w:b/>
                <w:bCs/>
                <w:sz w:val="20"/>
                <w:szCs w:val="20"/>
              </w:rPr>
            </w:pPr>
            <w:r w:rsidRPr="00A4475B">
              <w:rPr>
                <w:b/>
                <w:bCs/>
                <w:sz w:val="20"/>
                <w:szCs w:val="20"/>
              </w:rPr>
              <w:t> </w:t>
            </w:r>
          </w:p>
        </w:tc>
        <w:tc>
          <w:tcPr>
            <w:tcW w:w="1407" w:type="dxa"/>
            <w:tcBorders>
              <w:top w:val="nil"/>
              <w:left w:val="nil"/>
              <w:bottom w:val="single" w:sz="4" w:space="0" w:color="auto"/>
              <w:right w:val="single" w:sz="4" w:space="0" w:color="auto"/>
            </w:tcBorders>
            <w:shd w:val="clear" w:color="000000" w:fill="FFFFFF"/>
            <w:noWrap/>
            <w:vAlign w:val="bottom"/>
            <w:hideMark/>
          </w:tcPr>
          <w:p w:rsidR="00276A26" w:rsidRPr="00A4475B" w:rsidRDefault="00276A26" w:rsidP="00276A26">
            <w:pPr>
              <w:jc w:val="center"/>
              <w:rPr>
                <w:b/>
                <w:bCs/>
                <w:sz w:val="20"/>
                <w:szCs w:val="20"/>
              </w:rPr>
            </w:pPr>
            <w:r w:rsidRPr="00A4475B">
              <w:rPr>
                <w:b/>
                <w:bCs/>
                <w:sz w:val="20"/>
                <w:szCs w:val="20"/>
              </w:rPr>
              <w:t> </w:t>
            </w:r>
          </w:p>
        </w:tc>
        <w:tc>
          <w:tcPr>
            <w:tcW w:w="1390" w:type="dxa"/>
            <w:vMerge/>
            <w:tcBorders>
              <w:top w:val="single" w:sz="4" w:space="0" w:color="auto"/>
              <w:left w:val="single" w:sz="4" w:space="0" w:color="auto"/>
              <w:bottom w:val="single" w:sz="4" w:space="0" w:color="000000"/>
              <w:right w:val="single" w:sz="4" w:space="0" w:color="auto"/>
            </w:tcBorders>
            <w:vAlign w:val="center"/>
            <w:hideMark/>
          </w:tcPr>
          <w:p w:rsidR="00276A26" w:rsidRPr="00A4475B" w:rsidRDefault="00276A26" w:rsidP="00276A26">
            <w:pPr>
              <w:jc w:val="left"/>
              <w:rPr>
                <w:b/>
                <w:bCs/>
                <w:sz w:val="20"/>
                <w:szCs w:val="20"/>
              </w:rPr>
            </w:pPr>
          </w:p>
        </w:tc>
        <w:tc>
          <w:tcPr>
            <w:tcW w:w="1290" w:type="dxa"/>
            <w:vMerge/>
            <w:tcBorders>
              <w:top w:val="single" w:sz="4" w:space="0" w:color="auto"/>
              <w:left w:val="single" w:sz="4" w:space="0" w:color="auto"/>
              <w:bottom w:val="single" w:sz="4" w:space="0" w:color="000000"/>
              <w:right w:val="single" w:sz="4" w:space="0" w:color="auto"/>
            </w:tcBorders>
            <w:vAlign w:val="center"/>
            <w:hideMark/>
          </w:tcPr>
          <w:p w:rsidR="00276A26" w:rsidRPr="00A4475B" w:rsidRDefault="00276A26" w:rsidP="00276A26">
            <w:pPr>
              <w:jc w:val="left"/>
              <w:rPr>
                <w:b/>
                <w:bCs/>
                <w:sz w:val="20"/>
                <w:szCs w:val="20"/>
              </w:rPr>
            </w:pPr>
          </w:p>
        </w:tc>
        <w:tc>
          <w:tcPr>
            <w:tcW w:w="985" w:type="dxa"/>
            <w:vMerge/>
            <w:tcBorders>
              <w:top w:val="nil"/>
              <w:left w:val="single" w:sz="4" w:space="0" w:color="auto"/>
              <w:bottom w:val="single" w:sz="4" w:space="0" w:color="000000"/>
              <w:right w:val="single" w:sz="4" w:space="0" w:color="auto"/>
            </w:tcBorders>
            <w:vAlign w:val="center"/>
            <w:hideMark/>
          </w:tcPr>
          <w:p w:rsidR="00276A26" w:rsidRPr="00A4475B" w:rsidRDefault="00276A26" w:rsidP="00276A26">
            <w:pPr>
              <w:jc w:val="left"/>
              <w:rPr>
                <w:b/>
                <w:bCs/>
                <w:sz w:val="20"/>
                <w:szCs w:val="20"/>
              </w:rPr>
            </w:pPr>
          </w:p>
        </w:tc>
        <w:tc>
          <w:tcPr>
            <w:tcW w:w="4701" w:type="dxa"/>
            <w:vMerge/>
            <w:tcBorders>
              <w:top w:val="single" w:sz="4" w:space="0" w:color="auto"/>
              <w:left w:val="single" w:sz="4" w:space="0" w:color="auto"/>
              <w:bottom w:val="single" w:sz="4" w:space="0" w:color="auto"/>
              <w:right w:val="single" w:sz="4" w:space="0" w:color="auto"/>
            </w:tcBorders>
            <w:vAlign w:val="center"/>
            <w:hideMark/>
          </w:tcPr>
          <w:p w:rsidR="00276A26" w:rsidRPr="00A4475B" w:rsidRDefault="00276A26" w:rsidP="00276A26">
            <w:pPr>
              <w:jc w:val="left"/>
              <w:rPr>
                <w:b/>
                <w:bCs/>
                <w:sz w:val="20"/>
                <w:szCs w:val="20"/>
              </w:rPr>
            </w:pPr>
          </w:p>
        </w:tc>
      </w:tr>
      <w:tr w:rsidR="00276A26" w:rsidRPr="00A4475B" w:rsidTr="00A4475B">
        <w:trPr>
          <w:trHeight w:val="179"/>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1</w:t>
            </w:r>
          </w:p>
        </w:tc>
        <w:tc>
          <w:tcPr>
            <w:tcW w:w="3160" w:type="dxa"/>
            <w:tcBorders>
              <w:top w:val="single" w:sz="4" w:space="0" w:color="auto"/>
              <w:left w:val="single" w:sz="4" w:space="0" w:color="auto"/>
              <w:bottom w:val="nil"/>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 xml:space="preserve">Vali Kurtuluş </w:t>
            </w:r>
            <w:proofErr w:type="spellStart"/>
            <w:r w:rsidRPr="00A4475B">
              <w:rPr>
                <w:color w:val="000000"/>
                <w:sz w:val="20"/>
                <w:szCs w:val="20"/>
              </w:rPr>
              <w:t>Şişmantürk</w:t>
            </w:r>
            <w:proofErr w:type="spellEnd"/>
            <w:r w:rsidRPr="00A4475B">
              <w:rPr>
                <w:color w:val="000000"/>
                <w:sz w:val="20"/>
                <w:szCs w:val="20"/>
              </w:rPr>
              <w:t xml:space="preserve"> Ortaokulu </w:t>
            </w:r>
          </w:p>
        </w:tc>
        <w:tc>
          <w:tcPr>
            <w:tcW w:w="1352" w:type="dxa"/>
            <w:tcBorders>
              <w:top w:val="nil"/>
              <w:left w:val="nil"/>
              <w:bottom w:val="nil"/>
              <w:right w:val="nil"/>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16 Ek Derslik</w:t>
            </w:r>
          </w:p>
        </w:tc>
        <w:tc>
          <w:tcPr>
            <w:tcW w:w="1407" w:type="dxa"/>
            <w:tcBorders>
              <w:top w:val="nil"/>
              <w:left w:val="single" w:sz="4" w:space="0" w:color="auto"/>
              <w:bottom w:val="nil"/>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7.800.000,00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1.560.000,00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A4475B">
        <w:trPr>
          <w:trHeight w:val="225"/>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2</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75 Yıl İlkokulu</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16 Derslik</w:t>
            </w:r>
          </w:p>
        </w:tc>
        <w:tc>
          <w:tcPr>
            <w:tcW w:w="1407" w:type="dxa"/>
            <w:tcBorders>
              <w:top w:val="single" w:sz="4" w:space="0" w:color="auto"/>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7.800.000,00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1.560.000,00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 xml:space="preserve">Zemin etüdü ve </w:t>
            </w:r>
            <w:proofErr w:type="spellStart"/>
            <w:r w:rsidRPr="00A4475B">
              <w:rPr>
                <w:b/>
                <w:bCs/>
                <w:sz w:val="20"/>
                <w:szCs w:val="20"/>
              </w:rPr>
              <w:t>plankote</w:t>
            </w:r>
            <w:proofErr w:type="spellEnd"/>
            <w:r w:rsidRPr="00A4475B">
              <w:rPr>
                <w:b/>
                <w:bCs/>
                <w:sz w:val="20"/>
                <w:szCs w:val="20"/>
              </w:rPr>
              <w:t xml:space="preserve"> işleri tamamlanmış olup, proje çalışmaları devam etmektedir</w:t>
            </w:r>
          </w:p>
        </w:tc>
      </w:tr>
      <w:tr w:rsidR="00276A26" w:rsidRPr="00A4475B" w:rsidTr="00A4475B">
        <w:trPr>
          <w:trHeight w:val="85"/>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3</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 xml:space="preserve">Merkez Ortaokulu </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16 Derslik</w:t>
            </w:r>
          </w:p>
        </w:tc>
        <w:tc>
          <w:tcPr>
            <w:tcW w:w="1407"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11.500.000,00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2.300.000,00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A4475B">
        <w:trPr>
          <w:trHeight w:val="22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4</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 xml:space="preserve">Elmalı Köyü İlkokulu </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4 Derslik</w:t>
            </w:r>
          </w:p>
        </w:tc>
        <w:tc>
          <w:tcPr>
            <w:tcW w:w="1407"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1.900.000,00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380.000,00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 xml:space="preserve">Zemin etüdü ve </w:t>
            </w:r>
            <w:proofErr w:type="spellStart"/>
            <w:r w:rsidRPr="00A4475B">
              <w:rPr>
                <w:b/>
                <w:bCs/>
                <w:sz w:val="20"/>
                <w:szCs w:val="20"/>
              </w:rPr>
              <w:t>plankote</w:t>
            </w:r>
            <w:proofErr w:type="spellEnd"/>
            <w:r w:rsidRPr="00A4475B">
              <w:rPr>
                <w:b/>
                <w:bCs/>
                <w:sz w:val="20"/>
                <w:szCs w:val="20"/>
              </w:rPr>
              <w:t xml:space="preserve"> işleri tamamlanmış olup, proje çalışmaları devam etmektedir</w:t>
            </w:r>
          </w:p>
        </w:tc>
      </w:tr>
      <w:tr w:rsidR="00276A26" w:rsidRPr="00A4475B" w:rsidTr="00A4475B">
        <w:trPr>
          <w:trHeight w:val="17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5</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proofErr w:type="spellStart"/>
            <w:r w:rsidRPr="00A4475B">
              <w:rPr>
                <w:color w:val="000000"/>
                <w:sz w:val="20"/>
                <w:szCs w:val="20"/>
              </w:rPr>
              <w:t>Yelesen</w:t>
            </w:r>
            <w:proofErr w:type="spellEnd"/>
            <w:r w:rsidRPr="00A4475B">
              <w:rPr>
                <w:color w:val="000000"/>
                <w:sz w:val="20"/>
                <w:szCs w:val="20"/>
              </w:rPr>
              <w:t xml:space="preserve"> Köyü İlkokulu </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4 Derslik</w:t>
            </w:r>
          </w:p>
        </w:tc>
        <w:tc>
          <w:tcPr>
            <w:tcW w:w="1407"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1.900.000,00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380.000,00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 xml:space="preserve">Zemin etüdü ve </w:t>
            </w:r>
            <w:proofErr w:type="spellStart"/>
            <w:r w:rsidRPr="00A4475B">
              <w:rPr>
                <w:b/>
                <w:bCs/>
                <w:sz w:val="20"/>
                <w:szCs w:val="20"/>
              </w:rPr>
              <w:t>plankote</w:t>
            </w:r>
            <w:proofErr w:type="spellEnd"/>
            <w:r w:rsidRPr="00A4475B">
              <w:rPr>
                <w:b/>
                <w:bCs/>
                <w:sz w:val="20"/>
                <w:szCs w:val="20"/>
              </w:rPr>
              <w:t xml:space="preserve"> işleri tamamlanmış olup, proje çalışmaları devam etmektedir</w:t>
            </w:r>
          </w:p>
        </w:tc>
      </w:tr>
      <w:tr w:rsidR="00276A26" w:rsidRPr="00A4475B" w:rsidTr="00A4475B">
        <w:trPr>
          <w:trHeight w:val="135"/>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6</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 xml:space="preserve">Karşıyaka Mahallesi Anaokulu </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8 Derslik</w:t>
            </w:r>
          </w:p>
        </w:tc>
        <w:tc>
          <w:tcPr>
            <w:tcW w:w="1407"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4.700.000,00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3.258.681,00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 xml:space="preserve">Zemin etüdü ve </w:t>
            </w:r>
            <w:proofErr w:type="spellStart"/>
            <w:r w:rsidRPr="00A4475B">
              <w:rPr>
                <w:b/>
                <w:bCs/>
                <w:sz w:val="20"/>
                <w:szCs w:val="20"/>
              </w:rPr>
              <w:t>plankote</w:t>
            </w:r>
            <w:proofErr w:type="spellEnd"/>
            <w:r w:rsidRPr="00A4475B">
              <w:rPr>
                <w:b/>
                <w:bCs/>
                <w:sz w:val="20"/>
                <w:szCs w:val="20"/>
              </w:rPr>
              <w:t xml:space="preserve"> işleri tamamlanmış olup, proje çalışmaları devam etmektedir</w:t>
            </w:r>
          </w:p>
        </w:tc>
      </w:tr>
      <w:tr w:rsidR="00276A26" w:rsidRPr="00A4475B" w:rsidTr="00EA607D">
        <w:trPr>
          <w:trHeight w:val="85"/>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7</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Şehit Mustafa Gündoğdu İlkokulu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16 Derslik</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7.800.000,00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1.560.000,00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 xml:space="preserve">Zemin etüdü ve </w:t>
            </w:r>
            <w:proofErr w:type="spellStart"/>
            <w:r w:rsidRPr="00A4475B">
              <w:rPr>
                <w:b/>
                <w:bCs/>
                <w:sz w:val="20"/>
                <w:szCs w:val="20"/>
              </w:rPr>
              <w:t>plankote</w:t>
            </w:r>
            <w:proofErr w:type="spellEnd"/>
            <w:r w:rsidRPr="00A4475B">
              <w:rPr>
                <w:b/>
                <w:bCs/>
                <w:sz w:val="20"/>
                <w:szCs w:val="20"/>
              </w:rPr>
              <w:t xml:space="preserve"> işleri tamamlanmış olup, proje çalışmaları devam etmektedir</w:t>
            </w:r>
          </w:p>
        </w:tc>
      </w:tr>
      <w:tr w:rsidR="00276A26" w:rsidRPr="00A4475B" w:rsidTr="00EA607D">
        <w:trPr>
          <w:trHeight w:val="125"/>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8</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Şehit Mustafa Gündoğdu Ortaokulu Ek Derslik</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8 Ek Derslik</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3.300.000,00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660.000,00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 xml:space="preserve">Fizibilite alt yapı </w:t>
            </w:r>
            <w:proofErr w:type="spellStart"/>
            <w:r w:rsidRPr="00A4475B">
              <w:rPr>
                <w:b/>
                <w:bCs/>
                <w:sz w:val="20"/>
                <w:szCs w:val="20"/>
              </w:rPr>
              <w:t>çalışmalrı</w:t>
            </w:r>
            <w:proofErr w:type="spellEnd"/>
            <w:r w:rsidRPr="00A4475B">
              <w:rPr>
                <w:b/>
                <w:bCs/>
                <w:sz w:val="20"/>
                <w:szCs w:val="20"/>
              </w:rPr>
              <w:t xml:space="preserve"> devam etmektedir</w:t>
            </w:r>
          </w:p>
        </w:tc>
      </w:tr>
      <w:tr w:rsidR="00276A26" w:rsidRPr="00A4475B" w:rsidTr="00EA607D">
        <w:trPr>
          <w:trHeight w:val="85"/>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9</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proofErr w:type="spellStart"/>
            <w:r w:rsidRPr="00A4475B">
              <w:rPr>
                <w:color w:val="000000"/>
                <w:sz w:val="20"/>
                <w:szCs w:val="20"/>
              </w:rPr>
              <w:t>Ağaçeli</w:t>
            </w:r>
            <w:proofErr w:type="spellEnd"/>
            <w:r w:rsidRPr="00A4475B">
              <w:rPr>
                <w:color w:val="000000"/>
                <w:sz w:val="20"/>
                <w:szCs w:val="20"/>
              </w:rPr>
              <w:t xml:space="preserve"> İlkokulu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4 Ek Derslik</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nil"/>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1.900.000,00</w:t>
            </w:r>
          </w:p>
        </w:tc>
        <w:tc>
          <w:tcPr>
            <w:tcW w:w="1290" w:type="dxa"/>
            <w:tcBorders>
              <w:top w:val="nil"/>
              <w:left w:val="nil"/>
              <w:bottom w:val="nil"/>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380.000,00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 xml:space="preserve">Fizibilite alt yapı </w:t>
            </w:r>
            <w:proofErr w:type="spellStart"/>
            <w:r w:rsidRPr="00A4475B">
              <w:rPr>
                <w:b/>
                <w:bCs/>
                <w:sz w:val="20"/>
                <w:szCs w:val="20"/>
              </w:rPr>
              <w:t>çalışmalrı</w:t>
            </w:r>
            <w:proofErr w:type="spellEnd"/>
            <w:r w:rsidRPr="00A4475B">
              <w:rPr>
                <w:b/>
                <w:bCs/>
                <w:sz w:val="20"/>
                <w:szCs w:val="20"/>
              </w:rPr>
              <w:t xml:space="preserve"> devam etmektedir</w:t>
            </w:r>
          </w:p>
        </w:tc>
      </w:tr>
      <w:tr w:rsidR="00276A26" w:rsidRPr="00A4475B" w:rsidTr="00EA607D">
        <w:trPr>
          <w:trHeight w:val="85"/>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10</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 xml:space="preserve">Sultan </w:t>
            </w:r>
            <w:proofErr w:type="spellStart"/>
            <w:r w:rsidRPr="00A4475B">
              <w:rPr>
                <w:color w:val="000000"/>
                <w:sz w:val="20"/>
                <w:szCs w:val="20"/>
              </w:rPr>
              <w:t>Abdulhamit</w:t>
            </w:r>
            <w:proofErr w:type="spellEnd"/>
            <w:r w:rsidRPr="00A4475B">
              <w:rPr>
                <w:color w:val="000000"/>
                <w:sz w:val="20"/>
                <w:szCs w:val="20"/>
              </w:rPr>
              <w:t xml:space="preserve"> Han Ortaokulu (Markiz Yapımı)</w:t>
            </w:r>
          </w:p>
        </w:tc>
        <w:tc>
          <w:tcPr>
            <w:tcW w:w="1352" w:type="dxa"/>
            <w:vMerge w:val="restart"/>
            <w:tcBorders>
              <w:top w:val="nil"/>
              <w:left w:val="single" w:sz="4" w:space="0" w:color="auto"/>
              <w:bottom w:val="single" w:sz="4" w:space="0" w:color="000000"/>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Onarım</w:t>
            </w:r>
          </w:p>
        </w:tc>
        <w:tc>
          <w:tcPr>
            <w:tcW w:w="140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76A26" w:rsidRPr="00A4475B" w:rsidRDefault="00276A26" w:rsidP="00276A26">
            <w:pPr>
              <w:jc w:val="right"/>
              <w:rPr>
                <w:b/>
                <w:bCs/>
                <w:sz w:val="20"/>
                <w:szCs w:val="20"/>
              </w:rPr>
            </w:pPr>
            <w:r w:rsidRPr="00A4475B">
              <w:rPr>
                <w:b/>
                <w:bCs/>
                <w:sz w:val="20"/>
                <w:szCs w:val="20"/>
              </w:rPr>
              <w:t>73.160,00</w:t>
            </w:r>
          </w:p>
        </w:tc>
        <w:tc>
          <w:tcPr>
            <w:tcW w:w="129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76A26" w:rsidRPr="00A4475B" w:rsidRDefault="00276A26" w:rsidP="00276A26">
            <w:pPr>
              <w:jc w:val="right"/>
              <w:rPr>
                <w:b/>
                <w:bCs/>
                <w:sz w:val="20"/>
                <w:szCs w:val="20"/>
              </w:rPr>
            </w:pPr>
            <w:r w:rsidRPr="00A4475B">
              <w:rPr>
                <w:b/>
                <w:bCs/>
                <w:sz w:val="20"/>
                <w:szCs w:val="20"/>
              </w:rPr>
              <w:t>73.160,00</w:t>
            </w:r>
          </w:p>
        </w:tc>
        <w:tc>
          <w:tcPr>
            <w:tcW w:w="98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A26" w:rsidRPr="00A4475B" w:rsidRDefault="00276A26" w:rsidP="00276A26">
            <w:pPr>
              <w:jc w:val="center"/>
              <w:rPr>
                <w:b/>
                <w:bCs/>
                <w:color w:val="000000"/>
                <w:sz w:val="20"/>
                <w:szCs w:val="20"/>
              </w:rPr>
            </w:pPr>
            <w:r w:rsidRPr="00A4475B">
              <w:rPr>
                <w:b/>
                <w:bCs/>
                <w:color w:val="000000"/>
                <w:sz w:val="20"/>
                <w:szCs w:val="20"/>
              </w:rPr>
              <w:t> </w:t>
            </w:r>
          </w:p>
        </w:tc>
        <w:tc>
          <w:tcPr>
            <w:tcW w:w="4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İş devam ediyor</w:t>
            </w:r>
          </w:p>
        </w:tc>
      </w:tr>
      <w:tr w:rsidR="00276A26" w:rsidRPr="00A4475B" w:rsidTr="00EA607D">
        <w:trPr>
          <w:trHeight w:val="85"/>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11</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 xml:space="preserve">Atatürk İlkokulu </w:t>
            </w:r>
            <w:proofErr w:type="gramStart"/>
            <w:r w:rsidRPr="00A4475B">
              <w:rPr>
                <w:color w:val="000000"/>
                <w:sz w:val="20"/>
                <w:szCs w:val="20"/>
              </w:rPr>
              <w:t>(</w:t>
            </w:r>
            <w:proofErr w:type="gramEnd"/>
            <w:r w:rsidRPr="00A4475B">
              <w:rPr>
                <w:color w:val="000000"/>
                <w:sz w:val="20"/>
                <w:szCs w:val="20"/>
              </w:rPr>
              <w:t>Çevre Düzenlenmesi</w:t>
            </w:r>
          </w:p>
        </w:tc>
        <w:tc>
          <w:tcPr>
            <w:tcW w:w="1352" w:type="dxa"/>
            <w:vMerge/>
            <w:tcBorders>
              <w:top w:val="nil"/>
              <w:left w:val="single" w:sz="4" w:space="0" w:color="auto"/>
              <w:bottom w:val="single" w:sz="4" w:space="0" w:color="000000"/>
              <w:right w:val="single" w:sz="4" w:space="0" w:color="auto"/>
            </w:tcBorders>
            <w:vAlign w:val="center"/>
            <w:hideMark/>
          </w:tcPr>
          <w:p w:rsidR="00276A26" w:rsidRPr="00A4475B" w:rsidRDefault="00276A26" w:rsidP="00276A26">
            <w:pPr>
              <w:jc w:val="left"/>
              <w:rPr>
                <w:color w:val="000000"/>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276A26" w:rsidRPr="00A4475B" w:rsidRDefault="00276A26" w:rsidP="00276A26">
            <w:pPr>
              <w:jc w:val="left"/>
              <w:rPr>
                <w:b/>
                <w:bCs/>
                <w:sz w:val="20"/>
                <w:szCs w:val="20"/>
              </w:rPr>
            </w:pPr>
          </w:p>
        </w:tc>
        <w:tc>
          <w:tcPr>
            <w:tcW w:w="1390" w:type="dxa"/>
            <w:vMerge/>
            <w:tcBorders>
              <w:top w:val="single" w:sz="4" w:space="0" w:color="auto"/>
              <w:left w:val="single" w:sz="4" w:space="0" w:color="auto"/>
              <w:bottom w:val="single" w:sz="4" w:space="0" w:color="000000"/>
              <w:right w:val="single" w:sz="4" w:space="0" w:color="auto"/>
            </w:tcBorders>
            <w:vAlign w:val="center"/>
            <w:hideMark/>
          </w:tcPr>
          <w:p w:rsidR="00276A26" w:rsidRPr="00A4475B" w:rsidRDefault="00276A26" w:rsidP="00276A26">
            <w:pPr>
              <w:jc w:val="left"/>
              <w:rPr>
                <w:b/>
                <w:bCs/>
                <w:sz w:val="20"/>
                <w:szCs w:val="20"/>
              </w:rPr>
            </w:pPr>
          </w:p>
        </w:tc>
        <w:tc>
          <w:tcPr>
            <w:tcW w:w="1290" w:type="dxa"/>
            <w:vMerge/>
            <w:tcBorders>
              <w:top w:val="single" w:sz="4" w:space="0" w:color="auto"/>
              <w:left w:val="single" w:sz="4" w:space="0" w:color="auto"/>
              <w:bottom w:val="single" w:sz="4" w:space="0" w:color="000000"/>
              <w:right w:val="single" w:sz="4" w:space="0" w:color="auto"/>
            </w:tcBorders>
            <w:vAlign w:val="center"/>
            <w:hideMark/>
          </w:tcPr>
          <w:p w:rsidR="00276A26" w:rsidRPr="00A4475B" w:rsidRDefault="00276A26" w:rsidP="00276A26">
            <w:pPr>
              <w:jc w:val="left"/>
              <w:rPr>
                <w:b/>
                <w:bCs/>
                <w:sz w:val="20"/>
                <w:szCs w:val="20"/>
              </w:rPr>
            </w:pPr>
          </w:p>
        </w:tc>
        <w:tc>
          <w:tcPr>
            <w:tcW w:w="985" w:type="dxa"/>
            <w:vMerge/>
            <w:tcBorders>
              <w:top w:val="nil"/>
              <w:left w:val="single" w:sz="4" w:space="0" w:color="auto"/>
              <w:bottom w:val="single" w:sz="4" w:space="0" w:color="000000"/>
              <w:right w:val="single" w:sz="4" w:space="0" w:color="auto"/>
            </w:tcBorders>
            <w:vAlign w:val="center"/>
            <w:hideMark/>
          </w:tcPr>
          <w:p w:rsidR="00276A26" w:rsidRPr="00A4475B" w:rsidRDefault="00276A26" w:rsidP="00276A26">
            <w:pPr>
              <w:jc w:val="left"/>
              <w:rPr>
                <w:b/>
                <w:bCs/>
                <w:color w:val="000000"/>
                <w:sz w:val="20"/>
                <w:szCs w:val="20"/>
              </w:rPr>
            </w:pPr>
          </w:p>
        </w:tc>
        <w:tc>
          <w:tcPr>
            <w:tcW w:w="4701" w:type="dxa"/>
            <w:vMerge/>
            <w:tcBorders>
              <w:top w:val="nil"/>
              <w:left w:val="single" w:sz="4" w:space="0" w:color="auto"/>
              <w:bottom w:val="single" w:sz="4" w:space="0" w:color="000000"/>
              <w:right w:val="single" w:sz="4" w:space="0" w:color="auto"/>
            </w:tcBorders>
            <w:vAlign w:val="center"/>
            <w:hideMark/>
          </w:tcPr>
          <w:p w:rsidR="00276A26" w:rsidRPr="00A4475B" w:rsidRDefault="00276A26" w:rsidP="00276A26">
            <w:pPr>
              <w:jc w:val="left"/>
              <w:rPr>
                <w:b/>
                <w:bCs/>
                <w:sz w:val="20"/>
                <w:szCs w:val="20"/>
              </w:rPr>
            </w:pPr>
          </w:p>
        </w:tc>
      </w:tr>
      <w:tr w:rsidR="00276A26" w:rsidRPr="00A4475B" w:rsidTr="00EA607D">
        <w:trPr>
          <w:trHeight w:val="32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12</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Kazım Karabekir İlkokulu Erişilebilirlik</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Onarım</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74.340,00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74.340,00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74.340,00</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proofErr w:type="gramStart"/>
            <w:r w:rsidRPr="00A4475B">
              <w:rPr>
                <w:b/>
                <w:bCs/>
                <w:sz w:val="20"/>
                <w:szCs w:val="20"/>
              </w:rPr>
              <w:t>iş</w:t>
            </w:r>
            <w:proofErr w:type="gramEnd"/>
            <w:r w:rsidRPr="00A4475B">
              <w:rPr>
                <w:b/>
                <w:bCs/>
                <w:sz w:val="20"/>
                <w:szCs w:val="20"/>
              </w:rPr>
              <w:t xml:space="preserve"> bitti</w:t>
            </w:r>
          </w:p>
        </w:tc>
      </w:tr>
      <w:tr w:rsidR="00276A26" w:rsidRPr="00A4475B" w:rsidTr="00EA607D">
        <w:trPr>
          <w:trHeight w:val="32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13</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proofErr w:type="spellStart"/>
            <w:r w:rsidRPr="00A4475B">
              <w:rPr>
                <w:color w:val="000000"/>
                <w:sz w:val="20"/>
                <w:szCs w:val="20"/>
              </w:rPr>
              <w:t>Göltepesi</w:t>
            </w:r>
            <w:proofErr w:type="spellEnd"/>
            <w:r w:rsidRPr="00A4475B">
              <w:rPr>
                <w:color w:val="000000"/>
                <w:sz w:val="20"/>
                <w:szCs w:val="20"/>
              </w:rPr>
              <w:t xml:space="preserve"> Ortaokulu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Onarım</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220.000,00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220.000,00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32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lastRenderedPageBreak/>
              <w:t>14</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 xml:space="preserve">Ankara </w:t>
            </w:r>
            <w:proofErr w:type="spellStart"/>
            <w:r w:rsidRPr="00A4475B">
              <w:rPr>
                <w:color w:val="000000"/>
                <w:sz w:val="20"/>
                <w:szCs w:val="20"/>
              </w:rPr>
              <w:t>Büyek</w:t>
            </w:r>
            <w:proofErr w:type="spellEnd"/>
            <w:r w:rsidRPr="00A4475B">
              <w:rPr>
                <w:color w:val="000000"/>
                <w:sz w:val="20"/>
                <w:szCs w:val="20"/>
              </w:rPr>
              <w:t xml:space="preserve"> Şehir İlkokulu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Onarım</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135.000,00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135.000,00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32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15</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Yamaç Ortaokulu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Onarım</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85.000,00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85.000,00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32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16</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Ilıcalar YBO</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Onarım</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375.000,00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375.000,00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32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17</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Turgut Özal Ortaokulu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Onarım</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310.000,00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310.000,00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32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18</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Yavuz Selim İlkokulu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Onarım</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80.000,00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80.000,00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32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19</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Zübeyde Hanım Anaokulu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Onarım</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200.000,00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200.000,00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32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20</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KARDELEN ANAOKULU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Doğalgaz</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42.046,00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42.046,00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32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21</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 xml:space="preserve">TURGUT ÖZAL </w:t>
            </w:r>
            <w:proofErr w:type="gramStart"/>
            <w:r w:rsidRPr="00A4475B">
              <w:rPr>
                <w:color w:val="000000"/>
                <w:sz w:val="20"/>
                <w:szCs w:val="20"/>
              </w:rPr>
              <w:t>ANA OKULU</w:t>
            </w:r>
            <w:proofErr w:type="gramEnd"/>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Doğalgaz</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42.255,00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42.255,00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32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22</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BAL PETEĞİ ANAOKULU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Doğalgaz</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41.687,00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41.687,00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32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23</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UYDUKENT ANAOKULU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Doğalgaz</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41.535,00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41.535,00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A4475B">
        <w:trPr>
          <w:trHeight w:val="92"/>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24</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KARŞIYAKA ANAOKULU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Doğalgaz</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41.529,00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41.529,00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A4475B">
        <w:trPr>
          <w:trHeight w:val="139"/>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25</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ANKARA BÜYÜKŞEHİR BELEDİYESİ İLKOKULU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Doğalgaz</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122.188,00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122.188,00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A4475B">
        <w:trPr>
          <w:trHeight w:val="89"/>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26</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İMKB MUSTAFA KEMAL PAŞA İLKOKULU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Doğalgaz</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120.656,00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120.656,00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29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27</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İMKB SARAYİÇİ İLKOKULU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Doğalgaz</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125.895,00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125.895,00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A4475B">
        <w:trPr>
          <w:trHeight w:val="85"/>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28</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KAZIM KARABEKİR İLK VE ORTAOKULU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Doğalgaz</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84.592,00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84.592,00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29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29</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VALİ KURTULUŞ ŞİŞMANTÜRK İLKOKULU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Doğalgaz</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65.868,00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65.868,00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29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30</w:t>
            </w:r>
          </w:p>
        </w:tc>
        <w:tc>
          <w:tcPr>
            <w:tcW w:w="3160"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color w:val="000000"/>
                <w:sz w:val="20"/>
                <w:szCs w:val="20"/>
              </w:rPr>
            </w:pPr>
            <w:r w:rsidRPr="00A4475B">
              <w:rPr>
                <w:color w:val="000000"/>
                <w:sz w:val="20"/>
                <w:szCs w:val="20"/>
              </w:rPr>
              <w:t>MİMAR SİNAN İLKOKULU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Doğalgaz</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151.953,00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151.953,00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29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31</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GAZİ İLK VE ORTAOKULU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Doğalgaz</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195.302,00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195.302,00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29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32</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SULTAN ABDULHAMİT HAN ORTAOKULU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Doğalgaz</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117.297,00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117.297,00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29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33</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TURGUT ÖZAL ORTAOKULU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Doğalgaz</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151.117,00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151.117,00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29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34</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TOBB CEVDET YILMAZ ORTAOKULU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Doğalgaz</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131.466,00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131.466,00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A4475B">
        <w:trPr>
          <w:trHeight w:val="85"/>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35</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ŞEHİT ASTSUBAY MUHAMMED KOŞAN ORTAOKULU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Doğalgaz</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193.644,00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193.644,00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29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36</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BİNGÖL MERKEZ İMAM HATİP ORTAOKULU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Doğalgaz</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67.051,00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67.051,00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275"/>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37</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 xml:space="preserve">Adaklı YBO </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 xml:space="preserve">4 Ek Derslik </w:t>
            </w:r>
          </w:p>
        </w:tc>
        <w:tc>
          <w:tcPr>
            <w:tcW w:w="1407"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b/>
                <w:bCs/>
                <w:color w:val="000000"/>
                <w:sz w:val="20"/>
                <w:szCs w:val="20"/>
              </w:rPr>
            </w:pPr>
            <w:r w:rsidRPr="00A4475B">
              <w:rPr>
                <w:b/>
                <w:bCs/>
                <w:color w:val="000000"/>
                <w:sz w:val="20"/>
                <w:szCs w:val="20"/>
              </w:rPr>
              <w:t>ADAKLI</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3.690.000,00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2.400.000,00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İş devam ediyor</w:t>
            </w:r>
          </w:p>
        </w:tc>
      </w:tr>
      <w:tr w:rsidR="00276A26" w:rsidRPr="00A4475B" w:rsidTr="00EA607D">
        <w:trPr>
          <w:trHeight w:val="337"/>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38</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 xml:space="preserve">Adaklı Merkez İlkokulu </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4 Derslik</w:t>
            </w:r>
          </w:p>
        </w:tc>
        <w:tc>
          <w:tcPr>
            <w:tcW w:w="1407"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b/>
                <w:bCs/>
                <w:color w:val="000000"/>
                <w:sz w:val="20"/>
                <w:szCs w:val="20"/>
              </w:rPr>
            </w:pPr>
            <w:r w:rsidRPr="00A4475B">
              <w:rPr>
                <w:b/>
                <w:bCs/>
                <w:color w:val="000000"/>
                <w:sz w:val="20"/>
                <w:szCs w:val="20"/>
              </w:rPr>
              <w:t>ADAKLI</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3.690.000,00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2.400.000,00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İş devam ediyor</w:t>
            </w:r>
          </w:p>
        </w:tc>
      </w:tr>
      <w:tr w:rsidR="00276A26" w:rsidRPr="00A4475B" w:rsidTr="00EA607D">
        <w:trPr>
          <w:trHeight w:val="627"/>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39</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 xml:space="preserve">Adaklı YBO Pansiyon </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100 Öğrencili</w:t>
            </w:r>
          </w:p>
        </w:tc>
        <w:tc>
          <w:tcPr>
            <w:tcW w:w="1407"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b/>
                <w:bCs/>
                <w:color w:val="000000"/>
                <w:sz w:val="20"/>
                <w:szCs w:val="20"/>
              </w:rPr>
            </w:pPr>
            <w:r w:rsidRPr="00A4475B">
              <w:rPr>
                <w:b/>
                <w:bCs/>
                <w:color w:val="000000"/>
                <w:sz w:val="20"/>
                <w:szCs w:val="20"/>
              </w:rPr>
              <w:t>ADAKLI</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6.200.000,00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1.240.000,00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 xml:space="preserve">Zemin etüdü ve </w:t>
            </w:r>
            <w:proofErr w:type="spellStart"/>
            <w:r w:rsidRPr="00A4475B">
              <w:rPr>
                <w:b/>
                <w:bCs/>
                <w:sz w:val="20"/>
                <w:szCs w:val="20"/>
              </w:rPr>
              <w:t>plankote</w:t>
            </w:r>
            <w:proofErr w:type="spellEnd"/>
            <w:r w:rsidRPr="00A4475B">
              <w:rPr>
                <w:b/>
                <w:bCs/>
                <w:sz w:val="20"/>
                <w:szCs w:val="20"/>
              </w:rPr>
              <w:t xml:space="preserve"> işleri tamamlanmış olup, proje çalışmaları devam etmektedir</w:t>
            </w:r>
          </w:p>
        </w:tc>
      </w:tr>
      <w:tr w:rsidR="00276A26" w:rsidRPr="00A4475B" w:rsidTr="00EA607D">
        <w:trPr>
          <w:trHeight w:val="367"/>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lastRenderedPageBreak/>
              <w:t>40</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proofErr w:type="spellStart"/>
            <w:r w:rsidRPr="00A4475B">
              <w:rPr>
                <w:color w:val="000000"/>
                <w:sz w:val="20"/>
                <w:szCs w:val="20"/>
              </w:rPr>
              <w:t>Elmadüzü</w:t>
            </w:r>
            <w:proofErr w:type="spellEnd"/>
            <w:r w:rsidRPr="00A4475B">
              <w:rPr>
                <w:color w:val="000000"/>
                <w:sz w:val="20"/>
                <w:szCs w:val="20"/>
              </w:rPr>
              <w:t xml:space="preserve"> Köyü İlkokulu Lojman</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2 Lojman</w:t>
            </w:r>
          </w:p>
        </w:tc>
        <w:tc>
          <w:tcPr>
            <w:tcW w:w="1407"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b/>
                <w:bCs/>
                <w:color w:val="000000"/>
                <w:sz w:val="20"/>
                <w:szCs w:val="20"/>
              </w:rPr>
            </w:pPr>
            <w:r w:rsidRPr="00A4475B">
              <w:rPr>
                <w:b/>
                <w:bCs/>
                <w:color w:val="000000"/>
                <w:sz w:val="20"/>
                <w:szCs w:val="20"/>
              </w:rPr>
              <w:t>ADAKLI</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353.000,00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353.000,00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367"/>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41</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proofErr w:type="spellStart"/>
            <w:r w:rsidRPr="00A4475B">
              <w:rPr>
                <w:color w:val="000000"/>
                <w:sz w:val="20"/>
                <w:szCs w:val="20"/>
              </w:rPr>
              <w:t>Doğankaya</w:t>
            </w:r>
            <w:proofErr w:type="spellEnd"/>
            <w:r w:rsidRPr="00A4475B">
              <w:rPr>
                <w:color w:val="000000"/>
                <w:sz w:val="20"/>
                <w:szCs w:val="20"/>
              </w:rPr>
              <w:t xml:space="preserve"> Köyü İlkokulu Lojman</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2 Lojman</w:t>
            </w:r>
          </w:p>
        </w:tc>
        <w:tc>
          <w:tcPr>
            <w:tcW w:w="1407"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b/>
                <w:bCs/>
                <w:color w:val="000000"/>
                <w:sz w:val="20"/>
                <w:szCs w:val="20"/>
              </w:rPr>
            </w:pPr>
            <w:r w:rsidRPr="00A4475B">
              <w:rPr>
                <w:b/>
                <w:bCs/>
                <w:color w:val="000000"/>
                <w:sz w:val="20"/>
                <w:szCs w:val="20"/>
              </w:rPr>
              <w:t>ADAKLI</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300.000,00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300.000,00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İş devam ediyor</w:t>
            </w:r>
          </w:p>
        </w:tc>
      </w:tr>
      <w:tr w:rsidR="00276A26" w:rsidRPr="00A4475B" w:rsidTr="00A4475B">
        <w:trPr>
          <w:trHeight w:val="242"/>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42</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 xml:space="preserve">Öğretmen Hüseyin Hüsnü </w:t>
            </w:r>
            <w:proofErr w:type="spellStart"/>
            <w:r w:rsidRPr="00A4475B">
              <w:rPr>
                <w:color w:val="000000"/>
                <w:sz w:val="20"/>
                <w:szCs w:val="20"/>
              </w:rPr>
              <w:t>Tekışık</w:t>
            </w:r>
            <w:proofErr w:type="spellEnd"/>
            <w:r w:rsidRPr="00A4475B">
              <w:rPr>
                <w:color w:val="000000"/>
                <w:sz w:val="20"/>
                <w:szCs w:val="20"/>
              </w:rPr>
              <w:t xml:space="preserve"> İlk ve Ortaokulu </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16 Ek Derslik</w:t>
            </w:r>
          </w:p>
        </w:tc>
        <w:tc>
          <w:tcPr>
            <w:tcW w:w="1407"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b/>
                <w:bCs/>
                <w:color w:val="000000"/>
                <w:sz w:val="20"/>
                <w:szCs w:val="20"/>
              </w:rPr>
            </w:pPr>
            <w:r w:rsidRPr="00A4475B">
              <w:rPr>
                <w:b/>
                <w:bCs/>
                <w:color w:val="000000"/>
                <w:sz w:val="20"/>
                <w:szCs w:val="20"/>
              </w:rPr>
              <w:t>KARLIOVA</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6.500.914,00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3.600.000,00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İş devam ediyor</w:t>
            </w:r>
          </w:p>
        </w:tc>
      </w:tr>
      <w:tr w:rsidR="00276A26" w:rsidRPr="00A4475B" w:rsidTr="00A4475B">
        <w:trPr>
          <w:trHeight w:val="187"/>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43</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proofErr w:type="spellStart"/>
            <w:r w:rsidRPr="00A4475B">
              <w:rPr>
                <w:color w:val="000000"/>
                <w:sz w:val="20"/>
                <w:szCs w:val="20"/>
              </w:rPr>
              <w:t>Karabalçık</w:t>
            </w:r>
            <w:proofErr w:type="spellEnd"/>
            <w:r w:rsidRPr="00A4475B">
              <w:rPr>
                <w:color w:val="000000"/>
                <w:sz w:val="20"/>
                <w:szCs w:val="20"/>
              </w:rPr>
              <w:t xml:space="preserve"> Köyü İlkokulu </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4 Ek Derslik</w:t>
            </w:r>
          </w:p>
        </w:tc>
        <w:tc>
          <w:tcPr>
            <w:tcW w:w="1407"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b/>
                <w:bCs/>
                <w:color w:val="000000"/>
                <w:sz w:val="20"/>
                <w:szCs w:val="20"/>
              </w:rPr>
            </w:pPr>
            <w:r w:rsidRPr="00A4475B">
              <w:rPr>
                <w:b/>
                <w:bCs/>
                <w:color w:val="000000"/>
                <w:sz w:val="20"/>
                <w:szCs w:val="20"/>
              </w:rPr>
              <w:t>KARLIOVA</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1.900.000,00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380.000,00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 xml:space="preserve">Zemin etüdü ve </w:t>
            </w:r>
            <w:proofErr w:type="spellStart"/>
            <w:r w:rsidRPr="00A4475B">
              <w:rPr>
                <w:b/>
                <w:bCs/>
                <w:sz w:val="20"/>
                <w:szCs w:val="20"/>
              </w:rPr>
              <w:t>plankote</w:t>
            </w:r>
            <w:proofErr w:type="spellEnd"/>
            <w:r w:rsidRPr="00A4475B">
              <w:rPr>
                <w:b/>
                <w:bCs/>
                <w:sz w:val="20"/>
                <w:szCs w:val="20"/>
              </w:rPr>
              <w:t xml:space="preserve"> işleri tamamlanmış olup, proje çalışmaları devam etmektedir</w:t>
            </w:r>
          </w:p>
        </w:tc>
      </w:tr>
      <w:tr w:rsidR="00276A26" w:rsidRPr="00A4475B" w:rsidTr="00EA607D">
        <w:trPr>
          <w:trHeight w:val="337"/>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44</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Karlıca İlkokulu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Onarım</w:t>
            </w:r>
          </w:p>
        </w:tc>
        <w:tc>
          <w:tcPr>
            <w:tcW w:w="1407"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b/>
                <w:bCs/>
                <w:color w:val="000000"/>
                <w:sz w:val="20"/>
                <w:szCs w:val="20"/>
              </w:rPr>
            </w:pPr>
            <w:r w:rsidRPr="00A4475B">
              <w:rPr>
                <w:b/>
                <w:bCs/>
                <w:color w:val="000000"/>
                <w:sz w:val="20"/>
                <w:szCs w:val="20"/>
              </w:rPr>
              <w:t>KARLIOVA</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25.000,00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25.000,00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A4475B">
        <w:trPr>
          <w:trHeight w:val="85"/>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45</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 xml:space="preserve">Kiğı YBO </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4 Ek Derslik</w:t>
            </w:r>
          </w:p>
        </w:tc>
        <w:tc>
          <w:tcPr>
            <w:tcW w:w="1407"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b/>
                <w:bCs/>
                <w:color w:val="000000"/>
                <w:sz w:val="20"/>
                <w:szCs w:val="20"/>
              </w:rPr>
            </w:pPr>
            <w:r w:rsidRPr="00A4475B">
              <w:rPr>
                <w:b/>
                <w:bCs/>
                <w:color w:val="000000"/>
                <w:sz w:val="20"/>
                <w:szCs w:val="20"/>
              </w:rPr>
              <w:t>KİĞI</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3.750.000,00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750.000,00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aşamasında</w:t>
            </w:r>
          </w:p>
        </w:tc>
      </w:tr>
      <w:tr w:rsidR="00276A26" w:rsidRPr="00A4475B" w:rsidTr="00A4475B">
        <w:trPr>
          <w:trHeight w:val="85"/>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46</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 xml:space="preserve">Kiğı Merkez İlkokulu </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4 Derslik</w:t>
            </w:r>
          </w:p>
        </w:tc>
        <w:tc>
          <w:tcPr>
            <w:tcW w:w="1407"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b/>
                <w:bCs/>
                <w:color w:val="000000"/>
                <w:sz w:val="20"/>
                <w:szCs w:val="20"/>
              </w:rPr>
            </w:pPr>
            <w:r w:rsidRPr="00A4475B">
              <w:rPr>
                <w:b/>
                <w:bCs/>
                <w:color w:val="000000"/>
                <w:sz w:val="20"/>
                <w:szCs w:val="20"/>
              </w:rPr>
              <w:t>KİĞI</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3.750.000,00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750.000,00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aşamasında</w:t>
            </w:r>
          </w:p>
        </w:tc>
      </w:tr>
      <w:tr w:rsidR="00276A26" w:rsidRPr="00A4475B" w:rsidTr="00A4475B">
        <w:trPr>
          <w:trHeight w:val="85"/>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47</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proofErr w:type="spellStart"/>
            <w:r w:rsidRPr="00A4475B">
              <w:rPr>
                <w:color w:val="000000"/>
                <w:sz w:val="20"/>
                <w:szCs w:val="20"/>
              </w:rPr>
              <w:t>Hazarşah</w:t>
            </w:r>
            <w:proofErr w:type="spellEnd"/>
            <w:r w:rsidRPr="00A4475B">
              <w:rPr>
                <w:color w:val="000000"/>
                <w:sz w:val="20"/>
                <w:szCs w:val="20"/>
              </w:rPr>
              <w:t xml:space="preserve"> Köyü Eski </w:t>
            </w:r>
            <w:proofErr w:type="spellStart"/>
            <w:r w:rsidRPr="00A4475B">
              <w:rPr>
                <w:color w:val="000000"/>
                <w:sz w:val="20"/>
                <w:szCs w:val="20"/>
              </w:rPr>
              <w:t>Yeryeşim</w:t>
            </w:r>
            <w:proofErr w:type="spellEnd"/>
            <w:r w:rsidRPr="00A4475B">
              <w:rPr>
                <w:color w:val="000000"/>
                <w:sz w:val="20"/>
                <w:szCs w:val="20"/>
              </w:rPr>
              <w:t xml:space="preserve"> İlkokulu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4 Ek Derslik</w:t>
            </w:r>
          </w:p>
        </w:tc>
        <w:tc>
          <w:tcPr>
            <w:tcW w:w="1407"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b/>
                <w:bCs/>
                <w:color w:val="000000"/>
                <w:sz w:val="20"/>
                <w:szCs w:val="20"/>
              </w:rPr>
            </w:pPr>
            <w:r w:rsidRPr="00A4475B">
              <w:rPr>
                <w:b/>
                <w:bCs/>
                <w:color w:val="000000"/>
                <w:sz w:val="20"/>
                <w:szCs w:val="20"/>
              </w:rPr>
              <w:t>SOLHAN</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3.750.000,00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2.500.000,00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İş devam ediyor</w:t>
            </w:r>
          </w:p>
        </w:tc>
      </w:tr>
      <w:tr w:rsidR="00276A26" w:rsidRPr="00A4475B" w:rsidTr="00EA607D">
        <w:trPr>
          <w:trHeight w:val="367"/>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48</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Yeni Mahalle İlkokulu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16 Derslik</w:t>
            </w:r>
          </w:p>
        </w:tc>
        <w:tc>
          <w:tcPr>
            <w:tcW w:w="1407"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b/>
                <w:bCs/>
                <w:color w:val="000000"/>
                <w:sz w:val="20"/>
                <w:szCs w:val="20"/>
              </w:rPr>
            </w:pPr>
            <w:r w:rsidRPr="00A4475B">
              <w:rPr>
                <w:b/>
                <w:bCs/>
                <w:color w:val="000000"/>
                <w:sz w:val="20"/>
                <w:szCs w:val="20"/>
              </w:rPr>
              <w:t>SOLHAN</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7.250.000,00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4.000.000,00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İş devam ediyor</w:t>
            </w:r>
          </w:p>
        </w:tc>
      </w:tr>
      <w:tr w:rsidR="00276A26" w:rsidRPr="00A4475B" w:rsidTr="00EA607D">
        <w:trPr>
          <w:trHeight w:val="306"/>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49</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Yayladere İlkokulu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4 Ek Derslik</w:t>
            </w:r>
          </w:p>
        </w:tc>
        <w:tc>
          <w:tcPr>
            <w:tcW w:w="1407"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b/>
                <w:bCs/>
                <w:color w:val="000000"/>
                <w:sz w:val="20"/>
                <w:szCs w:val="20"/>
              </w:rPr>
            </w:pPr>
            <w:r w:rsidRPr="00A4475B">
              <w:rPr>
                <w:b/>
                <w:bCs/>
                <w:color w:val="000000"/>
                <w:sz w:val="20"/>
                <w:szCs w:val="20"/>
              </w:rPr>
              <w:t>YAYLADERE</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2.702.200,00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776.800,00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İş devam ediyor</w:t>
            </w:r>
          </w:p>
        </w:tc>
      </w:tr>
      <w:tr w:rsidR="00276A26" w:rsidRPr="00A4475B" w:rsidTr="00EA607D">
        <w:trPr>
          <w:trHeight w:val="306"/>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50</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 xml:space="preserve">Yedisu YBO </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 xml:space="preserve">4 Ek Derslik </w:t>
            </w:r>
          </w:p>
        </w:tc>
        <w:tc>
          <w:tcPr>
            <w:tcW w:w="1407"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b/>
                <w:bCs/>
                <w:color w:val="000000"/>
                <w:sz w:val="20"/>
                <w:szCs w:val="20"/>
              </w:rPr>
            </w:pPr>
            <w:r w:rsidRPr="00A4475B">
              <w:rPr>
                <w:b/>
                <w:bCs/>
                <w:color w:val="000000"/>
                <w:sz w:val="20"/>
                <w:szCs w:val="20"/>
              </w:rPr>
              <w:t>YEDİSU</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3.540.000,00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2.400.000,00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İş devam ediyor</w:t>
            </w:r>
          </w:p>
        </w:tc>
      </w:tr>
      <w:tr w:rsidR="00276A26" w:rsidRPr="00A4475B" w:rsidTr="00A4475B">
        <w:trPr>
          <w:trHeight w:val="85"/>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51</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Yedisu YBO Pansiyon</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100 Öğrencili</w:t>
            </w:r>
          </w:p>
        </w:tc>
        <w:tc>
          <w:tcPr>
            <w:tcW w:w="1407"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b/>
                <w:bCs/>
                <w:color w:val="000000"/>
                <w:sz w:val="20"/>
                <w:szCs w:val="20"/>
              </w:rPr>
            </w:pPr>
            <w:r w:rsidRPr="00A4475B">
              <w:rPr>
                <w:b/>
                <w:bCs/>
                <w:color w:val="000000"/>
                <w:sz w:val="20"/>
                <w:szCs w:val="20"/>
              </w:rPr>
              <w:t>YEDİSU</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6.200.000,00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1.240.000,00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 xml:space="preserve">Zemin etüdü ve </w:t>
            </w:r>
            <w:proofErr w:type="spellStart"/>
            <w:r w:rsidRPr="00A4475B">
              <w:rPr>
                <w:b/>
                <w:bCs/>
                <w:sz w:val="20"/>
                <w:szCs w:val="20"/>
              </w:rPr>
              <w:t>plankote</w:t>
            </w:r>
            <w:proofErr w:type="spellEnd"/>
            <w:r w:rsidRPr="00A4475B">
              <w:rPr>
                <w:b/>
                <w:bCs/>
                <w:sz w:val="20"/>
                <w:szCs w:val="20"/>
              </w:rPr>
              <w:t xml:space="preserve"> işleri tamamlanmış olup, proje çalışmaları devam etmektedir</w:t>
            </w:r>
          </w:p>
        </w:tc>
      </w:tr>
      <w:tr w:rsidR="00276A26" w:rsidRPr="00A4475B" w:rsidTr="00EA607D">
        <w:trPr>
          <w:trHeight w:val="306"/>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52</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 xml:space="preserve">Yedisu Merkez İlkokulu </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4 Derslik</w:t>
            </w:r>
          </w:p>
        </w:tc>
        <w:tc>
          <w:tcPr>
            <w:tcW w:w="1407"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b/>
                <w:bCs/>
                <w:color w:val="000000"/>
                <w:sz w:val="20"/>
                <w:szCs w:val="20"/>
              </w:rPr>
            </w:pPr>
            <w:r w:rsidRPr="00A4475B">
              <w:rPr>
                <w:b/>
                <w:bCs/>
                <w:color w:val="000000"/>
                <w:sz w:val="20"/>
                <w:szCs w:val="20"/>
              </w:rPr>
              <w:t>YEDİSU</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3.540.000,00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2.400.000,00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İş devam ediyor</w:t>
            </w:r>
          </w:p>
        </w:tc>
      </w:tr>
      <w:tr w:rsidR="00276A26" w:rsidRPr="00A4475B" w:rsidTr="00EA607D">
        <w:trPr>
          <w:trHeight w:val="260"/>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rsidR="00276A26" w:rsidRPr="00A4475B" w:rsidRDefault="00276A26" w:rsidP="00276A26">
            <w:pPr>
              <w:jc w:val="center"/>
              <w:rPr>
                <w:sz w:val="20"/>
                <w:szCs w:val="20"/>
              </w:rPr>
            </w:pPr>
            <w:r w:rsidRPr="00A4475B">
              <w:rPr>
                <w:sz w:val="20"/>
                <w:szCs w:val="20"/>
              </w:rPr>
              <w:t> </w:t>
            </w:r>
          </w:p>
        </w:tc>
        <w:tc>
          <w:tcPr>
            <w:tcW w:w="3160" w:type="dxa"/>
            <w:tcBorders>
              <w:top w:val="nil"/>
              <w:left w:val="nil"/>
              <w:bottom w:val="single" w:sz="4" w:space="0" w:color="auto"/>
              <w:right w:val="single" w:sz="4" w:space="0" w:color="auto"/>
            </w:tcBorders>
            <w:shd w:val="clear" w:color="auto" w:fill="auto"/>
            <w:noWrap/>
            <w:vAlign w:val="center"/>
            <w:hideMark/>
          </w:tcPr>
          <w:p w:rsidR="00276A26" w:rsidRPr="00A4475B" w:rsidRDefault="00276A26" w:rsidP="00276A26">
            <w:pPr>
              <w:jc w:val="center"/>
              <w:rPr>
                <w:b/>
                <w:bCs/>
                <w:sz w:val="20"/>
                <w:szCs w:val="20"/>
              </w:rPr>
            </w:pPr>
            <w:r w:rsidRPr="00A4475B">
              <w:rPr>
                <w:b/>
                <w:bCs/>
                <w:sz w:val="20"/>
                <w:szCs w:val="20"/>
              </w:rPr>
              <w:t>TOPLAM</w:t>
            </w:r>
          </w:p>
        </w:tc>
        <w:tc>
          <w:tcPr>
            <w:tcW w:w="1352" w:type="dxa"/>
            <w:tcBorders>
              <w:top w:val="nil"/>
              <w:left w:val="nil"/>
              <w:bottom w:val="single" w:sz="4" w:space="0" w:color="auto"/>
              <w:right w:val="single" w:sz="4" w:space="0" w:color="auto"/>
            </w:tcBorders>
            <w:shd w:val="clear" w:color="auto" w:fill="auto"/>
            <w:noWrap/>
            <w:vAlign w:val="center"/>
            <w:hideMark/>
          </w:tcPr>
          <w:p w:rsidR="00276A26" w:rsidRPr="00A4475B" w:rsidRDefault="00276A26" w:rsidP="00276A26">
            <w:pPr>
              <w:jc w:val="center"/>
              <w:rPr>
                <w:b/>
                <w:bCs/>
                <w:sz w:val="20"/>
                <w:szCs w:val="20"/>
              </w:rPr>
            </w:pPr>
            <w:r w:rsidRPr="00A4475B">
              <w:rPr>
                <w:b/>
                <w:bCs/>
                <w:sz w:val="20"/>
                <w:szCs w:val="20"/>
              </w:rPr>
              <w:t> </w:t>
            </w:r>
          </w:p>
        </w:tc>
        <w:tc>
          <w:tcPr>
            <w:tcW w:w="1407" w:type="dxa"/>
            <w:tcBorders>
              <w:top w:val="nil"/>
              <w:left w:val="nil"/>
              <w:bottom w:val="single" w:sz="4" w:space="0" w:color="auto"/>
              <w:right w:val="single" w:sz="4" w:space="0" w:color="auto"/>
            </w:tcBorders>
            <w:shd w:val="clear" w:color="auto" w:fill="auto"/>
            <w:noWrap/>
            <w:vAlign w:val="center"/>
            <w:hideMark/>
          </w:tcPr>
          <w:p w:rsidR="00276A26" w:rsidRPr="00A4475B" w:rsidRDefault="00276A26" w:rsidP="00276A26">
            <w:pPr>
              <w:jc w:val="center"/>
              <w:rPr>
                <w:b/>
                <w:bCs/>
                <w:sz w:val="20"/>
                <w:szCs w:val="20"/>
              </w:rPr>
            </w:pPr>
            <w:r w:rsidRPr="00A4475B">
              <w:rPr>
                <w:b/>
                <w:bCs/>
                <w:sz w:val="20"/>
                <w:szCs w:val="20"/>
              </w:rPr>
              <w:t> </w:t>
            </w:r>
          </w:p>
        </w:tc>
        <w:tc>
          <w:tcPr>
            <w:tcW w:w="1390" w:type="dxa"/>
            <w:tcBorders>
              <w:top w:val="nil"/>
              <w:left w:val="nil"/>
              <w:bottom w:val="single" w:sz="4" w:space="0" w:color="auto"/>
              <w:right w:val="single" w:sz="4" w:space="0" w:color="auto"/>
            </w:tcBorders>
            <w:shd w:val="clear" w:color="auto" w:fill="auto"/>
            <w:noWrap/>
            <w:vAlign w:val="center"/>
            <w:hideMark/>
          </w:tcPr>
          <w:p w:rsidR="00276A26" w:rsidRPr="00A4475B" w:rsidRDefault="00276A26" w:rsidP="00276A26">
            <w:pPr>
              <w:jc w:val="right"/>
              <w:rPr>
                <w:b/>
                <w:bCs/>
                <w:sz w:val="20"/>
                <w:szCs w:val="20"/>
              </w:rPr>
            </w:pPr>
            <w:r w:rsidRPr="00A4475B">
              <w:rPr>
                <w:b/>
                <w:bCs/>
                <w:sz w:val="20"/>
                <w:szCs w:val="20"/>
              </w:rPr>
              <w:t>109.029.695,00</w:t>
            </w:r>
          </w:p>
        </w:tc>
        <w:tc>
          <w:tcPr>
            <w:tcW w:w="1290" w:type="dxa"/>
            <w:tcBorders>
              <w:top w:val="nil"/>
              <w:left w:val="nil"/>
              <w:bottom w:val="single" w:sz="4" w:space="0" w:color="auto"/>
              <w:right w:val="single" w:sz="4" w:space="0" w:color="auto"/>
            </w:tcBorders>
            <w:shd w:val="clear" w:color="auto" w:fill="auto"/>
            <w:noWrap/>
            <w:vAlign w:val="center"/>
            <w:hideMark/>
          </w:tcPr>
          <w:p w:rsidR="00276A26" w:rsidRPr="00A4475B" w:rsidRDefault="00276A26" w:rsidP="00276A26">
            <w:pPr>
              <w:jc w:val="right"/>
              <w:rPr>
                <w:b/>
                <w:bCs/>
                <w:sz w:val="20"/>
                <w:szCs w:val="20"/>
              </w:rPr>
            </w:pPr>
            <w:r w:rsidRPr="00A4475B">
              <w:rPr>
                <w:b/>
                <w:bCs/>
                <w:sz w:val="20"/>
                <w:szCs w:val="20"/>
              </w:rPr>
              <w:t>40.842.062,00</w:t>
            </w:r>
          </w:p>
        </w:tc>
        <w:tc>
          <w:tcPr>
            <w:tcW w:w="985" w:type="dxa"/>
            <w:tcBorders>
              <w:top w:val="nil"/>
              <w:left w:val="nil"/>
              <w:bottom w:val="single" w:sz="4" w:space="0" w:color="auto"/>
              <w:right w:val="single" w:sz="4" w:space="0" w:color="auto"/>
            </w:tcBorders>
            <w:shd w:val="clear" w:color="auto" w:fill="auto"/>
            <w:noWrap/>
            <w:vAlign w:val="center"/>
            <w:hideMark/>
          </w:tcPr>
          <w:p w:rsidR="00276A26" w:rsidRPr="00A4475B" w:rsidRDefault="00276A26" w:rsidP="00276A26">
            <w:pPr>
              <w:jc w:val="right"/>
              <w:rPr>
                <w:b/>
                <w:bCs/>
                <w:sz w:val="20"/>
                <w:szCs w:val="20"/>
              </w:rPr>
            </w:pPr>
            <w:r w:rsidRPr="00A4475B">
              <w:rPr>
                <w:b/>
                <w:bCs/>
                <w:sz w:val="20"/>
                <w:szCs w:val="20"/>
              </w:rPr>
              <w:t>74.340,00</w:t>
            </w:r>
          </w:p>
        </w:tc>
        <w:tc>
          <w:tcPr>
            <w:tcW w:w="4701" w:type="dxa"/>
            <w:tcBorders>
              <w:top w:val="nil"/>
              <w:left w:val="nil"/>
              <w:bottom w:val="single" w:sz="4" w:space="0" w:color="auto"/>
              <w:right w:val="single" w:sz="4" w:space="0" w:color="auto"/>
            </w:tcBorders>
            <w:shd w:val="clear" w:color="auto" w:fill="auto"/>
            <w:noWrap/>
            <w:vAlign w:val="center"/>
            <w:hideMark/>
          </w:tcPr>
          <w:p w:rsidR="00276A26" w:rsidRPr="00A4475B" w:rsidRDefault="00276A26" w:rsidP="00276A26">
            <w:pPr>
              <w:jc w:val="left"/>
              <w:rPr>
                <w:b/>
                <w:bCs/>
                <w:sz w:val="20"/>
                <w:szCs w:val="20"/>
              </w:rPr>
            </w:pPr>
            <w:r w:rsidRPr="00A4475B">
              <w:rPr>
                <w:b/>
                <w:bCs/>
                <w:sz w:val="20"/>
                <w:szCs w:val="20"/>
              </w:rPr>
              <w:t> </w:t>
            </w:r>
          </w:p>
        </w:tc>
      </w:tr>
    </w:tbl>
    <w:p w:rsidR="00276A26" w:rsidRDefault="00276A26"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16089D" w:rsidRDefault="0016089D" w:rsidP="00147ACC">
      <w:pPr>
        <w:tabs>
          <w:tab w:val="left" w:pos="6510"/>
        </w:tabs>
        <w:spacing w:line="240" w:lineRule="atLeast"/>
        <w:jc w:val="center"/>
        <w:rPr>
          <w:sz w:val="22"/>
          <w:szCs w:val="22"/>
          <w:u w:val="single"/>
        </w:rPr>
      </w:pPr>
    </w:p>
    <w:p w:rsidR="0016089D" w:rsidRDefault="0016089D" w:rsidP="00147ACC">
      <w:pPr>
        <w:tabs>
          <w:tab w:val="left" w:pos="6510"/>
        </w:tabs>
        <w:spacing w:line="240" w:lineRule="atLeast"/>
        <w:jc w:val="center"/>
        <w:rPr>
          <w:sz w:val="22"/>
          <w:szCs w:val="22"/>
          <w:u w:val="single"/>
        </w:rPr>
      </w:pPr>
    </w:p>
    <w:p w:rsidR="008C6CB9" w:rsidRDefault="008C6CB9" w:rsidP="00147ACC">
      <w:pPr>
        <w:tabs>
          <w:tab w:val="left" w:pos="6510"/>
        </w:tabs>
        <w:spacing w:line="240" w:lineRule="atLeast"/>
        <w:jc w:val="center"/>
        <w:rPr>
          <w:sz w:val="22"/>
          <w:szCs w:val="22"/>
          <w:u w:val="single"/>
        </w:rPr>
      </w:pPr>
    </w:p>
    <w:p w:rsidR="008C6CB9" w:rsidRDefault="008C6CB9" w:rsidP="00147ACC">
      <w:pPr>
        <w:tabs>
          <w:tab w:val="left" w:pos="6510"/>
        </w:tabs>
        <w:spacing w:line="240" w:lineRule="atLeast"/>
        <w:jc w:val="center"/>
        <w:rPr>
          <w:sz w:val="22"/>
          <w:szCs w:val="22"/>
          <w:u w:val="single"/>
        </w:rPr>
      </w:pPr>
    </w:p>
    <w:p w:rsidR="0016089D" w:rsidRDefault="0016089D" w:rsidP="00147ACC">
      <w:pPr>
        <w:tabs>
          <w:tab w:val="left" w:pos="6510"/>
        </w:tabs>
        <w:spacing w:line="240" w:lineRule="atLeast"/>
        <w:jc w:val="center"/>
        <w:rPr>
          <w:sz w:val="22"/>
          <w:szCs w:val="22"/>
          <w:u w:val="single"/>
        </w:rPr>
      </w:pPr>
    </w:p>
    <w:p w:rsidR="0016089D" w:rsidRDefault="0016089D" w:rsidP="00147ACC">
      <w:pPr>
        <w:tabs>
          <w:tab w:val="left" w:pos="6510"/>
        </w:tabs>
        <w:spacing w:line="240" w:lineRule="atLeast"/>
        <w:jc w:val="center"/>
        <w:rPr>
          <w:sz w:val="22"/>
          <w:szCs w:val="22"/>
          <w:u w:val="single"/>
        </w:rPr>
      </w:pPr>
    </w:p>
    <w:p w:rsidR="0016089D" w:rsidRDefault="0016089D" w:rsidP="00147ACC">
      <w:pPr>
        <w:tabs>
          <w:tab w:val="left" w:pos="6510"/>
        </w:tabs>
        <w:spacing w:line="240" w:lineRule="atLeast"/>
        <w:jc w:val="center"/>
        <w:rPr>
          <w:sz w:val="22"/>
          <w:szCs w:val="22"/>
          <w:u w:val="single"/>
        </w:rPr>
      </w:pPr>
    </w:p>
    <w:p w:rsidR="0016089D" w:rsidRDefault="0016089D" w:rsidP="00147ACC">
      <w:pPr>
        <w:tabs>
          <w:tab w:val="left" w:pos="6510"/>
        </w:tabs>
        <w:spacing w:line="240" w:lineRule="atLeast"/>
        <w:jc w:val="center"/>
        <w:rPr>
          <w:sz w:val="22"/>
          <w:szCs w:val="22"/>
          <w:u w:val="single"/>
        </w:rPr>
      </w:pPr>
    </w:p>
    <w:p w:rsidR="00EA607D" w:rsidRDefault="0016089D" w:rsidP="00147ACC">
      <w:pPr>
        <w:tabs>
          <w:tab w:val="left" w:pos="6510"/>
        </w:tabs>
        <w:spacing w:line="240" w:lineRule="atLeast"/>
        <w:jc w:val="center"/>
        <w:rPr>
          <w:b/>
          <w:sz w:val="22"/>
          <w:szCs w:val="22"/>
          <w:u w:val="single"/>
        </w:rPr>
      </w:pPr>
      <w:r w:rsidRPr="0016089D">
        <w:rPr>
          <w:b/>
          <w:sz w:val="22"/>
          <w:szCs w:val="22"/>
          <w:u w:val="single"/>
        </w:rPr>
        <w:t>2017 YILI ORTAÖĞRETİM DÖNEM İZLEME RAPORLARI</w:t>
      </w:r>
    </w:p>
    <w:p w:rsidR="00346717" w:rsidRDefault="00346717" w:rsidP="00147ACC">
      <w:pPr>
        <w:tabs>
          <w:tab w:val="left" w:pos="6510"/>
        </w:tabs>
        <w:spacing w:line="240" w:lineRule="atLeast"/>
        <w:jc w:val="center"/>
        <w:rPr>
          <w:sz w:val="22"/>
          <w:szCs w:val="22"/>
          <w:u w:val="single"/>
        </w:rPr>
      </w:pPr>
    </w:p>
    <w:p w:rsidR="00346717" w:rsidRPr="00A4475B" w:rsidRDefault="00346717" w:rsidP="00346717">
      <w:pPr>
        <w:jc w:val="left"/>
        <w:rPr>
          <w:b/>
          <w:bCs/>
          <w:sz w:val="20"/>
          <w:szCs w:val="20"/>
        </w:rPr>
      </w:pPr>
      <w:r>
        <w:rPr>
          <w:b/>
          <w:bCs/>
          <w:sz w:val="20"/>
          <w:szCs w:val="20"/>
        </w:rPr>
        <w:t xml:space="preserve">          </w:t>
      </w:r>
      <w:proofErr w:type="gramStart"/>
      <w:r w:rsidRPr="00A4475B">
        <w:rPr>
          <w:b/>
          <w:bCs/>
          <w:sz w:val="20"/>
          <w:szCs w:val="20"/>
        </w:rPr>
        <w:t>YILI :2017</w:t>
      </w:r>
      <w:proofErr w:type="gramEnd"/>
    </w:p>
    <w:p w:rsidR="00EA607D" w:rsidRDefault="00346717" w:rsidP="00346717">
      <w:pPr>
        <w:tabs>
          <w:tab w:val="left" w:pos="6510"/>
        </w:tabs>
        <w:spacing w:line="240" w:lineRule="atLeast"/>
        <w:jc w:val="left"/>
        <w:rPr>
          <w:b/>
          <w:bCs/>
          <w:sz w:val="20"/>
          <w:szCs w:val="20"/>
        </w:rPr>
      </w:pPr>
      <w:r>
        <w:rPr>
          <w:b/>
          <w:bCs/>
          <w:sz w:val="20"/>
          <w:szCs w:val="20"/>
        </w:rPr>
        <w:t xml:space="preserve">          </w:t>
      </w:r>
      <w:r w:rsidRPr="00A4475B">
        <w:rPr>
          <w:b/>
          <w:bCs/>
          <w:sz w:val="20"/>
          <w:szCs w:val="20"/>
        </w:rPr>
        <w:t>SEKTÖR: BİNGÖL İL MİLLİ EĞİTİM MÜDÜRLÜĞÜ</w:t>
      </w:r>
    </w:p>
    <w:p w:rsidR="00346717" w:rsidRDefault="00346717" w:rsidP="00346717">
      <w:pPr>
        <w:tabs>
          <w:tab w:val="left" w:pos="6510"/>
        </w:tabs>
        <w:spacing w:line="240" w:lineRule="atLeast"/>
        <w:jc w:val="left"/>
        <w:rPr>
          <w:sz w:val="22"/>
          <w:szCs w:val="22"/>
          <w:u w:val="single"/>
        </w:rPr>
      </w:pPr>
    </w:p>
    <w:tbl>
      <w:tblPr>
        <w:tblW w:w="15309" w:type="dxa"/>
        <w:tblInd w:w="496" w:type="dxa"/>
        <w:tblCellMar>
          <w:left w:w="70" w:type="dxa"/>
          <w:right w:w="70" w:type="dxa"/>
        </w:tblCellMar>
        <w:tblLook w:val="04A0" w:firstRow="1" w:lastRow="0" w:firstColumn="1" w:lastColumn="0" w:noHBand="0" w:noVBand="1"/>
      </w:tblPr>
      <w:tblGrid>
        <w:gridCol w:w="359"/>
        <w:gridCol w:w="4366"/>
        <w:gridCol w:w="1131"/>
        <w:gridCol w:w="1292"/>
        <w:gridCol w:w="1180"/>
        <w:gridCol w:w="1300"/>
        <w:gridCol w:w="1292"/>
        <w:gridCol w:w="1180"/>
        <w:gridCol w:w="3260"/>
      </w:tblGrid>
      <w:tr w:rsidR="00EA607D" w:rsidRPr="008C6CB9" w:rsidTr="00A4475B">
        <w:trPr>
          <w:trHeight w:val="450"/>
        </w:trPr>
        <w:tc>
          <w:tcPr>
            <w:tcW w:w="359"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rsidR="00EA607D" w:rsidRPr="008C6CB9" w:rsidRDefault="00EA607D" w:rsidP="00EA607D">
            <w:pPr>
              <w:jc w:val="center"/>
              <w:rPr>
                <w:b/>
                <w:bCs/>
                <w:sz w:val="18"/>
                <w:szCs w:val="18"/>
              </w:rPr>
            </w:pPr>
            <w:r w:rsidRPr="008C6CB9">
              <w:rPr>
                <w:b/>
                <w:bCs/>
                <w:sz w:val="18"/>
                <w:szCs w:val="18"/>
              </w:rPr>
              <w:t>Sıra No</w:t>
            </w:r>
          </w:p>
        </w:tc>
        <w:tc>
          <w:tcPr>
            <w:tcW w:w="4366" w:type="dxa"/>
            <w:tcBorders>
              <w:top w:val="single" w:sz="4" w:space="0" w:color="auto"/>
              <w:left w:val="nil"/>
              <w:bottom w:val="nil"/>
              <w:right w:val="single" w:sz="4" w:space="0" w:color="auto"/>
            </w:tcBorders>
            <w:shd w:val="clear" w:color="000000" w:fill="FFFFFF"/>
            <w:noWrap/>
            <w:vAlign w:val="bottom"/>
            <w:hideMark/>
          </w:tcPr>
          <w:p w:rsidR="00EA607D" w:rsidRPr="008C6CB9" w:rsidRDefault="00EA607D" w:rsidP="00EA607D">
            <w:pPr>
              <w:jc w:val="left"/>
              <w:rPr>
                <w:b/>
                <w:bCs/>
                <w:sz w:val="18"/>
                <w:szCs w:val="18"/>
              </w:rPr>
            </w:pPr>
            <w:r w:rsidRPr="008C6CB9">
              <w:rPr>
                <w:b/>
                <w:bCs/>
                <w:sz w:val="18"/>
                <w:szCs w:val="18"/>
              </w:rPr>
              <w:t> </w:t>
            </w:r>
          </w:p>
        </w:tc>
        <w:tc>
          <w:tcPr>
            <w:tcW w:w="1080" w:type="dxa"/>
            <w:tcBorders>
              <w:top w:val="single" w:sz="4" w:space="0" w:color="auto"/>
              <w:left w:val="nil"/>
              <w:bottom w:val="nil"/>
              <w:right w:val="single" w:sz="4" w:space="0" w:color="auto"/>
            </w:tcBorders>
            <w:shd w:val="clear" w:color="000000" w:fill="FFFFFF"/>
            <w:noWrap/>
            <w:vAlign w:val="bottom"/>
            <w:hideMark/>
          </w:tcPr>
          <w:p w:rsidR="00EA607D" w:rsidRPr="008C6CB9" w:rsidRDefault="00EA607D" w:rsidP="00EA607D">
            <w:pPr>
              <w:jc w:val="center"/>
              <w:rPr>
                <w:b/>
                <w:bCs/>
                <w:sz w:val="18"/>
                <w:szCs w:val="18"/>
              </w:rPr>
            </w:pPr>
            <w:r w:rsidRPr="008C6CB9">
              <w:rPr>
                <w:b/>
                <w:bCs/>
                <w:sz w:val="18"/>
                <w:szCs w:val="18"/>
              </w:rPr>
              <w:t xml:space="preserve">POROJE </w:t>
            </w:r>
          </w:p>
        </w:tc>
        <w:tc>
          <w:tcPr>
            <w:tcW w:w="12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A607D" w:rsidRPr="008C6CB9" w:rsidRDefault="00EA607D" w:rsidP="00EA607D">
            <w:pPr>
              <w:jc w:val="center"/>
              <w:rPr>
                <w:b/>
                <w:bCs/>
                <w:sz w:val="18"/>
                <w:szCs w:val="18"/>
              </w:rPr>
            </w:pPr>
            <w:r w:rsidRPr="008C6CB9">
              <w:rPr>
                <w:b/>
                <w:bCs/>
                <w:sz w:val="18"/>
                <w:szCs w:val="18"/>
              </w:rPr>
              <w:t>TOPLAM PROJE TUTARI</w:t>
            </w:r>
          </w:p>
        </w:tc>
        <w:tc>
          <w:tcPr>
            <w:tcW w:w="1180" w:type="dxa"/>
            <w:tcBorders>
              <w:top w:val="single" w:sz="4" w:space="0" w:color="auto"/>
              <w:left w:val="nil"/>
              <w:bottom w:val="nil"/>
              <w:right w:val="single" w:sz="4" w:space="0" w:color="auto"/>
            </w:tcBorders>
            <w:shd w:val="clear" w:color="000000" w:fill="FFFFFF"/>
            <w:noWrap/>
            <w:vAlign w:val="bottom"/>
            <w:hideMark/>
          </w:tcPr>
          <w:p w:rsidR="00EA607D" w:rsidRPr="008C6CB9" w:rsidRDefault="00EA607D" w:rsidP="00EA607D">
            <w:pPr>
              <w:jc w:val="center"/>
              <w:rPr>
                <w:b/>
                <w:bCs/>
                <w:sz w:val="18"/>
                <w:szCs w:val="18"/>
              </w:rPr>
            </w:pPr>
            <w:r w:rsidRPr="008C6CB9">
              <w:rPr>
                <w:b/>
                <w:bCs/>
                <w:sz w:val="18"/>
                <w:szCs w:val="18"/>
              </w:rPr>
              <w:t>ÖNCEK</w:t>
            </w:r>
          </w:p>
        </w:tc>
        <w:tc>
          <w:tcPr>
            <w:tcW w:w="1300" w:type="dxa"/>
            <w:tcBorders>
              <w:top w:val="single" w:sz="4" w:space="0" w:color="auto"/>
              <w:left w:val="nil"/>
              <w:bottom w:val="nil"/>
              <w:right w:val="single" w:sz="4" w:space="0" w:color="auto"/>
            </w:tcBorders>
            <w:shd w:val="clear" w:color="000000" w:fill="FFFFFF"/>
            <w:noWrap/>
            <w:vAlign w:val="center"/>
            <w:hideMark/>
          </w:tcPr>
          <w:p w:rsidR="00EA607D" w:rsidRPr="008C6CB9" w:rsidRDefault="00EA607D" w:rsidP="00EA607D">
            <w:pPr>
              <w:jc w:val="center"/>
              <w:rPr>
                <w:b/>
                <w:bCs/>
                <w:sz w:val="18"/>
                <w:szCs w:val="18"/>
              </w:rPr>
            </w:pPr>
          </w:p>
        </w:tc>
        <w:tc>
          <w:tcPr>
            <w:tcW w:w="12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A607D" w:rsidRPr="008C6CB9" w:rsidRDefault="00EA607D" w:rsidP="00EA607D">
            <w:pPr>
              <w:jc w:val="center"/>
              <w:rPr>
                <w:b/>
                <w:bCs/>
                <w:sz w:val="18"/>
                <w:szCs w:val="18"/>
              </w:rPr>
            </w:pPr>
            <w:r w:rsidRPr="008C6CB9">
              <w:rPr>
                <w:b/>
                <w:bCs/>
                <w:sz w:val="18"/>
                <w:szCs w:val="18"/>
              </w:rPr>
              <w:t>2018 YILI                        ÖDENEĞİ</w:t>
            </w:r>
          </w:p>
        </w:tc>
        <w:tc>
          <w:tcPr>
            <w:tcW w:w="1180" w:type="dxa"/>
            <w:vMerge w:val="restart"/>
            <w:tcBorders>
              <w:top w:val="single" w:sz="4" w:space="0" w:color="auto"/>
              <w:left w:val="nil"/>
              <w:right w:val="single" w:sz="4" w:space="0" w:color="auto"/>
            </w:tcBorders>
            <w:shd w:val="clear" w:color="000000" w:fill="FFFFFF"/>
            <w:noWrap/>
            <w:vAlign w:val="bottom"/>
            <w:hideMark/>
          </w:tcPr>
          <w:p w:rsidR="00EA607D" w:rsidRPr="008C6CB9" w:rsidRDefault="00EA607D" w:rsidP="00EA607D">
            <w:pPr>
              <w:jc w:val="center"/>
              <w:rPr>
                <w:b/>
                <w:bCs/>
                <w:sz w:val="18"/>
                <w:szCs w:val="18"/>
              </w:rPr>
            </w:pPr>
            <w:r w:rsidRPr="008C6CB9">
              <w:rPr>
                <w:b/>
                <w:bCs/>
                <w:sz w:val="18"/>
                <w:szCs w:val="18"/>
              </w:rPr>
              <w:t>DÖNEM SONUNA KADAR HARCAMA</w:t>
            </w:r>
          </w:p>
          <w:p w:rsidR="00EA607D" w:rsidRPr="008C6CB9" w:rsidRDefault="00EA607D" w:rsidP="00EA607D">
            <w:pPr>
              <w:jc w:val="center"/>
              <w:rPr>
                <w:b/>
                <w:bCs/>
                <w:sz w:val="18"/>
                <w:szCs w:val="18"/>
              </w:rPr>
            </w:pPr>
            <w:r w:rsidRPr="008C6CB9">
              <w:rPr>
                <w:b/>
                <w:bCs/>
                <w:sz w:val="18"/>
                <w:szCs w:val="18"/>
              </w:rPr>
              <w:t>TL</w:t>
            </w:r>
          </w:p>
        </w:tc>
        <w:tc>
          <w:tcPr>
            <w:tcW w:w="32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607D" w:rsidRPr="008C6CB9" w:rsidRDefault="00EA607D" w:rsidP="00EA607D">
            <w:pPr>
              <w:jc w:val="center"/>
              <w:rPr>
                <w:b/>
                <w:bCs/>
                <w:sz w:val="18"/>
                <w:szCs w:val="18"/>
              </w:rPr>
            </w:pPr>
            <w:r w:rsidRPr="008C6CB9">
              <w:rPr>
                <w:b/>
                <w:bCs/>
                <w:sz w:val="18"/>
                <w:szCs w:val="18"/>
              </w:rPr>
              <w:t>AÇIKLAMA</w:t>
            </w:r>
          </w:p>
        </w:tc>
      </w:tr>
      <w:tr w:rsidR="00EA607D" w:rsidRPr="008C6CB9" w:rsidTr="00A4475B">
        <w:trPr>
          <w:trHeight w:val="450"/>
        </w:trPr>
        <w:tc>
          <w:tcPr>
            <w:tcW w:w="359" w:type="dxa"/>
            <w:vMerge/>
            <w:tcBorders>
              <w:top w:val="single" w:sz="4" w:space="0" w:color="auto"/>
              <w:left w:val="single" w:sz="4" w:space="0" w:color="auto"/>
              <w:bottom w:val="single" w:sz="4" w:space="0" w:color="000000"/>
              <w:right w:val="single" w:sz="4" w:space="0" w:color="auto"/>
            </w:tcBorders>
            <w:vAlign w:val="center"/>
            <w:hideMark/>
          </w:tcPr>
          <w:p w:rsidR="00EA607D" w:rsidRPr="008C6CB9" w:rsidRDefault="00EA607D" w:rsidP="00EA607D">
            <w:pPr>
              <w:jc w:val="left"/>
              <w:rPr>
                <w:b/>
                <w:bCs/>
                <w:sz w:val="18"/>
                <w:szCs w:val="18"/>
              </w:rPr>
            </w:pPr>
          </w:p>
        </w:tc>
        <w:tc>
          <w:tcPr>
            <w:tcW w:w="4366" w:type="dxa"/>
            <w:tcBorders>
              <w:top w:val="nil"/>
              <w:left w:val="nil"/>
              <w:bottom w:val="nil"/>
              <w:right w:val="single" w:sz="4" w:space="0" w:color="auto"/>
            </w:tcBorders>
            <w:shd w:val="clear" w:color="000000" w:fill="FFFFFF"/>
            <w:noWrap/>
            <w:vAlign w:val="bottom"/>
            <w:hideMark/>
          </w:tcPr>
          <w:p w:rsidR="00EA607D" w:rsidRPr="008C6CB9" w:rsidRDefault="00EA607D" w:rsidP="00EA607D">
            <w:pPr>
              <w:jc w:val="center"/>
              <w:rPr>
                <w:b/>
                <w:bCs/>
                <w:sz w:val="18"/>
                <w:szCs w:val="18"/>
              </w:rPr>
            </w:pPr>
            <w:proofErr w:type="gramStart"/>
            <w:r w:rsidRPr="008C6CB9">
              <w:rPr>
                <w:b/>
                <w:bCs/>
                <w:sz w:val="18"/>
                <w:szCs w:val="18"/>
              </w:rPr>
              <w:t>YERİ  ve</w:t>
            </w:r>
            <w:proofErr w:type="gramEnd"/>
            <w:r w:rsidRPr="008C6CB9">
              <w:rPr>
                <w:b/>
                <w:bCs/>
                <w:sz w:val="18"/>
                <w:szCs w:val="18"/>
              </w:rPr>
              <w:t xml:space="preserve">  OKULUN ADI</w:t>
            </w:r>
          </w:p>
        </w:tc>
        <w:tc>
          <w:tcPr>
            <w:tcW w:w="1080" w:type="dxa"/>
            <w:tcBorders>
              <w:top w:val="nil"/>
              <w:left w:val="nil"/>
              <w:bottom w:val="nil"/>
              <w:right w:val="single" w:sz="4" w:space="0" w:color="auto"/>
            </w:tcBorders>
            <w:shd w:val="clear" w:color="000000" w:fill="FFFFFF"/>
            <w:noWrap/>
            <w:vAlign w:val="bottom"/>
            <w:hideMark/>
          </w:tcPr>
          <w:p w:rsidR="00EA607D" w:rsidRPr="008C6CB9" w:rsidRDefault="00EA607D" w:rsidP="00EA607D">
            <w:pPr>
              <w:jc w:val="center"/>
              <w:rPr>
                <w:b/>
                <w:bCs/>
                <w:sz w:val="18"/>
                <w:szCs w:val="18"/>
              </w:rPr>
            </w:pPr>
            <w:r w:rsidRPr="008C6CB9">
              <w:rPr>
                <w:b/>
                <w:bCs/>
                <w:sz w:val="18"/>
                <w:szCs w:val="18"/>
              </w:rPr>
              <w:t>YERİ</w:t>
            </w:r>
          </w:p>
        </w:tc>
        <w:tc>
          <w:tcPr>
            <w:tcW w:w="1292" w:type="dxa"/>
            <w:vMerge/>
            <w:tcBorders>
              <w:top w:val="single" w:sz="4" w:space="0" w:color="auto"/>
              <w:left w:val="single" w:sz="4" w:space="0" w:color="auto"/>
              <w:bottom w:val="single" w:sz="4" w:space="0" w:color="000000"/>
              <w:right w:val="single" w:sz="4" w:space="0" w:color="auto"/>
            </w:tcBorders>
            <w:vAlign w:val="center"/>
            <w:hideMark/>
          </w:tcPr>
          <w:p w:rsidR="00EA607D" w:rsidRPr="008C6CB9" w:rsidRDefault="00EA607D" w:rsidP="00EA607D">
            <w:pPr>
              <w:jc w:val="left"/>
              <w:rPr>
                <w:b/>
                <w:bCs/>
                <w:sz w:val="18"/>
                <w:szCs w:val="18"/>
              </w:rPr>
            </w:pPr>
          </w:p>
        </w:tc>
        <w:tc>
          <w:tcPr>
            <w:tcW w:w="1180" w:type="dxa"/>
            <w:tcBorders>
              <w:top w:val="nil"/>
              <w:left w:val="nil"/>
              <w:bottom w:val="nil"/>
              <w:right w:val="single" w:sz="4" w:space="0" w:color="auto"/>
            </w:tcBorders>
            <w:shd w:val="clear" w:color="000000" w:fill="FFFFFF"/>
            <w:noWrap/>
            <w:vAlign w:val="bottom"/>
            <w:hideMark/>
          </w:tcPr>
          <w:p w:rsidR="00EA607D" w:rsidRPr="008C6CB9" w:rsidRDefault="00EA607D" w:rsidP="00EA607D">
            <w:pPr>
              <w:jc w:val="center"/>
              <w:rPr>
                <w:b/>
                <w:bCs/>
                <w:sz w:val="18"/>
                <w:szCs w:val="18"/>
              </w:rPr>
            </w:pPr>
            <w:r w:rsidRPr="008C6CB9">
              <w:rPr>
                <w:b/>
                <w:bCs/>
                <w:sz w:val="18"/>
                <w:szCs w:val="18"/>
              </w:rPr>
              <w:t>YILLAR</w:t>
            </w:r>
          </w:p>
        </w:tc>
        <w:tc>
          <w:tcPr>
            <w:tcW w:w="1300" w:type="dxa"/>
            <w:tcBorders>
              <w:top w:val="nil"/>
              <w:left w:val="nil"/>
              <w:bottom w:val="nil"/>
              <w:right w:val="single" w:sz="4" w:space="0" w:color="auto"/>
            </w:tcBorders>
            <w:shd w:val="clear" w:color="000000" w:fill="FFFFFF"/>
            <w:noWrap/>
            <w:vAlign w:val="center"/>
            <w:hideMark/>
          </w:tcPr>
          <w:p w:rsidR="00EA607D" w:rsidRPr="008C6CB9" w:rsidRDefault="00EA607D" w:rsidP="00EA607D">
            <w:pPr>
              <w:jc w:val="center"/>
              <w:rPr>
                <w:b/>
                <w:bCs/>
                <w:sz w:val="18"/>
                <w:szCs w:val="18"/>
              </w:rPr>
            </w:pPr>
            <w:r w:rsidRPr="008C6CB9">
              <w:rPr>
                <w:b/>
                <w:bCs/>
                <w:sz w:val="18"/>
                <w:szCs w:val="18"/>
              </w:rPr>
              <w:t>2017 YILI</w:t>
            </w:r>
          </w:p>
        </w:tc>
        <w:tc>
          <w:tcPr>
            <w:tcW w:w="1292" w:type="dxa"/>
            <w:vMerge/>
            <w:tcBorders>
              <w:top w:val="single" w:sz="4" w:space="0" w:color="auto"/>
              <w:left w:val="single" w:sz="4" w:space="0" w:color="auto"/>
              <w:bottom w:val="single" w:sz="4" w:space="0" w:color="000000"/>
              <w:right w:val="single" w:sz="4" w:space="0" w:color="auto"/>
            </w:tcBorders>
            <w:vAlign w:val="center"/>
            <w:hideMark/>
          </w:tcPr>
          <w:p w:rsidR="00EA607D" w:rsidRPr="008C6CB9" w:rsidRDefault="00EA607D" w:rsidP="00EA607D">
            <w:pPr>
              <w:jc w:val="left"/>
              <w:rPr>
                <w:b/>
                <w:bCs/>
                <w:sz w:val="18"/>
                <w:szCs w:val="18"/>
              </w:rPr>
            </w:pPr>
          </w:p>
        </w:tc>
        <w:tc>
          <w:tcPr>
            <w:tcW w:w="1180" w:type="dxa"/>
            <w:vMerge/>
            <w:tcBorders>
              <w:left w:val="nil"/>
              <w:right w:val="single" w:sz="4" w:space="0" w:color="auto"/>
            </w:tcBorders>
            <w:shd w:val="clear" w:color="auto" w:fill="auto"/>
            <w:noWrap/>
            <w:vAlign w:val="bottom"/>
            <w:hideMark/>
          </w:tcPr>
          <w:p w:rsidR="00EA607D" w:rsidRPr="008C6CB9" w:rsidRDefault="00EA607D" w:rsidP="00EA607D">
            <w:pPr>
              <w:jc w:val="center"/>
              <w:rPr>
                <w:b/>
                <w:bCs/>
                <w:sz w:val="18"/>
                <w:szCs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EA607D" w:rsidRPr="008C6CB9" w:rsidRDefault="00EA607D" w:rsidP="00EA607D">
            <w:pPr>
              <w:jc w:val="left"/>
              <w:rPr>
                <w:b/>
                <w:bCs/>
                <w:sz w:val="18"/>
                <w:szCs w:val="18"/>
              </w:rPr>
            </w:pPr>
          </w:p>
        </w:tc>
      </w:tr>
      <w:tr w:rsidR="00EA607D" w:rsidRPr="008C6CB9" w:rsidTr="00A4475B">
        <w:trPr>
          <w:trHeight w:val="85"/>
        </w:trPr>
        <w:tc>
          <w:tcPr>
            <w:tcW w:w="359" w:type="dxa"/>
            <w:vMerge/>
            <w:tcBorders>
              <w:top w:val="single" w:sz="4" w:space="0" w:color="auto"/>
              <w:left w:val="single" w:sz="4" w:space="0" w:color="auto"/>
              <w:bottom w:val="single" w:sz="4" w:space="0" w:color="000000"/>
              <w:right w:val="single" w:sz="4" w:space="0" w:color="auto"/>
            </w:tcBorders>
            <w:vAlign w:val="center"/>
            <w:hideMark/>
          </w:tcPr>
          <w:p w:rsidR="00EA607D" w:rsidRPr="008C6CB9" w:rsidRDefault="00EA607D" w:rsidP="00EA607D">
            <w:pPr>
              <w:jc w:val="left"/>
              <w:rPr>
                <w:b/>
                <w:bCs/>
                <w:sz w:val="18"/>
                <w:szCs w:val="18"/>
              </w:rPr>
            </w:pPr>
          </w:p>
        </w:tc>
        <w:tc>
          <w:tcPr>
            <w:tcW w:w="4366" w:type="dxa"/>
            <w:tcBorders>
              <w:top w:val="nil"/>
              <w:left w:val="nil"/>
              <w:bottom w:val="single" w:sz="4" w:space="0" w:color="auto"/>
              <w:right w:val="single" w:sz="4" w:space="0" w:color="auto"/>
            </w:tcBorders>
            <w:shd w:val="clear" w:color="auto" w:fill="auto"/>
            <w:noWrap/>
            <w:vAlign w:val="bottom"/>
            <w:hideMark/>
          </w:tcPr>
          <w:p w:rsidR="00EA607D" w:rsidRPr="008C6CB9" w:rsidRDefault="00EA607D" w:rsidP="00EA607D">
            <w:pPr>
              <w:jc w:val="left"/>
              <w:rPr>
                <w:b/>
                <w:bCs/>
                <w:sz w:val="18"/>
                <w:szCs w:val="18"/>
              </w:rPr>
            </w:pPr>
            <w:r w:rsidRPr="008C6CB9">
              <w:rPr>
                <w:b/>
                <w:bCs/>
                <w:sz w:val="18"/>
                <w:szCs w:val="18"/>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center"/>
              <w:rPr>
                <w:b/>
                <w:bCs/>
                <w:sz w:val="18"/>
                <w:szCs w:val="18"/>
              </w:rPr>
            </w:pPr>
            <w:r w:rsidRPr="008C6CB9">
              <w:rPr>
                <w:b/>
                <w:bCs/>
                <w:sz w:val="18"/>
                <w:szCs w:val="18"/>
              </w:rPr>
              <w:t> </w:t>
            </w:r>
          </w:p>
        </w:tc>
        <w:tc>
          <w:tcPr>
            <w:tcW w:w="1292" w:type="dxa"/>
            <w:vMerge/>
            <w:tcBorders>
              <w:top w:val="single" w:sz="4" w:space="0" w:color="auto"/>
              <w:left w:val="single" w:sz="4" w:space="0" w:color="auto"/>
              <w:bottom w:val="single" w:sz="4" w:space="0" w:color="000000"/>
              <w:right w:val="single" w:sz="4" w:space="0" w:color="auto"/>
            </w:tcBorders>
            <w:vAlign w:val="center"/>
            <w:hideMark/>
          </w:tcPr>
          <w:p w:rsidR="00EA607D" w:rsidRPr="008C6CB9" w:rsidRDefault="00EA607D" w:rsidP="00EA607D">
            <w:pPr>
              <w:jc w:val="left"/>
              <w:rPr>
                <w:b/>
                <w:bCs/>
                <w:sz w:val="18"/>
                <w:szCs w:val="18"/>
              </w:rPr>
            </w:pPr>
          </w:p>
        </w:tc>
        <w:tc>
          <w:tcPr>
            <w:tcW w:w="1180" w:type="dxa"/>
            <w:tcBorders>
              <w:top w:val="nil"/>
              <w:left w:val="nil"/>
              <w:bottom w:val="single" w:sz="4" w:space="0" w:color="auto"/>
              <w:right w:val="single" w:sz="4" w:space="0" w:color="auto"/>
            </w:tcBorders>
            <w:shd w:val="clear" w:color="000000" w:fill="FFFFFF"/>
            <w:noWrap/>
            <w:hideMark/>
          </w:tcPr>
          <w:p w:rsidR="00EA607D" w:rsidRPr="008C6CB9" w:rsidRDefault="00EA607D" w:rsidP="00EA607D">
            <w:pPr>
              <w:jc w:val="center"/>
              <w:rPr>
                <w:b/>
                <w:bCs/>
                <w:sz w:val="18"/>
                <w:szCs w:val="18"/>
              </w:rPr>
            </w:pPr>
            <w:r w:rsidRPr="008C6CB9">
              <w:rPr>
                <w:b/>
                <w:bCs/>
                <w:sz w:val="18"/>
                <w:szCs w:val="18"/>
              </w:rPr>
              <w:t>HARCAMA</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b/>
                <w:bCs/>
                <w:sz w:val="18"/>
                <w:szCs w:val="18"/>
              </w:rPr>
            </w:pPr>
            <w:r w:rsidRPr="008C6CB9">
              <w:rPr>
                <w:b/>
                <w:bCs/>
                <w:sz w:val="18"/>
                <w:szCs w:val="18"/>
              </w:rPr>
              <w:t>ÖDENEĞİ</w:t>
            </w:r>
          </w:p>
        </w:tc>
        <w:tc>
          <w:tcPr>
            <w:tcW w:w="1292" w:type="dxa"/>
            <w:vMerge/>
            <w:tcBorders>
              <w:top w:val="single" w:sz="4" w:space="0" w:color="auto"/>
              <w:left w:val="single" w:sz="4" w:space="0" w:color="auto"/>
              <w:bottom w:val="single" w:sz="4" w:space="0" w:color="000000"/>
              <w:right w:val="single" w:sz="4" w:space="0" w:color="auto"/>
            </w:tcBorders>
            <w:vAlign w:val="center"/>
            <w:hideMark/>
          </w:tcPr>
          <w:p w:rsidR="00EA607D" w:rsidRPr="008C6CB9" w:rsidRDefault="00EA607D" w:rsidP="00EA607D">
            <w:pPr>
              <w:jc w:val="left"/>
              <w:rPr>
                <w:b/>
                <w:bCs/>
                <w:sz w:val="18"/>
                <w:szCs w:val="18"/>
              </w:rPr>
            </w:pPr>
          </w:p>
        </w:tc>
        <w:tc>
          <w:tcPr>
            <w:tcW w:w="1180" w:type="dxa"/>
            <w:vMerge/>
            <w:tcBorders>
              <w:left w:val="nil"/>
              <w:bottom w:val="single" w:sz="4" w:space="0" w:color="auto"/>
              <w:right w:val="single" w:sz="4" w:space="0" w:color="auto"/>
            </w:tcBorders>
            <w:shd w:val="clear" w:color="auto" w:fill="auto"/>
            <w:noWrap/>
            <w:vAlign w:val="bottom"/>
            <w:hideMark/>
          </w:tcPr>
          <w:p w:rsidR="00EA607D" w:rsidRPr="008C6CB9" w:rsidRDefault="00EA607D" w:rsidP="00EA607D">
            <w:pPr>
              <w:jc w:val="center"/>
              <w:rPr>
                <w:b/>
                <w:bCs/>
                <w:sz w:val="18"/>
                <w:szCs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EA607D" w:rsidRPr="008C6CB9" w:rsidRDefault="00EA607D" w:rsidP="00EA607D">
            <w:pPr>
              <w:jc w:val="left"/>
              <w:rPr>
                <w:b/>
                <w:bCs/>
                <w:sz w:val="18"/>
                <w:szCs w:val="18"/>
              </w:rPr>
            </w:pPr>
          </w:p>
        </w:tc>
      </w:tr>
      <w:tr w:rsidR="00EA607D" w:rsidRPr="008C6CB9" w:rsidTr="00A4475B">
        <w:trPr>
          <w:trHeight w:val="36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Anadolu Lisesine Spor Salonu yapımı</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ADAKLI</w:t>
            </w:r>
          </w:p>
        </w:tc>
        <w:tc>
          <w:tcPr>
            <w:tcW w:w="1292"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1.163.680,60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317.535,11</w:t>
            </w:r>
          </w:p>
        </w:tc>
        <w:tc>
          <w:tcPr>
            <w:tcW w:w="130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292"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center"/>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Anadolu Lisesine Spor Salonu yapımı</w:t>
            </w:r>
          </w:p>
        </w:tc>
      </w:tr>
      <w:tr w:rsidR="00EA607D" w:rsidRPr="008C6CB9" w:rsidTr="00A4475B">
        <w:trPr>
          <w:trHeight w:val="285"/>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Öğretmenevi Yapımı</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ADAKLI</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1.557.600,00</w:t>
            </w:r>
          </w:p>
        </w:tc>
        <w:tc>
          <w:tcPr>
            <w:tcW w:w="11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sz w:val="18"/>
                <w:szCs w:val="18"/>
              </w:rPr>
            </w:pPr>
            <w:r w:rsidRPr="008C6CB9">
              <w:rPr>
                <w:sz w:val="18"/>
                <w:szCs w:val="18"/>
              </w:rPr>
              <w:t>502.542,53</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1.072.093,00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sz w:val="18"/>
                <w:szCs w:val="18"/>
              </w:rPr>
            </w:pPr>
            <w:r w:rsidRPr="008C6CB9">
              <w:rPr>
                <w:sz w:val="18"/>
                <w:szCs w:val="18"/>
              </w:rPr>
              <w:t>391.958,63</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Öğretmenevi Yapımı</w:t>
            </w:r>
          </w:p>
        </w:tc>
      </w:tr>
      <w:tr w:rsidR="00EA607D" w:rsidRPr="008C6CB9" w:rsidTr="00346717">
        <w:trPr>
          <w:trHeight w:val="39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3</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 xml:space="preserve">Teknik ve Endüstri Meslek Lisesi </w:t>
            </w:r>
            <w:proofErr w:type="gramStart"/>
            <w:r w:rsidRPr="008C6CB9">
              <w:rPr>
                <w:sz w:val="18"/>
                <w:szCs w:val="18"/>
              </w:rPr>
              <w:t>(</w:t>
            </w:r>
            <w:proofErr w:type="gramEnd"/>
            <w:r w:rsidRPr="008C6CB9">
              <w:rPr>
                <w:sz w:val="18"/>
                <w:szCs w:val="18"/>
              </w:rPr>
              <w:t xml:space="preserve">16 Derslik + 3 Atölye + 200 Öğrencili </w:t>
            </w:r>
            <w:proofErr w:type="spellStart"/>
            <w:r w:rsidRPr="008C6CB9">
              <w:rPr>
                <w:sz w:val="18"/>
                <w:szCs w:val="18"/>
              </w:rPr>
              <w:t>Pans</w:t>
            </w:r>
            <w:proofErr w:type="spellEnd"/>
            <w:r w:rsidRPr="008C6CB9">
              <w:rPr>
                <w:sz w:val="18"/>
                <w:szCs w:val="18"/>
              </w:rPr>
              <w:t>. + Spor Salonu</w:t>
            </w:r>
            <w:proofErr w:type="gramStart"/>
            <w:r w:rsidRPr="008C6CB9">
              <w:rPr>
                <w:sz w:val="18"/>
                <w:szCs w:val="18"/>
              </w:rPr>
              <w:t>)</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center"/>
              <w:rPr>
                <w:sz w:val="18"/>
                <w:szCs w:val="18"/>
              </w:rPr>
            </w:pPr>
            <w:r w:rsidRPr="008C6CB9">
              <w:rPr>
                <w:sz w:val="18"/>
                <w:szCs w:val="18"/>
              </w:rPr>
              <w:t>13.000.000,00</w:t>
            </w:r>
          </w:p>
        </w:tc>
        <w:tc>
          <w:tcPr>
            <w:tcW w:w="118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center"/>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292"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 xml:space="preserve">Teknik ve Endüstri Meslek Lisesi </w:t>
            </w:r>
            <w:proofErr w:type="gramStart"/>
            <w:r w:rsidRPr="008C6CB9">
              <w:rPr>
                <w:sz w:val="18"/>
                <w:szCs w:val="18"/>
              </w:rPr>
              <w:t>(</w:t>
            </w:r>
            <w:proofErr w:type="gramEnd"/>
            <w:r w:rsidRPr="008C6CB9">
              <w:rPr>
                <w:sz w:val="18"/>
                <w:szCs w:val="18"/>
              </w:rPr>
              <w:t xml:space="preserve">16 Derslik + 3 Atölye + 200 Öğrencili </w:t>
            </w:r>
            <w:proofErr w:type="spellStart"/>
            <w:r w:rsidRPr="008C6CB9">
              <w:rPr>
                <w:sz w:val="18"/>
                <w:szCs w:val="18"/>
              </w:rPr>
              <w:t>Pans</w:t>
            </w:r>
            <w:proofErr w:type="spellEnd"/>
            <w:r w:rsidRPr="008C6CB9">
              <w:rPr>
                <w:sz w:val="18"/>
                <w:szCs w:val="18"/>
              </w:rPr>
              <w:t>. + Spor Salonu</w:t>
            </w:r>
            <w:proofErr w:type="gramStart"/>
            <w:r w:rsidRPr="008C6CB9">
              <w:rPr>
                <w:sz w:val="18"/>
                <w:szCs w:val="18"/>
              </w:rPr>
              <w:t>)</w:t>
            </w:r>
            <w:proofErr w:type="gramEnd"/>
          </w:p>
        </w:tc>
      </w:tr>
      <w:tr w:rsidR="00EA607D" w:rsidRPr="008C6CB9" w:rsidTr="008C6CB9">
        <w:trPr>
          <w:trHeight w:val="204"/>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4</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Anadolu Lisesi Yapımı 24 Derslik</w:t>
            </w:r>
            <w:proofErr w:type="gramStart"/>
            <w:r w:rsidRPr="008C6CB9">
              <w:rPr>
                <w:sz w:val="18"/>
                <w:szCs w:val="18"/>
              </w:rPr>
              <w:t>)</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8.500.000,00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1.500.000,00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4.725.000,00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Anadolu Lisesi Yapımı 24 Derslik</w:t>
            </w:r>
            <w:proofErr w:type="gramStart"/>
            <w:r w:rsidRPr="008C6CB9">
              <w:rPr>
                <w:sz w:val="18"/>
                <w:szCs w:val="18"/>
              </w:rPr>
              <w:t>)</w:t>
            </w:r>
            <w:proofErr w:type="gramEnd"/>
          </w:p>
        </w:tc>
      </w:tr>
      <w:tr w:rsidR="00EA607D" w:rsidRPr="008C6CB9" w:rsidTr="008C6CB9">
        <w:trPr>
          <w:trHeight w:val="123"/>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5</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Sancak Anadolu Lisesi (12 Derslik)</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5.000.000,00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1.000.000,00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1.125.000,00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Sancak Anadolu Lisesi (12 Derslik)</w:t>
            </w:r>
          </w:p>
        </w:tc>
      </w:tr>
      <w:tr w:rsidR="00EA607D" w:rsidRPr="008C6CB9" w:rsidTr="008C6CB9">
        <w:trPr>
          <w:trHeight w:val="197"/>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6</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Meslek Eğitimi Merkezi (8 Derslik )</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4.500.000,00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500.000,00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2.062.000,00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Meslek Eğitimi Merkezi (8 Derslik )</w:t>
            </w:r>
          </w:p>
        </w:tc>
      </w:tr>
      <w:tr w:rsidR="00EA607D" w:rsidRPr="008C6CB9" w:rsidTr="00A4475B">
        <w:trPr>
          <w:trHeight w:val="27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7</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Anadolu Lisesi (16 Derslik)</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7.500.000,00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750.000,00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3.375.000,00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Anadolu Lisesi (16 Derslik)</w:t>
            </w:r>
          </w:p>
        </w:tc>
      </w:tr>
      <w:tr w:rsidR="00EA607D" w:rsidRPr="008C6CB9" w:rsidTr="00346717">
        <w:trPr>
          <w:trHeight w:val="101"/>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8</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15 Temmuz Milli İrade Anadolu İmam Hatip Lisesi</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66.520,00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66.520,00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15 Temmuz Milli İrade Anadolu İmam Hatip Lisesi</w:t>
            </w:r>
          </w:p>
        </w:tc>
      </w:tr>
      <w:tr w:rsidR="00EA607D" w:rsidRPr="008C6CB9" w:rsidTr="008C6CB9">
        <w:trPr>
          <w:trHeight w:val="111"/>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9</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 xml:space="preserve">Özel Eğitim İş Uygulama </w:t>
            </w:r>
            <w:proofErr w:type="spellStart"/>
            <w:r w:rsidRPr="008C6CB9">
              <w:rPr>
                <w:sz w:val="18"/>
                <w:szCs w:val="18"/>
              </w:rPr>
              <w:t>Merekiz</w:t>
            </w:r>
            <w:proofErr w:type="spellEnd"/>
            <w:r w:rsidRPr="008C6CB9">
              <w:rPr>
                <w:sz w:val="18"/>
                <w:szCs w:val="18"/>
              </w:rPr>
              <w:t xml:space="preserve"> Okulu</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37.083,00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37.083,00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 xml:space="preserve">Özel Eğitim İş Uygulama </w:t>
            </w:r>
            <w:proofErr w:type="spellStart"/>
            <w:r w:rsidRPr="008C6CB9">
              <w:rPr>
                <w:sz w:val="18"/>
                <w:szCs w:val="18"/>
              </w:rPr>
              <w:t>Merekiz</w:t>
            </w:r>
            <w:proofErr w:type="spellEnd"/>
            <w:r w:rsidRPr="008C6CB9">
              <w:rPr>
                <w:sz w:val="18"/>
                <w:szCs w:val="18"/>
              </w:rPr>
              <w:t xml:space="preserve"> Okulu</w:t>
            </w:r>
          </w:p>
        </w:tc>
      </w:tr>
      <w:tr w:rsidR="00EA607D" w:rsidRPr="008C6CB9" w:rsidTr="008C6CB9">
        <w:trPr>
          <w:trHeight w:val="13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10</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Mehmet Akif Ersoy Anadolu Lisesi Çevre Düzenlenmesi</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142.139,00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142.139,00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Mehmet Akif Ersoy Anadolu Lisesi Çevre Düzenlenmesi</w:t>
            </w:r>
          </w:p>
        </w:tc>
      </w:tr>
      <w:tr w:rsidR="00EA607D" w:rsidRPr="008C6CB9" w:rsidTr="008C6CB9">
        <w:trPr>
          <w:trHeight w:val="264"/>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11</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Mevlana Anadolu Lisesi Onarım ve TBMM Vakfı Fen Lisesi İstinat Duvarı İşi</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560.291,00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560.291,00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Mevlana Anadolu Lisesi Onarım ve TBMM Vakfı Fen Lisesi İstinat Duvarı İşi</w:t>
            </w:r>
          </w:p>
        </w:tc>
      </w:tr>
      <w:tr w:rsidR="00EA607D" w:rsidRPr="008C6CB9" w:rsidTr="008C6CB9">
        <w:trPr>
          <w:trHeight w:val="85"/>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12</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İMKB Bingöl Anadolu Lisesi</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273.713,00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273.713,00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İMKB Bingöl Anadolu Lisesi</w:t>
            </w:r>
          </w:p>
        </w:tc>
      </w:tr>
      <w:tr w:rsidR="00EA607D" w:rsidRPr="008C6CB9" w:rsidTr="00A4475B">
        <w:trPr>
          <w:trHeight w:val="54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13</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color w:val="000000"/>
                <w:sz w:val="18"/>
                <w:szCs w:val="18"/>
              </w:rPr>
            </w:pPr>
            <w:r w:rsidRPr="008C6CB9">
              <w:rPr>
                <w:color w:val="000000"/>
                <w:sz w:val="18"/>
                <w:szCs w:val="18"/>
              </w:rPr>
              <w:t xml:space="preserve">SELAHADDİN EYYUBI ANADOLU İMAM HATİP LİSESİ </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241.171,00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241.171,00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color w:val="000000"/>
                <w:sz w:val="18"/>
                <w:szCs w:val="18"/>
              </w:rPr>
            </w:pPr>
            <w:r w:rsidRPr="008C6CB9">
              <w:rPr>
                <w:color w:val="000000"/>
                <w:sz w:val="18"/>
                <w:szCs w:val="18"/>
              </w:rPr>
              <w:t xml:space="preserve">SELAHADDİN EYYUBI ANADOLU İMAM HATİP LİSESİ </w:t>
            </w:r>
          </w:p>
        </w:tc>
      </w:tr>
      <w:tr w:rsidR="00EA607D" w:rsidRPr="008C6CB9" w:rsidTr="00A4475B">
        <w:trPr>
          <w:trHeight w:val="525"/>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14</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color w:val="000000"/>
                <w:sz w:val="18"/>
                <w:szCs w:val="18"/>
              </w:rPr>
            </w:pPr>
            <w:r w:rsidRPr="008C6CB9">
              <w:rPr>
                <w:color w:val="000000"/>
                <w:sz w:val="18"/>
                <w:szCs w:val="18"/>
              </w:rPr>
              <w:t>SELAHADDİN EYYUBI ANADOLU İMAM HATİP LİSESİ PANSİYON</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195.102,00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195.102,00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color w:val="000000"/>
                <w:sz w:val="18"/>
                <w:szCs w:val="18"/>
              </w:rPr>
            </w:pPr>
            <w:r w:rsidRPr="008C6CB9">
              <w:rPr>
                <w:color w:val="000000"/>
                <w:sz w:val="18"/>
                <w:szCs w:val="18"/>
              </w:rPr>
              <w:t>SELAHADDİN EYYUBI ANADOLU İMAM HATİP LİSESİ PANSİYON</w:t>
            </w:r>
          </w:p>
        </w:tc>
      </w:tr>
      <w:tr w:rsidR="00EA607D" w:rsidRPr="008C6CB9" w:rsidTr="008C6CB9">
        <w:trPr>
          <w:trHeight w:val="179"/>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15</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color w:val="000000"/>
                <w:sz w:val="18"/>
                <w:szCs w:val="18"/>
              </w:rPr>
            </w:pPr>
            <w:r w:rsidRPr="008C6CB9">
              <w:rPr>
                <w:color w:val="000000"/>
                <w:sz w:val="18"/>
                <w:szCs w:val="18"/>
              </w:rPr>
              <w:t>15 TEMMUZ MİLİ İRADE ANADOLU İMAM HATİP LİSESİ</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126.026,00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126.026,00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color w:val="000000"/>
                <w:sz w:val="18"/>
                <w:szCs w:val="18"/>
              </w:rPr>
            </w:pPr>
            <w:r w:rsidRPr="008C6CB9">
              <w:rPr>
                <w:color w:val="000000"/>
                <w:sz w:val="18"/>
                <w:szCs w:val="18"/>
              </w:rPr>
              <w:t>15 TEMMUZ MİLİ İRADE ANADOLU İMAM HATİP LİSESİ</w:t>
            </w:r>
          </w:p>
        </w:tc>
      </w:tr>
      <w:tr w:rsidR="00EA607D" w:rsidRPr="008C6CB9" w:rsidTr="008C6CB9">
        <w:trPr>
          <w:trHeight w:val="85"/>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16</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 xml:space="preserve">CUMHURİYET KIZ ANADOLU İMAM HATİP LİSESİ  </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148.322,00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148.322,00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 xml:space="preserve">CUMHURİYET KIZ ANADOLU İMAM HATİP LİSESİ  </w:t>
            </w:r>
          </w:p>
        </w:tc>
      </w:tr>
      <w:tr w:rsidR="00EA607D" w:rsidRPr="008C6CB9" w:rsidTr="00A4475B">
        <w:trPr>
          <w:trHeight w:val="54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17</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 xml:space="preserve">CUMHURİYET KIZ ANADOLU İMAM HATİP </w:t>
            </w:r>
            <w:proofErr w:type="gramStart"/>
            <w:r w:rsidRPr="008C6CB9">
              <w:rPr>
                <w:color w:val="000000"/>
                <w:sz w:val="18"/>
                <w:szCs w:val="18"/>
              </w:rPr>
              <w:t>LİSESİ  PANSİYONU</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194.333,00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194.333,00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 xml:space="preserve">CUMHURİYET KIZ ANADOLU İMAM HATİP </w:t>
            </w:r>
            <w:proofErr w:type="gramStart"/>
            <w:r w:rsidRPr="008C6CB9">
              <w:rPr>
                <w:color w:val="000000"/>
                <w:sz w:val="18"/>
                <w:szCs w:val="18"/>
              </w:rPr>
              <w:t>LİSESİ  PANSİYONU</w:t>
            </w:r>
            <w:proofErr w:type="gramEnd"/>
          </w:p>
        </w:tc>
      </w:tr>
      <w:tr w:rsidR="00EA607D" w:rsidRPr="008C6CB9" w:rsidTr="00A4475B">
        <w:trPr>
          <w:trHeight w:val="555"/>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18</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CUMHURİYET KIZ ANADOLU İMAM HATİP LİSESİ LOJMANLARI</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201.229,00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201.229,00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CUMHURİYET KIZ ANADOLU İMAM HATİP LİSESİ LOJMANLARI</w:t>
            </w:r>
          </w:p>
        </w:tc>
      </w:tr>
      <w:tr w:rsidR="00EA607D" w:rsidRPr="008C6CB9" w:rsidTr="00A4475B">
        <w:trPr>
          <w:trHeight w:val="48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lastRenderedPageBreak/>
              <w:t>19</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RABİA HATUN KIZ ANADOLU İMAM HATİP LİSESİ PANSİYONU</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208.679,00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208.679,00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RABİA HATUN KIZ ANADOLU İMAM HATİP LİSESİ PANSİYONU</w:t>
            </w:r>
          </w:p>
        </w:tc>
      </w:tr>
      <w:tr w:rsidR="00EA607D" w:rsidRPr="008C6CB9" w:rsidTr="00A4475B">
        <w:trPr>
          <w:trHeight w:val="30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20</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İMKB BİNGÖL ANADOLU LİSESİ</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104.667,00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104.667,00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İMKB BİNGÖL ANADOLU LİSESİ</w:t>
            </w:r>
          </w:p>
        </w:tc>
      </w:tr>
      <w:tr w:rsidR="00EA607D" w:rsidRPr="008C6CB9" w:rsidTr="00A4475B">
        <w:trPr>
          <w:trHeight w:val="30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21</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İMKB BİNGÖL ANADOLU LİSESİ PANSİYONU</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92.942,00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92.942,00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İMKB BİNGÖL ANADOLU LİSESİ PANSİYONU</w:t>
            </w:r>
          </w:p>
        </w:tc>
      </w:tr>
      <w:tr w:rsidR="00EA607D" w:rsidRPr="008C6CB9" w:rsidTr="00A4475B">
        <w:trPr>
          <w:trHeight w:val="30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22</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YUNUS EMRE ANADOLU LİSESİ PANSİYONU</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142.903,00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142.903,00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YUNUS EMRE ANADOLU LİSESİ PANSİYONU</w:t>
            </w:r>
          </w:p>
        </w:tc>
      </w:tr>
      <w:tr w:rsidR="00EA607D" w:rsidRPr="008C6CB9" w:rsidTr="00A4475B">
        <w:trPr>
          <w:trHeight w:val="30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23</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 xml:space="preserve">YUNUS EMRE ANADOLU LİSESİ </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120.595,00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120.595,00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 xml:space="preserve">YUNUS EMRE ANADOLU LİSESİ </w:t>
            </w:r>
          </w:p>
        </w:tc>
      </w:tr>
      <w:tr w:rsidR="00EA607D" w:rsidRPr="008C6CB9" w:rsidTr="00A4475B">
        <w:trPr>
          <w:trHeight w:val="30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24</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 xml:space="preserve">ATATÜRK ANADOLU LİSESİ </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115.579,00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115.579,00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 xml:space="preserve">ATATÜRK ANADOLU LİSESİ </w:t>
            </w:r>
          </w:p>
        </w:tc>
      </w:tr>
      <w:tr w:rsidR="00EA607D" w:rsidRPr="008C6CB9" w:rsidTr="00A4475B">
        <w:trPr>
          <w:trHeight w:val="30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25</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ATATÜRK ANADOLU LİSESİ PANSİYONU</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204.784,00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204.784,00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ATATÜRK ANADOLU LİSESİ PANSİYONU</w:t>
            </w:r>
          </w:p>
        </w:tc>
      </w:tr>
      <w:tr w:rsidR="00EA607D" w:rsidRPr="008C6CB9" w:rsidTr="00A4475B">
        <w:trPr>
          <w:trHeight w:val="30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26</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MEHMET AKİF ERSOY ANADOLU LİSESİ</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133.370,00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133.370,00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MEHMET AKİF ERSOY ANADOLU LİSESİ</w:t>
            </w:r>
          </w:p>
        </w:tc>
      </w:tr>
      <w:tr w:rsidR="00EA607D" w:rsidRPr="008C6CB9" w:rsidTr="00A4475B">
        <w:trPr>
          <w:trHeight w:val="30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27</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REKABET KURUMU ANADOLU LİSESİ</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171.353,00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171.353,00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REKABET KURUMU ANADOLU LİSESİ</w:t>
            </w:r>
          </w:p>
        </w:tc>
      </w:tr>
      <w:tr w:rsidR="00EA607D" w:rsidRPr="008C6CB9" w:rsidTr="00A4475B">
        <w:trPr>
          <w:trHeight w:val="30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28</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 xml:space="preserve">KARŞIYAKA ANADOLU LİSESİ </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124.503,00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124.503,00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 xml:space="preserve">KARŞIYAKA ANADOLU LİSESİ </w:t>
            </w:r>
          </w:p>
        </w:tc>
      </w:tr>
      <w:tr w:rsidR="00EA607D" w:rsidRPr="008C6CB9" w:rsidTr="00A4475B">
        <w:trPr>
          <w:trHeight w:val="30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29</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KARŞIYAKA ANADOLU LİSESİ PANSİYONU</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106.069,00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106.069,00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KARŞIYAKA ANADOLU LİSESİ PANSİYONU</w:t>
            </w:r>
          </w:p>
        </w:tc>
      </w:tr>
      <w:tr w:rsidR="00EA607D" w:rsidRPr="008C6CB9" w:rsidTr="00A4475B">
        <w:trPr>
          <w:trHeight w:val="30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30</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 xml:space="preserve">TBMM VAKFI BİNGÖL FEN LİSESİ </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139.698,00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139.698,00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 xml:space="preserve">TBMM VAKFI BİNGÖL FEN LİSESİ </w:t>
            </w:r>
          </w:p>
        </w:tc>
      </w:tr>
      <w:tr w:rsidR="00EA607D" w:rsidRPr="008C6CB9" w:rsidTr="008C6CB9">
        <w:trPr>
          <w:trHeight w:val="97"/>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31</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TBMM VAKFI BİNGÖL FEN LİSESİ PANSİYONU</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107.838,00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107.838,00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TBMM VAKFI BİNGÖL FEN LİSESİ PANSİYONU</w:t>
            </w:r>
          </w:p>
        </w:tc>
      </w:tr>
      <w:tr w:rsidR="00EA607D" w:rsidRPr="008C6CB9" w:rsidTr="008C6CB9">
        <w:trPr>
          <w:trHeight w:val="85"/>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32</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TBMM VAKFI BİNGÖL FEN LİSESİ LOJMANLARI</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141.835,00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141.835,00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TBMM VAKFI BİNGÖL FEN LİSESİ LOJMANLARI</w:t>
            </w:r>
          </w:p>
        </w:tc>
      </w:tr>
      <w:tr w:rsidR="00EA607D" w:rsidRPr="008C6CB9" w:rsidTr="008C6CB9">
        <w:trPr>
          <w:trHeight w:val="138"/>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33</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MEVLANA KIZ ANADOLU LİSESİ</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264.006,00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264.006,00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MEVLANA KIZ ANADOLU LİSESİ</w:t>
            </w:r>
          </w:p>
        </w:tc>
      </w:tr>
      <w:tr w:rsidR="00EA607D" w:rsidRPr="008C6CB9" w:rsidTr="00A4475B">
        <w:trPr>
          <w:trHeight w:val="30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34</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MEVLANA KIZ ANADOLU LİSESİ LOJMANLARI</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99.997,00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99.997,00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MEVLANA KIZ ANADOLU LİSESİ LOJMANLARI</w:t>
            </w:r>
          </w:p>
        </w:tc>
      </w:tr>
      <w:tr w:rsidR="00EA607D" w:rsidRPr="008C6CB9" w:rsidTr="00A4475B">
        <w:trPr>
          <w:trHeight w:val="495"/>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35</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BİNGÖL MESLEKİ VE TEKNİK ANADOLU LİSESİ (EML)</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158.904,00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158.904,00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BİNGÖL MESLEKİ VE TEKNİK ANADOLU LİSESİ (EML)</w:t>
            </w:r>
          </w:p>
        </w:tc>
      </w:tr>
      <w:tr w:rsidR="00EA607D" w:rsidRPr="008C6CB9" w:rsidTr="00A4475B">
        <w:trPr>
          <w:trHeight w:val="465"/>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36</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BİNGÖL MESLEKİ VE TEKNİK ANADOLU LİSESİ (EML) PANSİYONU</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227.603,00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227.603,00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BİNGÖL MESLEKİ VE TEKNİK ANADOLU LİSESİ (EML) PANSİYONU</w:t>
            </w:r>
          </w:p>
        </w:tc>
      </w:tr>
      <w:tr w:rsidR="00EA607D" w:rsidRPr="008C6CB9" w:rsidTr="00A4475B">
        <w:trPr>
          <w:trHeight w:val="51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37</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 xml:space="preserve">BİNGÖL MESLEKİ VE TEKNİK ANADOLU LİSESİ (EML) </w:t>
            </w:r>
            <w:proofErr w:type="gramStart"/>
            <w:r w:rsidRPr="008C6CB9">
              <w:rPr>
                <w:color w:val="000000"/>
                <w:sz w:val="18"/>
                <w:szCs w:val="18"/>
              </w:rPr>
              <w:t>ELKT.ATÖLYESİ</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202.126,00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202.126,00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 xml:space="preserve">BİNGÖL MESLEKİ VE TEKNİK ANADOLU LİSESİ (EML) </w:t>
            </w:r>
            <w:proofErr w:type="gramStart"/>
            <w:r w:rsidRPr="008C6CB9">
              <w:rPr>
                <w:color w:val="000000"/>
                <w:sz w:val="18"/>
                <w:szCs w:val="18"/>
              </w:rPr>
              <w:t>ELKT.ATÖLYESİ</w:t>
            </w:r>
            <w:proofErr w:type="gramEnd"/>
          </w:p>
        </w:tc>
      </w:tr>
      <w:tr w:rsidR="00EA607D" w:rsidRPr="008C6CB9" w:rsidTr="008C6CB9">
        <w:trPr>
          <w:trHeight w:val="343"/>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38</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BİNGÖL MESLEKİ VE TEKNİK ANADOLU LİSESİ (EML) LOJMANLARI</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98.475,00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98.475,00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BİNGÖL MESLEKİ VE TEKNİK ANADOLU LİSESİ (EML) LOJMANLARI</w:t>
            </w:r>
          </w:p>
        </w:tc>
      </w:tr>
      <w:tr w:rsidR="00EA607D" w:rsidRPr="008C6CB9" w:rsidTr="00A4475B">
        <w:trPr>
          <w:trHeight w:val="45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39</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 xml:space="preserve">SARAY MESLEKİ VE TEKNİK ANADOLU LİSESİ </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112.892,00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112.892,00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 xml:space="preserve">SARAY MESLEKİ VE TEKNİK ANADOLU LİSESİ </w:t>
            </w:r>
          </w:p>
        </w:tc>
      </w:tr>
      <w:tr w:rsidR="00EA607D" w:rsidRPr="008C6CB9" w:rsidTr="00A4475B">
        <w:trPr>
          <w:trHeight w:val="54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40</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SARAY MESLEKİ VE TEKNİK ANADOLU LİSESİ PANSİYON</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189.127,00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189.127,00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SARAY MESLEKİ VE TEKNİK ANADOLU LİSESİ PANSİYON</w:t>
            </w:r>
          </w:p>
        </w:tc>
      </w:tr>
      <w:tr w:rsidR="00EA607D" w:rsidRPr="008C6CB9" w:rsidTr="00A4475B">
        <w:trPr>
          <w:trHeight w:val="51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lastRenderedPageBreak/>
              <w:t>41</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KARŞIYAKA MESLEKİ VE TEKNİK ANADOLU LİSESİ PANSİYONU</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148.627,00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148.627,00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KARŞIYAKA MESLEKİ VE TEKNİK ANADOLU LİSESİ PANSİYONU</w:t>
            </w:r>
          </w:p>
        </w:tc>
      </w:tr>
      <w:tr w:rsidR="00EA607D" w:rsidRPr="008C6CB9" w:rsidTr="00A4475B">
        <w:trPr>
          <w:trHeight w:val="495"/>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42</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KARŞIYAKA MESLEKİ VE TEKNİK ANADOLU LİSESİ</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148.265,00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148.265,00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KARŞIYAKA MESLEKİ VE TEKNİK ANADOLU LİSESİ</w:t>
            </w:r>
          </w:p>
        </w:tc>
      </w:tr>
      <w:tr w:rsidR="00EA607D" w:rsidRPr="008C6CB9" w:rsidTr="00A4475B">
        <w:trPr>
          <w:trHeight w:val="54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43</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BİNGÖL ÖZEL EĞİTİM İŞ UYGULAMA MERKEZİ(1-2 KADEME)</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68.796,00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68.796,00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BİNGÖL ÖZEL EĞİTİM İŞ UYGULAMA MERKEZİ(1-2 KADEME)</w:t>
            </w:r>
          </w:p>
        </w:tc>
      </w:tr>
      <w:tr w:rsidR="00EA607D" w:rsidRPr="008C6CB9" w:rsidTr="008C6CB9">
        <w:trPr>
          <w:trHeight w:val="124"/>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44</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color w:val="000000"/>
                <w:sz w:val="18"/>
                <w:szCs w:val="18"/>
              </w:rPr>
            </w:pPr>
            <w:r w:rsidRPr="008C6CB9">
              <w:rPr>
                <w:color w:val="000000"/>
                <w:sz w:val="18"/>
                <w:szCs w:val="18"/>
              </w:rPr>
              <w:t>ÖĞRETMENEVİ VE AKŞAM SANAT OKULU</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166.496,00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166.496,00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color w:val="000000"/>
                <w:sz w:val="18"/>
                <w:szCs w:val="18"/>
              </w:rPr>
            </w:pPr>
            <w:r w:rsidRPr="008C6CB9">
              <w:rPr>
                <w:color w:val="000000"/>
                <w:sz w:val="18"/>
                <w:szCs w:val="18"/>
              </w:rPr>
              <w:t>ÖĞRETMENEVİ VE AKŞAM SANAT OKULU</w:t>
            </w:r>
          </w:p>
        </w:tc>
      </w:tr>
      <w:tr w:rsidR="00EA607D" w:rsidRPr="008C6CB9" w:rsidTr="008C6CB9">
        <w:trPr>
          <w:trHeight w:val="85"/>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45</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 xml:space="preserve">Meslek ve Teknik Lisesi Yapımı (12 Derslik) </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GENÇ</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4.900.000,00</w:t>
            </w:r>
          </w:p>
        </w:tc>
        <w:tc>
          <w:tcPr>
            <w:tcW w:w="11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1.300.000,00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1.300.000,00</w:t>
            </w:r>
          </w:p>
        </w:tc>
        <w:tc>
          <w:tcPr>
            <w:tcW w:w="11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 xml:space="preserve">Meslek ve Teknik Lisesi Yapımı (12 Derslik) </w:t>
            </w:r>
          </w:p>
        </w:tc>
      </w:tr>
      <w:tr w:rsidR="00EA607D" w:rsidRPr="008C6CB9" w:rsidTr="008C6CB9">
        <w:trPr>
          <w:trHeight w:val="151"/>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46</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 xml:space="preserve">Meslek ve Teknik Lisesi Yapımı (16 Derslik) </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KARLIOVA</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7.000.000,00</w:t>
            </w:r>
          </w:p>
        </w:tc>
        <w:tc>
          <w:tcPr>
            <w:tcW w:w="11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2.975.000,00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 xml:space="preserve">Meslek ve Teknik Lisesi Yapımı (16 Derslik) </w:t>
            </w:r>
          </w:p>
        </w:tc>
      </w:tr>
      <w:tr w:rsidR="00EA607D" w:rsidRPr="008C6CB9" w:rsidTr="008C6CB9">
        <w:trPr>
          <w:trHeight w:val="171"/>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47</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Anadolu İmam Hatip Lisesi Spor Salonu Yapımı</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KARLIOVA</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1.500.000,00</w:t>
            </w:r>
          </w:p>
        </w:tc>
        <w:tc>
          <w:tcPr>
            <w:tcW w:w="11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525.000,00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Anadolu İmam Hatip Lisesi Spor Salonu Yapımı</w:t>
            </w:r>
          </w:p>
        </w:tc>
      </w:tr>
      <w:tr w:rsidR="00EA607D" w:rsidRPr="008C6CB9" w:rsidTr="00A4475B">
        <w:trPr>
          <w:trHeight w:val="51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48</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Mesleki ve Teknik Lise (Farabi Sağlık Meslek Lisesi 12 derslik)</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SOLHAN</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5.000.000,00</w:t>
            </w:r>
          </w:p>
        </w:tc>
        <w:tc>
          <w:tcPr>
            <w:tcW w:w="11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1.926.000,00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Mesleki ve Teknik Lise (Farabi Sağlık Meslek Lisesi 12 derslik)</w:t>
            </w:r>
          </w:p>
        </w:tc>
      </w:tr>
      <w:tr w:rsidR="00EA607D" w:rsidRPr="008C6CB9" w:rsidTr="008C6CB9">
        <w:trPr>
          <w:trHeight w:val="85"/>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49</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Öğretmenevi Yapımı (50 Yataklı)</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KİĞI</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6.500.000,00</w:t>
            </w:r>
          </w:p>
        </w:tc>
        <w:tc>
          <w:tcPr>
            <w:tcW w:w="11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650.000,00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3.700.000,00</w:t>
            </w:r>
          </w:p>
        </w:tc>
        <w:tc>
          <w:tcPr>
            <w:tcW w:w="11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Öğretmenevi Yapımı (50 Yataklı)</w:t>
            </w:r>
          </w:p>
        </w:tc>
      </w:tr>
      <w:tr w:rsidR="00EA607D" w:rsidRPr="008C6CB9" w:rsidTr="00A4475B">
        <w:trPr>
          <w:trHeight w:val="435"/>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 </w:t>
            </w:r>
          </w:p>
        </w:tc>
        <w:tc>
          <w:tcPr>
            <w:tcW w:w="4366"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b/>
                <w:bCs/>
                <w:sz w:val="18"/>
                <w:szCs w:val="18"/>
              </w:rPr>
            </w:pPr>
            <w:r w:rsidRPr="008C6CB9">
              <w:rPr>
                <w:b/>
                <w:bCs/>
                <w:sz w:val="18"/>
                <w:szCs w:val="18"/>
              </w:rPr>
              <w:t>TOPLAM</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b/>
                <w:bCs/>
                <w:sz w:val="18"/>
                <w:szCs w:val="18"/>
              </w:rPr>
            </w:pPr>
            <w:r w:rsidRPr="008C6CB9">
              <w:rPr>
                <w:b/>
                <w:bCs/>
                <w:sz w:val="18"/>
                <w:szCs w:val="18"/>
              </w:rPr>
              <w:t> </w:t>
            </w:r>
          </w:p>
        </w:tc>
        <w:tc>
          <w:tcPr>
            <w:tcW w:w="1292"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right"/>
              <w:rPr>
                <w:b/>
                <w:bCs/>
                <w:sz w:val="18"/>
                <w:szCs w:val="18"/>
              </w:rPr>
            </w:pPr>
            <w:r w:rsidRPr="008C6CB9">
              <w:rPr>
                <w:b/>
                <w:bCs/>
                <w:sz w:val="18"/>
                <w:szCs w:val="18"/>
              </w:rPr>
              <w:t>72.107.338,60</w:t>
            </w:r>
          </w:p>
        </w:tc>
        <w:tc>
          <w:tcPr>
            <w:tcW w:w="118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right"/>
              <w:rPr>
                <w:b/>
                <w:bCs/>
                <w:sz w:val="18"/>
                <w:szCs w:val="18"/>
              </w:rPr>
            </w:pPr>
            <w:r w:rsidRPr="008C6CB9">
              <w:rPr>
                <w:b/>
                <w:bCs/>
                <w:sz w:val="18"/>
                <w:szCs w:val="18"/>
              </w:rPr>
              <w:t>820.077,64</w:t>
            </w:r>
          </w:p>
        </w:tc>
        <w:tc>
          <w:tcPr>
            <w:tcW w:w="130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right"/>
              <w:rPr>
                <w:b/>
                <w:bCs/>
                <w:sz w:val="18"/>
                <w:szCs w:val="18"/>
              </w:rPr>
            </w:pPr>
            <w:r w:rsidRPr="008C6CB9">
              <w:rPr>
                <w:b/>
                <w:bCs/>
                <w:sz w:val="18"/>
                <w:szCs w:val="18"/>
              </w:rPr>
              <w:t>18.184.151,00</w:t>
            </w:r>
          </w:p>
        </w:tc>
        <w:tc>
          <w:tcPr>
            <w:tcW w:w="1292"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right"/>
              <w:rPr>
                <w:b/>
                <w:bCs/>
                <w:sz w:val="18"/>
                <w:szCs w:val="18"/>
              </w:rPr>
            </w:pPr>
            <w:r w:rsidRPr="008C6CB9">
              <w:rPr>
                <w:b/>
                <w:bCs/>
                <w:sz w:val="18"/>
                <w:szCs w:val="18"/>
              </w:rPr>
              <w:t>16.287.000,00</w:t>
            </w:r>
          </w:p>
        </w:tc>
        <w:tc>
          <w:tcPr>
            <w:tcW w:w="11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b/>
                <w:bCs/>
                <w:sz w:val="18"/>
                <w:szCs w:val="18"/>
              </w:rPr>
            </w:pPr>
            <w:r w:rsidRPr="008C6CB9">
              <w:rPr>
                <w:b/>
                <w:bCs/>
                <w:sz w:val="18"/>
                <w:szCs w:val="18"/>
              </w:rPr>
              <w:t>391.958,63</w:t>
            </w:r>
          </w:p>
        </w:tc>
        <w:tc>
          <w:tcPr>
            <w:tcW w:w="326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b/>
                <w:bCs/>
                <w:sz w:val="18"/>
                <w:szCs w:val="18"/>
              </w:rPr>
            </w:pPr>
            <w:r w:rsidRPr="008C6CB9">
              <w:rPr>
                <w:b/>
                <w:bCs/>
                <w:sz w:val="18"/>
                <w:szCs w:val="18"/>
              </w:rPr>
              <w:t>TOPLAM</w:t>
            </w:r>
          </w:p>
        </w:tc>
      </w:tr>
    </w:tbl>
    <w:p w:rsidR="00EA607D" w:rsidRDefault="00EA607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276A26" w:rsidRDefault="00276A26" w:rsidP="00147ACC">
      <w:pPr>
        <w:tabs>
          <w:tab w:val="left" w:pos="6510"/>
        </w:tabs>
        <w:spacing w:line="240" w:lineRule="atLeast"/>
        <w:jc w:val="center"/>
        <w:rPr>
          <w:sz w:val="22"/>
          <w:szCs w:val="22"/>
          <w:u w:val="single"/>
        </w:rPr>
        <w:sectPr w:rsidR="00276A26" w:rsidSect="00147ACC">
          <w:pgSz w:w="16838" w:h="11906" w:orient="landscape"/>
          <w:pgMar w:top="1077" w:right="720" w:bottom="567" w:left="289" w:header="709" w:footer="709" w:gutter="0"/>
          <w:pgBorders>
            <w:top w:val="threeDEngrave" w:sz="24" w:space="1" w:color="auto"/>
            <w:left w:val="threeDEngrave" w:sz="24" w:space="4" w:color="auto"/>
            <w:bottom w:val="threeDEmboss" w:sz="24" w:space="1" w:color="auto"/>
            <w:right w:val="threeDEmboss" w:sz="24" w:space="4" w:color="auto"/>
          </w:pgBorders>
          <w:cols w:space="708"/>
          <w:docGrid w:linePitch="360"/>
        </w:sect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8E60B4" w:rsidRPr="00343108" w:rsidRDefault="008E60B4" w:rsidP="008E60B4">
      <w:pPr>
        <w:pStyle w:val="AralkYok"/>
        <w:jc w:val="center"/>
        <w:rPr>
          <w:rFonts w:ascii="Times New Roman" w:hAnsi="Times New Roman"/>
          <w:b/>
        </w:rPr>
      </w:pPr>
      <w:r w:rsidRPr="00343108">
        <w:rPr>
          <w:rFonts w:ascii="Times New Roman" w:hAnsi="Times New Roman"/>
          <w:b/>
        </w:rPr>
        <w:t>BİNGÖL İL GIDA TARIM VE HAYVANCILIK MÜDÜRLÜĞÜ</w:t>
      </w:r>
    </w:p>
    <w:p w:rsidR="008E60B4" w:rsidRPr="00343108" w:rsidRDefault="008E60B4" w:rsidP="008E60B4">
      <w:pPr>
        <w:pStyle w:val="AralkYok"/>
        <w:jc w:val="center"/>
        <w:rPr>
          <w:rFonts w:ascii="Times New Roman" w:hAnsi="Times New Roman"/>
          <w:b/>
        </w:rPr>
      </w:pPr>
      <w:r w:rsidRPr="00343108">
        <w:rPr>
          <w:rFonts w:ascii="Times New Roman" w:hAnsi="Times New Roman"/>
          <w:b/>
        </w:rPr>
        <w:t>201</w:t>
      </w:r>
      <w:r>
        <w:rPr>
          <w:rFonts w:ascii="Times New Roman" w:hAnsi="Times New Roman"/>
          <w:b/>
        </w:rPr>
        <w:t>7</w:t>
      </w:r>
      <w:r w:rsidRPr="00343108">
        <w:rPr>
          <w:rFonts w:ascii="Times New Roman" w:hAnsi="Times New Roman"/>
          <w:b/>
        </w:rPr>
        <w:t>YILI PERFORMANS PLANI TABLOSU</w:t>
      </w:r>
    </w:p>
    <w:p w:rsidR="008E60B4" w:rsidRPr="00343108" w:rsidRDefault="008E60B4" w:rsidP="008E60B4">
      <w:pPr>
        <w:pStyle w:val="AralkYok"/>
        <w:rPr>
          <w:rFonts w:ascii="Times New Roman" w:hAnsi="Times New Roman"/>
        </w:rPr>
      </w:pPr>
    </w:p>
    <w:tbl>
      <w:tblPr>
        <w:tblpPr w:leftFromText="141" w:rightFromText="141" w:vertAnchor="text" w:horzAnchor="margin" w:tblpX="358"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6237"/>
        <w:gridCol w:w="2127"/>
      </w:tblGrid>
      <w:tr w:rsidR="008E60B4" w:rsidRPr="00343108" w:rsidTr="008E60B4">
        <w:tc>
          <w:tcPr>
            <w:tcW w:w="1242" w:type="dxa"/>
          </w:tcPr>
          <w:p w:rsidR="008E60B4" w:rsidRPr="00343108" w:rsidRDefault="008E60B4" w:rsidP="008E60B4">
            <w:pPr>
              <w:pStyle w:val="AralkYok"/>
              <w:rPr>
                <w:rFonts w:ascii="Times New Roman" w:hAnsi="Times New Roman"/>
              </w:rPr>
            </w:pPr>
            <w:r w:rsidRPr="00343108">
              <w:rPr>
                <w:rFonts w:ascii="Times New Roman" w:hAnsi="Times New Roman"/>
              </w:rPr>
              <w:t>İdare Adı</w:t>
            </w:r>
          </w:p>
        </w:tc>
        <w:tc>
          <w:tcPr>
            <w:tcW w:w="8364" w:type="dxa"/>
            <w:gridSpan w:val="2"/>
          </w:tcPr>
          <w:p w:rsidR="008E60B4" w:rsidRPr="00343108" w:rsidRDefault="008E60B4" w:rsidP="008E60B4">
            <w:pPr>
              <w:pStyle w:val="AralkYok"/>
              <w:jc w:val="center"/>
              <w:rPr>
                <w:rFonts w:ascii="Times New Roman" w:hAnsi="Times New Roman"/>
                <w:b/>
              </w:rPr>
            </w:pPr>
            <w:r w:rsidRPr="00343108">
              <w:rPr>
                <w:rFonts w:ascii="Times New Roman" w:hAnsi="Times New Roman"/>
                <w:b/>
              </w:rPr>
              <w:t>BİNGÖL İL GIDA TARIM VE HAYVANCILIK MÜDÜRLÜĞÜ</w:t>
            </w:r>
          </w:p>
        </w:tc>
      </w:tr>
      <w:tr w:rsidR="008E60B4" w:rsidRPr="00343108" w:rsidTr="008E60B4">
        <w:tc>
          <w:tcPr>
            <w:tcW w:w="1242" w:type="dxa"/>
          </w:tcPr>
          <w:p w:rsidR="008E60B4" w:rsidRPr="00343108" w:rsidRDefault="008E60B4" w:rsidP="008E60B4">
            <w:pPr>
              <w:pStyle w:val="AralkYok"/>
              <w:rPr>
                <w:rFonts w:ascii="Times New Roman" w:hAnsi="Times New Roman"/>
              </w:rPr>
            </w:pPr>
            <w:r w:rsidRPr="00343108">
              <w:rPr>
                <w:rFonts w:ascii="Times New Roman" w:hAnsi="Times New Roman"/>
              </w:rPr>
              <w:t>Amaç</w:t>
            </w:r>
          </w:p>
        </w:tc>
        <w:tc>
          <w:tcPr>
            <w:tcW w:w="8364" w:type="dxa"/>
            <w:gridSpan w:val="2"/>
          </w:tcPr>
          <w:p w:rsidR="008E60B4" w:rsidRPr="00343108" w:rsidRDefault="008E60B4" w:rsidP="008E60B4">
            <w:pPr>
              <w:pStyle w:val="AralkYok"/>
              <w:rPr>
                <w:rFonts w:ascii="Times New Roman" w:hAnsi="Times New Roman"/>
              </w:rPr>
            </w:pPr>
            <w:r w:rsidRPr="004209A6">
              <w:rPr>
                <w:rFonts w:ascii="Times New Roman" w:hAnsi="Times New Roman"/>
              </w:rPr>
              <w:t>Ekonomik koşulların ve ödenek durumunun dikkate alınmak suretiyle stratejik planın “Stratejik amaç, hedef ve faaliyetler” başlığı  “Ekonomik işler ve hizmetler alt başlığı altındaki “kırsal kalkınmanın hızlandırılması amacıyla tarım sektörünün desteklenmesi.</w:t>
            </w:r>
          </w:p>
        </w:tc>
      </w:tr>
      <w:tr w:rsidR="008E60B4" w:rsidRPr="00343108" w:rsidTr="008E60B4">
        <w:tc>
          <w:tcPr>
            <w:tcW w:w="1242" w:type="dxa"/>
          </w:tcPr>
          <w:p w:rsidR="008E60B4" w:rsidRPr="00343108" w:rsidRDefault="008E60B4" w:rsidP="008E60B4">
            <w:pPr>
              <w:pStyle w:val="AralkYok"/>
              <w:rPr>
                <w:rFonts w:ascii="Times New Roman" w:hAnsi="Times New Roman"/>
              </w:rPr>
            </w:pPr>
            <w:r w:rsidRPr="00343108">
              <w:rPr>
                <w:rFonts w:ascii="Times New Roman" w:hAnsi="Times New Roman"/>
              </w:rPr>
              <w:t>Hedef</w:t>
            </w:r>
          </w:p>
        </w:tc>
        <w:tc>
          <w:tcPr>
            <w:tcW w:w="8364" w:type="dxa"/>
            <w:gridSpan w:val="2"/>
          </w:tcPr>
          <w:p w:rsidR="008E60B4" w:rsidRPr="00343108" w:rsidRDefault="008E60B4" w:rsidP="008E60B4">
            <w:pPr>
              <w:pStyle w:val="AralkYok"/>
              <w:jc w:val="center"/>
              <w:rPr>
                <w:rFonts w:ascii="Times New Roman" w:hAnsi="Times New Roman"/>
                <w:b/>
              </w:rPr>
            </w:pPr>
            <w:r w:rsidRPr="00343108">
              <w:rPr>
                <w:rFonts w:ascii="Times New Roman" w:hAnsi="Times New Roman"/>
                <w:b/>
              </w:rPr>
              <w:t>HAYVANSAL ÜRETİMİN GELİŞTİRİLMESİ</w:t>
            </w:r>
          </w:p>
        </w:tc>
      </w:tr>
      <w:tr w:rsidR="008E60B4" w:rsidRPr="00343108" w:rsidTr="008E60B4">
        <w:trPr>
          <w:trHeight w:val="472"/>
        </w:trPr>
        <w:tc>
          <w:tcPr>
            <w:tcW w:w="1242" w:type="dxa"/>
          </w:tcPr>
          <w:p w:rsidR="008E60B4" w:rsidRPr="00343108" w:rsidRDefault="008E60B4" w:rsidP="008E60B4">
            <w:pPr>
              <w:pStyle w:val="AralkYok"/>
              <w:rPr>
                <w:rFonts w:ascii="Times New Roman" w:hAnsi="Times New Roman"/>
              </w:rPr>
            </w:pPr>
            <w:r w:rsidRPr="00343108">
              <w:rPr>
                <w:rFonts w:ascii="Times New Roman" w:hAnsi="Times New Roman"/>
              </w:rPr>
              <w:t>Performans Hedefi</w:t>
            </w:r>
          </w:p>
        </w:tc>
        <w:tc>
          <w:tcPr>
            <w:tcW w:w="8364" w:type="dxa"/>
            <w:gridSpan w:val="2"/>
          </w:tcPr>
          <w:p w:rsidR="008E60B4" w:rsidRPr="00343108" w:rsidRDefault="008E60B4" w:rsidP="008E60B4">
            <w:pPr>
              <w:pStyle w:val="AralkYok"/>
              <w:rPr>
                <w:rFonts w:ascii="Times New Roman" w:hAnsi="Times New Roman"/>
              </w:rPr>
            </w:pPr>
          </w:p>
          <w:p w:rsidR="008E60B4" w:rsidRPr="00343108" w:rsidRDefault="008E60B4" w:rsidP="008E60B4">
            <w:pPr>
              <w:pStyle w:val="AralkYok"/>
              <w:jc w:val="center"/>
              <w:rPr>
                <w:rFonts w:ascii="Times New Roman" w:hAnsi="Times New Roman"/>
                <w:b/>
              </w:rPr>
            </w:pPr>
            <w:r w:rsidRPr="00343108">
              <w:rPr>
                <w:rFonts w:ascii="Times New Roman" w:hAnsi="Times New Roman"/>
                <w:b/>
              </w:rPr>
              <w:t>HAYVANSAL ÜRETİMİN GELİŞTİRİLMESİ</w:t>
            </w:r>
          </w:p>
        </w:tc>
      </w:tr>
      <w:tr w:rsidR="008E60B4" w:rsidRPr="00343108" w:rsidTr="008E60B4">
        <w:trPr>
          <w:trHeight w:val="472"/>
        </w:trPr>
        <w:tc>
          <w:tcPr>
            <w:tcW w:w="9606" w:type="dxa"/>
            <w:gridSpan w:val="3"/>
          </w:tcPr>
          <w:p w:rsidR="008E60B4" w:rsidRPr="00343108" w:rsidRDefault="008E60B4" w:rsidP="008E60B4">
            <w:pPr>
              <w:pStyle w:val="AralkYok"/>
              <w:rPr>
                <w:rFonts w:ascii="Times New Roman" w:hAnsi="Times New Roman"/>
                <w:color w:val="FF0000"/>
              </w:rPr>
            </w:pPr>
            <w:r w:rsidRPr="004209A6">
              <w:rPr>
                <w:rFonts w:ascii="Times New Roman" w:hAnsi="Times New Roman"/>
                <w:b/>
              </w:rPr>
              <w:t xml:space="preserve">Açıklama: Projenin amacı İlimizde hayvancılığın geliştirilmesi, hayvansal üretimin arttırılması ve kayıt altına alınması, hayvan hastalık ve zararlıları ile mücadele edilerek daha sağlıklı hayvanlar yetiştirilmesi, hayvansal üretimin ekonomik olmasını ve rekabet gücünün artırılmasını sağlamaktır. </w:t>
            </w:r>
          </w:p>
        </w:tc>
      </w:tr>
      <w:tr w:rsidR="008E60B4" w:rsidRPr="00343108" w:rsidTr="008E60B4">
        <w:tc>
          <w:tcPr>
            <w:tcW w:w="1242" w:type="dxa"/>
          </w:tcPr>
          <w:p w:rsidR="008E60B4" w:rsidRPr="00343108" w:rsidRDefault="008E60B4" w:rsidP="008E60B4">
            <w:pPr>
              <w:pStyle w:val="AralkYok"/>
              <w:rPr>
                <w:rFonts w:ascii="Times New Roman" w:hAnsi="Times New Roman"/>
              </w:rPr>
            </w:pPr>
          </w:p>
          <w:p w:rsidR="008E60B4" w:rsidRPr="00343108" w:rsidRDefault="008E60B4" w:rsidP="008E60B4">
            <w:pPr>
              <w:pStyle w:val="AralkYok"/>
              <w:jc w:val="center"/>
              <w:rPr>
                <w:rFonts w:ascii="Times New Roman" w:hAnsi="Times New Roman"/>
              </w:rPr>
            </w:pPr>
            <w:r w:rsidRPr="00343108">
              <w:rPr>
                <w:rFonts w:ascii="Times New Roman" w:hAnsi="Times New Roman"/>
              </w:rPr>
              <w:t>1</w:t>
            </w:r>
          </w:p>
        </w:tc>
        <w:tc>
          <w:tcPr>
            <w:tcW w:w="6237" w:type="dxa"/>
          </w:tcPr>
          <w:p w:rsidR="008E60B4" w:rsidRPr="00343108" w:rsidRDefault="008E60B4" w:rsidP="008E60B4">
            <w:pPr>
              <w:pStyle w:val="AralkYok"/>
              <w:rPr>
                <w:rFonts w:ascii="Times New Roman" w:hAnsi="Times New Roman"/>
              </w:rPr>
            </w:pPr>
          </w:p>
          <w:p w:rsidR="008E60B4" w:rsidRPr="00343108" w:rsidRDefault="008E60B4" w:rsidP="008E60B4">
            <w:pPr>
              <w:pStyle w:val="AralkYok"/>
              <w:jc w:val="center"/>
              <w:rPr>
                <w:rFonts w:ascii="Times New Roman" w:hAnsi="Times New Roman"/>
                <w:b/>
              </w:rPr>
            </w:pPr>
            <w:r w:rsidRPr="00343108">
              <w:rPr>
                <w:rFonts w:ascii="Times New Roman" w:hAnsi="Times New Roman"/>
                <w:b/>
              </w:rPr>
              <w:t>Büyükbaş ve Küçükbaş Hayvan Kulak Küpesi Uygulama Projesi</w:t>
            </w:r>
          </w:p>
        </w:tc>
        <w:tc>
          <w:tcPr>
            <w:tcW w:w="2127" w:type="dxa"/>
          </w:tcPr>
          <w:p w:rsidR="008E60B4" w:rsidRPr="00343108" w:rsidRDefault="008E60B4" w:rsidP="008E60B4">
            <w:pPr>
              <w:pStyle w:val="AralkYok"/>
              <w:rPr>
                <w:rFonts w:ascii="Times New Roman" w:hAnsi="Times New Roman"/>
              </w:rPr>
            </w:pPr>
          </w:p>
          <w:p w:rsidR="008E60B4" w:rsidRPr="00343108" w:rsidRDefault="008E60B4" w:rsidP="008E60B4">
            <w:pPr>
              <w:pStyle w:val="AralkYok"/>
              <w:rPr>
                <w:rFonts w:ascii="Times New Roman" w:hAnsi="Times New Roman"/>
              </w:rPr>
            </w:pPr>
            <w:r>
              <w:rPr>
                <w:rFonts w:ascii="Times New Roman" w:hAnsi="Times New Roman"/>
              </w:rPr>
              <w:t>80</w:t>
            </w:r>
            <w:r w:rsidRPr="00343108">
              <w:rPr>
                <w:rFonts w:ascii="Times New Roman" w:hAnsi="Times New Roman"/>
              </w:rPr>
              <w:t>.000</w:t>
            </w:r>
          </w:p>
        </w:tc>
      </w:tr>
      <w:tr w:rsidR="008E60B4" w:rsidRPr="00343108" w:rsidTr="008E60B4">
        <w:tc>
          <w:tcPr>
            <w:tcW w:w="9606" w:type="dxa"/>
            <w:gridSpan w:val="3"/>
          </w:tcPr>
          <w:p w:rsidR="008E60B4" w:rsidRPr="00343108" w:rsidRDefault="008E60B4" w:rsidP="008E60B4">
            <w:pPr>
              <w:pStyle w:val="AralkYok"/>
              <w:rPr>
                <w:rFonts w:ascii="Times New Roman" w:hAnsi="Times New Roman"/>
              </w:rPr>
            </w:pPr>
            <w:r w:rsidRPr="004209A6">
              <w:rPr>
                <w:rFonts w:ascii="Times New Roman" w:hAnsi="Times New Roman"/>
                <w:b/>
              </w:rPr>
              <w:t>Açıklama: İlimiz Merkez ve İlçelerinde Büyükbaş ve küçükbaş hayvanların kayıt altına alınarak güncelleme çalışmalarının sağlanması amacıyla 2017 yılı içerisinde Büyükbaş Hayvanlarda kullanılmak üzere 80.000 çift Büyükbaş hayvan kulak küpesinin alımı yapılmıştır. 80.000 çift Büyükbaş hayvan küpesi için 56.640 TL ödenek kullanılmıştır.</w:t>
            </w:r>
          </w:p>
        </w:tc>
      </w:tr>
      <w:tr w:rsidR="008E60B4" w:rsidRPr="00343108" w:rsidTr="008E60B4">
        <w:tc>
          <w:tcPr>
            <w:tcW w:w="1242" w:type="dxa"/>
          </w:tcPr>
          <w:p w:rsidR="008E60B4" w:rsidRPr="00343108" w:rsidRDefault="008E60B4" w:rsidP="008E60B4">
            <w:pPr>
              <w:pStyle w:val="AralkYok"/>
              <w:rPr>
                <w:rFonts w:ascii="Times New Roman" w:hAnsi="Times New Roman"/>
              </w:rPr>
            </w:pPr>
          </w:p>
          <w:p w:rsidR="008E60B4" w:rsidRPr="00343108" w:rsidRDefault="008E60B4" w:rsidP="008E60B4">
            <w:pPr>
              <w:pStyle w:val="AralkYok"/>
              <w:jc w:val="center"/>
              <w:rPr>
                <w:rFonts w:ascii="Times New Roman" w:hAnsi="Times New Roman"/>
              </w:rPr>
            </w:pPr>
            <w:r w:rsidRPr="00343108">
              <w:rPr>
                <w:rFonts w:ascii="Times New Roman" w:hAnsi="Times New Roman"/>
              </w:rPr>
              <w:t>2</w:t>
            </w:r>
          </w:p>
        </w:tc>
        <w:tc>
          <w:tcPr>
            <w:tcW w:w="6237" w:type="dxa"/>
          </w:tcPr>
          <w:p w:rsidR="008E60B4" w:rsidRPr="00343108" w:rsidRDefault="008E60B4" w:rsidP="008E60B4">
            <w:pPr>
              <w:pStyle w:val="AralkYok"/>
              <w:rPr>
                <w:rFonts w:ascii="Times New Roman" w:hAnsi="Times New Roman"/>
              </w:rPr>
            </w:pPr>
          </w:p>
          <w:p w:rsidR="008E60B4" w:rsidRPr="00343108" w:rsidRDefault="008E60B4" w:rsidP="008E60B4">
            <w:pPr>
              <w:pStyle w:val="AralkYok"/>
              <w:jc w:val="center"/>
              <w:rPr>
                <w:rFonts w:ascii="Times New Roman" w:hAnsi="Times New Roman"/>
                <w:b/>
              </w:rPr>
            </w:pPr>
            <w:r w:rsidRPr="00343108">
              <w:rPr>
                <w:rFonts w:ascii="Times New Roman" w:hAnsi="Times New Roman"/>
                <w:b/>
              </w:rPr>
              <w:t xml:space="preserve">Salgın ve Bulaşıcı Hayvan Hastalıkları (Sığırların </w:t>
            </w:r>
            <w:proofErr w:type="spellStart"/>
            <w:r w:rsidRPr="00343108">
              <w:rPr>
                <w:rFonts w:ascii="Times New Roman" w:hAnsi="Times New Roman"/>
                <w:b/>
              </w:rPr>
              <w:t>Nodüler</w:t>
            </w:r>
            <w:proofErr w:type="spellEnd"/>
            <w:r w:rsidRPr="00343108">
              <w:rPr>
                <w:rFonts w:ascii="Times New Roman" w:hAnsi="Times New Roman"/>
                <w:b/>
              </w:rPr>
              <w:t xml:space="preserve"> </w:t>
            </w:r>
            <w:proofErr w:type="spellStart"/>
            <w:r w:rsidRPr="00343108">
              <w:rPr>
                <w:rFonts w:ascii="Times New Roman" w:hAnsi="Times New Roman"/>
                <w:b/>
              </w:rPr>
              <w:t>Ekzantemi</w:t>
            </w:r>
            <w:proofErr w:type="spellEnd"/>
            <w:r w:rsidRPr="00343108">
              <w:rPr>
                <w:rFonts w:ascii="Times New Roman" w:hAnsi="Times New Roman"/>
                <w:b/>
              </w:rPr>
              <w:t xml:space="preserve"> </w:t>
            </w:r>
            <w:proofErr w:type="gramStart"/>
            <w:r w:rsidRPr="00343108">
              <w:rPr>
                <w:rFonts w:ascii="Times New Roman" w:hAnsi="Times New Roman"/>
                <w:b/>
              </w:rPr>
              <w:t>Aşısı  ve</w:t>
            </w:r>
            <w:proofErr w:type="gramEnd"/>
            <w:r w:rsidRPr="00343108">
              <w:rPr>
                <w:rFonts w:ascii="Times New Roman" w:hAnsi="Times New Roman"/>
                <w:b/>
              </w:rPr>
              <w:t xml:space="preserve"> Kuduz Aşısı Uygulama Projesi)</w:t>
            </w:r>
          </w:p>
        </w:tc>
        <w:tc>
          <w:tcPr>
            <w:tcW w:w="2127" w:type="dxa"/>
          </w:tcPr>
          <w:p w:rsidR="008E60B4" w:rsidRPr="00343108" w:rsidRDefault="008E60B4" w:rsidP="008E60B4">
            <w:pPr>
              <w:pStyle w:val="AralkYok"/>
              <w:rPr>
                <w:rFonts w:ascii="Times New Roman" w:hAnsi="Times New Roman"/>
              </w:rPr>
            </w:pPr>
          </w:p>
          <w:p w:rsidR="008E60B4" w:rsidRPr="00343108" w:rsidRDefault="008E60B4" w:rsidP="008E60B4">
            <w:pPr>
              <w:pStyle w:val="AralkYok"/>
              <w:rPr>
                <w:rFonts w:ascii="Times New Roman" w:hAnsi="Times New Roman"/>
              </w:rPr>
            </w:pPr>
            <w:r w:rsidRPr="00343108">
              <w:rPr>
                <w:rFonts w:ascii="Times New Roman" w:hAnsi="Times New Roman"/>
              </w:rPr>
              <w:t xml:space="preserve">80.000 Doz Çiçek </w:t>
            </w:r>
            <w:proofErr w:type="gramStart"/>
            <w:r w:rsidRPr="00343108">
              <w:rPr>
                <w:rFonts w:ascii="Times New Roman" w:hAnsi="Times New Roman"/>
              </w:rPr>
              <w:t>Aşısı  3</w:t>
            </w:r>
            <w:proofErr w:type="gramEnd"/>
            <w:r w:rsidRPr="00343108">
              <w:rPr>
                <w:rFonts w:ascii="Times New Roman" w:hAnsi="Times New Roman"/>
              </w:rPr>
              <w:t>.000 Kuduz Aşısı</w:t>
            </w:r>
          </w:p>
        </w:tc>
      </w:tr>
      <w:tr w:rsidR="008E60B4" w:rsidRPr="00343108" w:rsidTr="008E60B4">
        <w:tc>
          <w:tcPr>
            <w:tcW w:w="9606" w:type="dxa"/>
            <w:gridSpan w:val="3"/>
          </w:tcPr>
          <w:p w:rsidR="008E60B4" w:rsidRPr="00343108" w:rsidRDefault="008E60B4" w:rsidP="008E60B4">
            <w:pPr>
              <w:pStyle w:val="AralkYok"/>
              <w:rPr>
                <w:rFonts w:ascii="Times New Roman" w:hAnsi="Times New Roman"/>
              </w:rPr>
            </w:pPr>
            <w:r w:rsidRPr="004209A6">
              <w:rPr>
                <w:rFonts w:ascii="Times New Roman" w:hAnsi="Times New Roman"/>
                <w:b/>
              </w:rPr>
              <w:t xml:space="preserve">Açıklama: Ülkemizde son yıllarda görülmeye başlanan ve sığırların yumrulu deri hastalığı olarak bilinen Sığırlarda </w:t>
            </w:r>
            <w:proofErr w:type="spellStart"/>
            <w:r w:rsidRPr="004209A6">
              <w:rPr>
                <w:rFonts w:ascii="Times New Roman" w:hAnsi="Times New Roman"/>
                <w:b/>
              </w:rPr>
              <w:t>Nodüler</w:t>
            </w:r>
            <w:proofErr w:type="spellEnd"/>
            <w:r w:rsidRPr="004209A6">
              <w:rPr>
                <w:rFonts w:ascii="Times New Roman" w:hAnsi="Times New Roman"/>
                <w:b/>
              </w:rPr>
              <w:t xml:space="preserve"> </w:t>
            </w:r>
            <w:proofErr w:type="spellStart"/>
            <w:r w:rsidRPr="004209A6">
              <w:rPr>
                <w:rFonts w:ascii="Times New Roman" w:hAnsi="Times New Roman"/>
                <w:b/>
              </w:rPr>
              <w:t>Egzantem</w:t>
            </w:r>
            <w:proofErr w:type="spellEnd"/>
            <w:r w:rsidRPr="004209A6">
              <w:rPr>
                <w:rFonts w:ascii="Times New Roman" w:hAnsi="Times New Roman"/>
                <w:b/>
              </w:rPr>
              <w:t xml:space="preserve"> hastalığının tek korunma yolu aşılamadır. Bunun için ilimiz ihtiyacı olan 4.000 şişe (100.000 Doz) LSD (Sığırlarda </w:t>
            </w:r>
            <w:proofErr w:type="spellStart"/>
            <w:r w:rsidRPr="004209A6">
              <w:rPr>
                <w:rFonts w:ascii="Times New Roman" w:hAnsi="Times New Roman"/>
                <w:b/>
              </w:rPr>
              <w:t>Nodüler</w:t>
            </w:r>
            <w:proofErr w:type="spellEnd"/>
            <w:r w:rsidRPr="004209A6">
              <w:rPr>
                <w:rFonts w:ascii="Times New Roman" w:hAnsi="Times New Roman"/>
                <w:b/>
              </w:rPr>
              <w:t xml:space="preserve"> </w:t>
            </w:r>
            <w:proofErr w:type="spellStart"/>
            <w:r w:rsidRPr="004209A6">
              <w:rPr>
                <w:rFonts w:ascii="Times New Roman" w:hAnsi="Times New Roman"/>
                <w:b/>
              </w:rPr>
              <w:t>Egzantem</w:t>
            </w:r>
            <w:proofErr w:type="spellEnd"/>
            <w:r w:rsidRPr="004209A6">
              <w:rPr>
                <w:rFonts w:ascii="Times New Roman" w:hAnsi="Times New Roman"/>
                <w:b/>
              </w:rPr>
              <w:t>) alınarak uygulanmıştır. Ayrıca kuduz hastalığının görüldüğü mihraktaki büyükbaş ve küçükbaş hayvanların kuzuz aşısı ile aşılanması için ihtiyacı duyulan 3.000 şişe (3.000) doz kuduz aşısı alınmıştır. Aşılar için 86.918 TL ödenek kullanılmıştır.</w:t>
            </w:r>
          </w:p>
        </w:tc>
      </w:tr>
    </w:tbl>
    <w:p w:rsidR="008E60B4" w:rsidRPr="00343108" w:rsidRDefault="008E60B4" w:rsidP="008E60B4">
      <w:pPr>
        <w:pStyle w:val="AralkYok"/>
        <w:rPr>
          <w:rFonts w:ascii="Times New Roman" w:hAnsi="Times New Roman"/>
        </w:rPr>
      </w:pPr>
    </w:p>
    <w:p w:rsidR="008E60B4" w:rsidRPr="00343108" w:rsidRDefault="008E60B4" w:rsidP="008E60B4">
      <w:pPr>
        <w:pStyle w:val="AralkYok"/>
        <w:rPr>
          <w:rFonts w:ascii="Times New Roman" w:hAnsi="Times New Roman"/>
        </w:rPr>
      </w:pPr>
    </w:p>
    <w:tbl>
      <w:tblPr>
        <w:tblpPr w:leftFromText="141" w:rightFromText="141" w:vertAnchor="text" w:horzAnchor="margin" w:tblpXSpec="center" w:tblpY="52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3477"/>
        <w:gridCol w:w="1843"/>
        <w:gridCol w:w="1985"/>
        <w:gridCol w:w="1842"/>
      </w:tblGrid>
      <w:tr w:rsidR="008E60B4" w:rsidRPr="00343108" w:rsidTr="008C1BE9">
        <w:tc>
          <w:tcPr>
            <w:tcW w:w="4077" w:type="dxa"/>
            <w:gridSpan w:val="2"/>
            <w:vMerge w:val="restart"/>
          </w:tcPr>
          <w:p w:rsidR="008E60B4" w:rsidRPr="00343108" w:rsidRDefault="008E60B4" w:rsidP="008C1BE9">
            <w:pPr>
              <w:pStyle w:val="AralkYok"/>
              <w:rPr>
                <w:rFonts w:ascii="Times New Roman" w:hAnsi="Times New Roman"/>
              </w:rPr>
            </w:pPr>
          </w:p>
          <w:p w:rsidR="008E60B4" w:rsidRPr="00343108" w:rsidRDefault="008E60B4" w:rsidP="008C1BE9">
            <w:pPr>
              <w:pStyle w:val="AralkYok"/>
              <w:jc w:val="center"/>
              <w:rPr>
                <w:rFonts w:ascii="Times New Roman" w:hAnsi="Times New Roman"/>
                <w:b/>
              </w:rPr>
            </w:pPr>
            <w:r w:rsidRPr="00343108">
              <w:rPr>
                <w:rFonts w:ascii="Times New Roman" w:hAnsi="Times New Roman"/>
                <w:b/>
              </w:rPr>
              <w:t>Faaliyetler</w:t>
            </w:r>
          </w:p>
        </w:tc>
        <w:tc>
          <w:tcPr>
            <w:tcW w:w="5670" w:type="dxa"/>
            <w:gridSpan w:val="3"/>
          </w:tcPr>
          <w:p w:rsidR="008E60B4" w:rsidRPr="00343108" w:rsidRDefault="008E60B4" w:rsidP="008C1BE9">
            <w:pPr>
              <w:pStyle w:val="AralkYok"/>
              <w:jc w:val="center"/>
              <w:rPr>
                <w:rFonts w:ascii="Times New Roman" w:hAnsi="Times New Roman"/>
              </w:rPr>
            </w:pPr>
            <w:r w:rsidRPr="00343108">
              <w:rPr>
                <w:rFonts w:ascii="Times New Roman" w:hAnsi="Times New Roman"/>
              </w:rPr>
              <w:t>201</w:t>
            </w:r>
            <w:r>
              <w:rPr>
                <w:rFonts w:ascii="Times New Roman" w:hAnsi="Times New Roman"/>
              </w:rPr>
              <w:t>7</w:t>
            </w:r>
            <w:r w:rsidRPr="00343108">
              <w:rPr>
                <w:rFonts w:ascii="Times New Roman" w:hAnsi="Times New Roman"/>
              </w:rPr>
              <w:t xml:space="preserve"> Yılı İçin Ayrılan Bütçe (TL)</w:t>
            </w:r>
          </w:p>
        </w:tc>
      </w:tr>
      <w:tr w:rsidR="008E60B4" w:rsidRPr="00343108" w:rsidTr="008C1BE9">
        <w:trPr>
          <w:trHeight w:val="290"/>
        </w:trPr>
        <w:tc>
          <w:tcPr>
            <w:tcW w:w="4077" w:type="dxa"/>
            <w:gridSpan w:val="2"/>
            <w:vMerge/>
          </w:tcPr>
          <w:p w:rsidR="008E60B4" w:rsidRPr="00343108" w:rsidRDefault="008E60B4" w:rsidP="008C1BE9">
            <w:pPr>
              <w:pStyle w:val="AralkYok"/>
              <w:rPr>
                <w:rFonts w:ascii="Times New Roman" w:hAnsi="Times New Roman"/>
              </w:rPr>
            </w:pPr>
          </w:p>
        </w:tc>
        <w:tc>
          <w:tcPr>
            <w:tcW w:w="1843" w:type="dxa"/>
          </w:tcPr>
          <w:p w:rsidR="008E60B4" w:rsidRPr="00343108" w:rsidRDefault="008E60B4" w:rsidP="008C1BE9">
            <w:pPr>
              <w:pStyle w:val="AralkYok"/>
              <w:rPr>
                <w:rFonts w:ascii="Times New Roman" w:hAnsi="Times New Roman"/>
              </w:rPr>
            </w:pPr>
            <w:r w:rsidRPr="00343108">
              <w:rPr>
                <w:rFonts w:ascii="Times New Roman" w:hAnsi="Times New Roman"/>
              </w:rPr>
              <w:t xml:space="preserve">Bütçe </w:t>
            </w:r>
          </w:p>
        </w:tc>
        <w:tc>
          <w:tcPr>
            <w:tcW w:w="1985" w:type="dxa"/>
          </w:tcPr>
          <w:p w:rsidR="008E60B4" w:rsidRPr="00343108" w:rsidRDefault="008E60B4" w:rsidP="008C1BE9">
            <w:pPr>
              <w:pStyle w:val="AralkYok"/>
              <w:rPr>
                <w:rFonts w:ascii="Times New Roman" w:hAnsi="Times New Roman"/>
              </w:rPr>
            </w:pPr>
            <w:r w:rsidRPr="00343108">
              <w:rPr>
                <w:rFonts w:ascii="Times New Roman" w:hAnsi="Times New Roman"/>
              </w:rPr>
              <w:t xml:space="preserve"> </w:t>
            </w:r>
            <w:proofErr w:type="gramStart"/>
            <w:r w:rsidRPr="00343108">
              <w:rPr>
                <w:rFonts w:ascii="Times New Roman" w:hAnsi="Times New Roman"/>
                <w:b/>
              </w:rPr>
              <w:t>Yetiştirici  Katkı</w:t>
            </w:r>
            <w:proofErr w:type="gramEnd"/>
            <w:r w:rsidRPr="00343108">
              <w:rPr>
                <w:rFonts w:ascii="Times New Roman" w:hAnsi="Times New Roman"/>
                <w:b/>
              </w:rPr>
              <w:t xml:space="preserve"> payı:    %30</w:t>
            </w:r>
          </w:p>
        </w:tc>
        <w:tc>
          <w:tcPr>
            <w:tcW w:w="1842" w:type="dxa"/>
          </w:tcPr>
          <w:p w:rsidR="008E60B4" w:rsidRPr="00343108" w:rsidRDefault="008E60B4" w:rsidP="008C1BE9">
            <w:pPr>
              <w:pStyle w:val="AralkYok"/>
              <w:jc w:val="center"/>
              <w:rPr>
                <w:rFonts w:ascii="Times New Roman" w:hAnsi="Times New Roman"/>
              </w:rPr>
            </w:pPr>
            <w:r>
              <w:rPr>
                <w:rFonts w:ascii="Times New Roman" w:hAnsi="Times New Roman"/>
              </w:rPr>
              <w:t>HARCAMA</w:t>
            </w:r>
          </w:p>
        </w:tc>
      </w:tr>
      <w:tr w:rsidR="008E60B4" w:rsidRPr="00343108" w:rsidTr="008C1BE9">
        <w:tc>
          <w:tcPr>
            <w:tcW w:w="600" w:type="dxa"/>
          </w:tcPr>
          <w:p w:rsidR="008E60B4" w:rsidRPr="00343108" w:rsidRDefault="008E60B4" w:rsidP="008C1BE9">
            <w:pPr>
              <w:pStyle w:val="AralkYok"/>
              <w:rPr>
                <w:rFonts w:ascii="Times New Roman" w:hAnsi="Times New Roman"/>
              </w:rPr>
            </w:pPr>
            <w:r w:rsidRPr="00343108">
              <w:rPr>
                <w:rFonts w:ascii="Times New Roman" w:hAnsi="Times New Roman"/>
              </w:rPr>
              <w:t>1</w:t>
            </w:r>
          </w:p>
        </w:tc>
        <w:tc>
          <w:tcPr>
            <w:tcW w:w="3477" w:type="dxa"/>
          </w:tcPr>
          <w:p w:rsidR="008E60B4" w:rsidRPr="00343108" w:rsidRDefault="008E60B4" w:rsidP="008C1BE9">
            <w:pPr>
              <w:pStyle w:val="AralkYok"/>
              <w:rPr>
                <w:rFonts w:ascii="Times New Roman" w:hAnsi="Times New Roman"/>
              </w:rPr>
            </w:pPr>
            <w:r w:rsidRPr="00343108">
              <w:rPr>
                <w:rFonts w:ascii="Times New Roman" w:hAnsi="Times New Roman"/>
              </w:rPr>
              <w:t xml:space="preserve">Büyükbaş ve Küçükbaş Hayvan Kulak Küpesi Uygulama Projesi </w:t>
            </w:r>
          </w:p>
        </w:tc>
        <w:tc>
          <w:tcPr>
            <w:tcW w:w="1843" w:type="dxa"/>
          </w:tcPr>
          <w:p w:rsidR="008E60B4" w:rsidRPr="00343108" w:rsidRDefault="008E60B4" w:rsidP="008C1BE9">
            <w:pPr>
              <w:pStyle w:val="AralkYok"/>
              <w:jc w:val="center"/>
              <w:rPr>
                <w:rFonts w:ascii="Times New Roman" w:hAnsi="Times New Roman"/>
              </w:rPr>
            </w:pPr>
            <w:r>
              <w:rPr>
                <w:rFonts w:ascii="Times New Roman" w:hAnsi="Times New Roman"/>
              </w:rPr>
              <w:t>60</w:t>
            </w:r>
            <w:r w:rsidRPr="00343108">
              <w:rPr>
                <w:rFonts w:ascii="Times New Roman" w:hAnsi="Times New Roman"/>
              </w:rPr>
              <w:t>.000</w:t>
            </w:r>
          </w:p>
        </w:tc>
        <w:tc>
          <w:tcPr>
            <w:tcW w:w="1985" w:type="dxa"/>
          </w:tcPr>
          <w:p w:rsidR="008E60B4" w:rsidRPr="00343108" w:rsidRDefault="008E60B4" w:rsidP="008C1BE9">
            <w:pPr>
              <w:pStyle w:val="AralkYok"/>
              <w:rPr>
                <w:rFonts w:ascii="Times New Roman" w:hAnsi="Times New Roman"/>
              </w:rPr>
            </w:pPr>
            <w:r w:rsidRPr="00343108">
              <w:rPr>
                <w:rFonts w:ascii="Times New Roman" w:hAnsi="Times New Roman"/>
              </w:rPr>
              <w:t>-</w:t>
            </w:r>
          </w:p>
        </w:tc>
        <w:tc>
          <w:tcPr>
            <w:tcW w:w="1842" w:type="dxa"/>
          </w:tcPr>
          <w:p w:rsidR="008E60B4" w:rsidRPr="00343108" w:rsidRDefault="008E60B4" w:rsidP="008C1BE9">
            <w:pPr>
              <w:pStyle w:val="AralkYok"/>
              <w:jc w:val="center"/>
              <w:rPr>
                <w:rFonts w:ascii="Times New Roman" w:hAnsi="Times New Roman"/>
              </w:rPr>
            </w:pPr>
            <w:r>
              <w:rPr>
                <w:rFonts w:ascii="Times New Roman" w:hAnsi="Times New Roman"/>
              </w:rPr>
              <w:t>56.640</w:t>
            </w:r>
          </w:p>
        </w:tc>
      </w:tr>
      <w:tr w:rsidR="008E60B4" w:rsidRPr="00343108" w:rsidTr="008C1BE9">
        <w:tc>
          <w:tcPr>
            <w:tcW w:w="600" w:type="dxa"/>
          </w:tcPr>
          <w:p w:rsidR="008E60B4" w:rsidRPr="00343108" w:rsidRDefault="008E60B4" w:rsidP="008C1BE9">
            <w:pPr>
              <w:pStyle w:val="AralkYok"/>
              <w:rPr>
                <w:rFonts w:ascii="Times New Roman" w:hAnsi="Times New Roman"/>
              </w:rPr>
            </w:pPr>
            <w:r w:rsidRPr="00343108">
              <w:rPr>
                <w:rFonts w:ascii="Times New Roman" w:hAnsi="Times New Roman"/>
              </w:rPr>
              <w:t>2</w:t>
            </w:r>
          </w:p>
        </w:tc>
        <w:tc>
          <w:tcPr>
            <w:tcW w:w="3477" w:type="dxa"/>
          </w:tcPr>
          <w:p w:rsidR="008E60B4" w:rsidRPr="00343108" w:rsidRDefault="008E60B4" w:rsidP="008C1BE9">
            <w:pPr>
              <w:pStyle w:val="AralkYok"/>
              <w:rPr>
                <w:rFonts w:ascii="Times New Roman" w:hAnsi="Times New Roman"/>
              </w:rPr>
            </w:pPr>
            <w:r w:rsidRPr="00343108">
              <w:rPr>
                <w:rFonts w:ascii="Times New Roman" w:hAnsi="Times New Roman"/>
              </w:rPr>
              <w:t xml:space="preserve">Salgın ve Bulaşıcı Hayvan Hastalıkları (Sığırların </w:t>
            </w:r>
            <w:proofErr w:type="spellStart"/>
            <w:r w:rsidRPr="00343108">
              <w:rPr>
                <w:rFonts w:ascii="Times New Roman" w:hAnsi="Times New Roman"/>
              </w:rPr>
              <w:t>Nodüler</w:t>
            </w:r>
            <w:proofErr w:type="spellEnd"/>
            <w:r w:rsidRPr="00343108">
              <w:rPr>
                <w:rFonts w:ascii="Times New Roman" w:hAnsi="Times New Roman"/>
              </w:rPr>
              <w:t xml:space="preserve"> </w:t>
            </w:r>
            <w:proofErr w:type="spellStart"/>
            <w:r w:rsidRPr="00343108">
              <w:rPr>
                <w:rFonts w:ascii="Times New Roman" w:hAnsi="Times New Roman"/>
              </w:rPr>
              <w:t>Ekzantemi</w:t>
            </w:r>
            <w:proofErr w:type="spellEnd"/>
            <w:r w:rsidRPr="00343108">
              <w:rPr>
                <w:rFonts w:ascii="Times New Roman" w:hAnsi="Times New Roman"/>
              </w:rPr>
              <w:t xml:space="preserve"> ve Kuduz Aşısı) Uygulama projesi</w:t>
            </w:r>
          </w:p>
        </w:tc>
        <w:tc>
          <w:tcPr>
            <w:tcW w:w="1843" w:type="dxa"/>
          </w:tcPr>
          <w:p w:rsidR="008E60B4" w:rsidRPr="00343108" w:rsidRDefault="008E60B4" w:rsidP="008C1BE9">
            <w:pPr>
              <w:pStyle w:val="AralkYok"/>
              <w:jc w:val="center"/>
              <w:rPr>
                <w:rFonts w:ascii="Times New Roman" w:hAnsi="Times New Roman"/>
              </w:rPr>
            </w:pPr>
            <w:r>
              <w:rPr>
                <w:rFonts w:ascii="Times New Roman" w:hAnsi="Times New Roman"/>
              </w:rPr>
              <w:t>90</w:t>
            </w:r>
            <w:r w:rsidRPr="00343108">
              <w:rPr>
                <w:rFonts w:ascii="Times New Roman" w:hAnsi="Times New Roman"/>
              </w:rPr>
              <w:t>.200</w:t>
            </w:r>
          </w:p>
        </w:tc>
        <w:tc>
          <w:tcPr>
            <w:tcW w:w="1985" w:type="dxa"/>
          </w:tcPr>
          <w:p w:rsidR="008E60B4" w:rsidRPr="00343108" w:rsidRDefault="008E60B4" w:rsidP="008C1BE9">
            <w:pPr>
              <w:pStyle w:val="AralkYok"/>
              <w:rPr>
                <w:rFonts w:ascii="Times New Roman" w:hAnsi="Times New Roman"/>
              </w:rPr>
            </w:pPr>
            <w:r w:rsidRPr="00343108">
              <w:rPr>
                <w:rFonts w:ascii="Times New Roman" w:hAnsi="Times New Roman"/>
              </w:rPr>
              <w:t>-</w:t>
            </w:r>
          </w:p>
        </w:tc>
        <w:tc>
          <w:tcPr>
            <w:tcW w:w="1842" w:type="dxa"/>
          </w:tcPr>
          <w:p w:rsidR="008E60B4" w:rsidRPr="00343108" w:rsidRDefault="008E60B4" w:rsidP="008C1BE9">
            <w:pPr>
              <w:pStyle w:val="AralkYok"/>
              <w:jc w:val="center"/>
              <w:rPr>
                <w:rFonts w:ascii="Times New Roman" w:hAnsi="Times New Roman"/>
              </w:rPr>
            </w:pPr>
            <w:r>
              <w:rPr>
                <w:rFonts w:ascii="Times New Roman" w:hAnsi="Times New Roman"/>
              </w:rPr>
              <w:t>86.918</w:t>
            </w:r>
          </w:p>
        </w:tc>
      </w:tr>
      <w:tr w:rsidR="008E60B4" w:rsidRPr="00343108" w:rsidTr="008C1BE9">
        <w:tc>
          <w:tcPr>
            <w:tcW w:w="600" w:type="dxa"/>
          </w:tcPr>
          <w:p w:rsidR="008E60B4" w:rsidRPr="00343108" w:rsidRDefault="008E60B4" w:rsidP="008C1BE9">
            <w:pPr>
              <w:pStyle w:val="AralkYok"/>
              <w:rPr>
                <w:rFonts w:ascii="Times New Roman" w:hAnsi="Times New Roman"/>
              </w:rPr>
            </w:pPr>
            <w:r w:rsidRPr="00343108">
              <w:rPr>
                <w:rFonts w:ascii="Times New Roman" w:hAnsi="Times New Roman"/>
              </w:rPr>
              <w:t>3</w:t>
            </w:r>
          </w:p>
        </w:tc>
        <w:tc>
          <w:tcPr>
            <w:tcW w:w="3477" w:type="dxa"/>
          </w:tcPr>
          <w:p w:rsidR="008E60B4" w:rsidRPr="00343108" w:rsidRDefault="008E60B4" w:rsidP="008C1BE9">
            <w:pPr>
              <w:pStyle w:val="AralkYok"/>
              <w:rPr>
                <w:rFonts w:ascii="Times New Roman" w:hAnsi="Times New Roman"/>
              </w:rPr>
            </w:pPr>
            <w:r w:rsidRPr="00343108">
              <w:rPr>
                <w:rFonts w:ascii="Times New Roman" w:hAnsi="Times New Roman"/>
              </w:rPr>
              <w:t>Bingöl İli Arıcılığı geliştirme projesi</w:t>
            </w:r>
          </w:p>
        </w:tc>
        <w:tc>
          <w:tcPr>
            <w:tcW w:w="1843" w:type="dxa"/>
          </w:tcPr>
          <w:p w:rsidR="008E60B4" w:rsidRPr="00343108" w:rsidRDefault="008E60B4" w:rsidP="008C1BE9">
            <w:pPr>
              <w:pStyle w:val="AralkYok"/>
              <w:rPr>
                <w:rFonts w:ascii="Times New Roman" w:hAnsi="Times New Roman"/>
              </w:rPr>
            </w:pPr>
          </w:p>
        </w:tc>
        <w:tc>
          <w:tcPr>
            <w:tcW w:w="1985" w:type="dxa"/>
          </w:tcPr>
          <w:p w:rsidR="008E60B4" w:rsidRPr="00343108" w:rsidRDefault="008E60B4" w:rsidP="008C1BE9">
            <w:pPr>
              <w:pStyle w:val="AralkYok"/>
              <w:jc w:val="center"/>
              <w:rPr>
                <w:rFonts w:ascii="Times New Roman" w:hAnsi="Times New Roman"/>
              </w:rPr>
            </w:pPr>
          </w:p>
        </w:tc>
        <w:tc>
          <w:tcPr>
            <w:tcW w:w="1842" w:type="dxa"/>
          </w:tcPr>
          <w:p w:rsidR="008E60B4" w:rsidRPr="00343108" w:rsidRDefault="008E60B4" w:rsidP="008C1BE9">
            <w:pPr>
              <w:pStyle w:val="AralkYok"/>
              <w:rPr>
                <w:rFonts w:ascii="Times New Roman" w:hAnsi="Times New Roman"/>
              </w:rPr>
            </w:pPr>
          </w:p>
        </w:tc>
      </w:tr>
      <w:tr w:rsidR="008E60B4" w:rsidRPr="00343108" w:rsidTr="008C1BE9">
        <w:trPr>
          <w:trHeight w:val="66"/>
        </w:trPr>
        <w:tc>
          <w:tcPr>
            <w:tcW w:w="4077" w:type="dxa"/>
            <w:gridSpan w:val="2"/>
          </w:tcPr>
          <w:p w:rsidR="008E60B4" w:rsidRPr="00343108" w:rsidRDefault="008E60B4" w:rsidP="008C1BE9">
            <w:pPr>
              <w:pStyle w:val="AralkYok"/>
              <w:jc w:val="center"/>
              <w:rPr>
                <w:rFonts w:ascii="Times New Roman" w:hAnsi="Times New Roman"/>
                <w:b/>
              </w:rPr>
            </w:pPr>
            <w:r w:rsidRPr="00343108">
              <w:rPr>
                <w:rFonts w:ascii="Times New Roman" w:hAnsi="Times New Roman"/>
                <w:b/>
              </w:rPr>
              <w:t>Genel Toplam</w:t>
            </w:r>
          </w:p>
        </w:tc>
        <w:tc>
          <w:tcPr>
            <w:tcW w:w="1843" w:type="dxa"/>
          </w:tcPr>
          <w:p w:rsidR="008E60B4" w:rsidRPr="00343108" w:rsidRDefault="008E60B4" w:rsidP="008C1BE9">
            <w:pPr>
              <w:pStyle w:val="AralkYok"/>
              <w:jc w:val="center"/>
              <w:rPr>
                <w:rFonts w:ascii="Times New Roman" w:hAnsi="Times New Roman"/>
                <w:b/>
              </w:rPr>
            </w:pPr>
            <w:r>
              <w:rPr>
                <w:rFonts w:ascii="Times New Roman" w:hAnsi="Times New Roman"/>
                <w:b/>
              </w:rPr>
              <w:t>150.000</w:t>
            </w:r>
          </w:p>
        </w:tc>
        <w:tc>
          <w:tcPr>
            <w:tcW w:w="1985" w:type="dxa"/>
          </w:tcPr>
          <w:p w:rsidR="008E60B4" w:rsidRPr="00343108" w:rsidRDefault="008E60B4" w:rsidP="008C1BE9">
            <w:pPr>
              <w:pStyle w:val="AralkYok"/>
              <w:jc w:val="center"/>
              <w:rPr>
                <w:rFonts w:ascii="Times New Roman" w:hAnsi="Times New Roman"/>
                <w:b/>
              </w:rPr>
            </w:pPr>
          </w:p>
          <w:p w:rsidR="008E60B4" w:rsidRPr="00343108" w:rsidRDefault="008E60B4" w:rsidP="008C1BE9">
            <w:pPr>
              <w:pStyle w:val="AralkYok"/>
              <w:jc w:val="center"/>
              <w:rPr>
                <w:rFonts w:ascii="Times New Roman" w:hAnsi="Times New Roman"/>
                <w:b/>
              </w:rPr>
            </w:pPr>
          </w:p>
        </w:tc>
        <w:tc>
          <w:tcPr>
            <w:tcW w:w="1842" w:type="dxa"/>
          </w:tcPr>
          <w:p w:rsidR="008E60B4" w:rsidRPr="00343108" w:rsidRDefault="008E60B4" w:rsidP="008C1BE9">
            <w:pPr>
              <w:pStyle w:val="AralkYok"/>
              <w:jc w:val="center"/>
              <w:rPr>
                <w:rFonts w:ascii="Times New Roman" w:hAnsi="Times New Roman"/>
                <w:b/>
              </w:rPr>
            </w:pPr>
            <w:r>
              <w:rPr>
                <w:rFonts w:ascii="Times New Roman" w:hAnsi="Times New Roman"/>
                <w:b/>
              </w:rPr>
              <w:t>143.558</w:t>
            </w:r>
          </w:p>
        </w:tc>
      </w:tr>
    </w:tbl>
    <w:p w:rsidR="008E60B4" w:rsidRPr="00343108" w:rsidRDefault="008E60B4" w:rsidP="008E60B4">
      <w:pPr>
        <w:pStyle w:val="AralkYok"/>
        <w:rPr>
          <w:rFonts w:ascii="Times New Roman" w:hAnsi="Times New Roman"/>
        </w:rPr>
      </w:pPr>
    </w:p>
    <w:p w:rsidR="008E60B4" w:rsidRDefault="008E60B4" w:rsidP="008E60B4">
      <w:pPr>
        <w:pStyle w:val="AralkYok"/>
        <w:rPr>
          <w:rFonts w:ascii="Times New Roman" w:hAnsi="Times New Roman"/>
        </w:rPr>
      </w:pPr>
    </w:p>
    <w:p w:rsidR="008E60B4" w:rsidRDefault="008E60B4" w:rsidP="008E60B4">
      <w:pPr>
        <w:pStyle w:val="AralkYok"/>
        <w:rPr>
          <w:rFonts w:ascii="Times New Roman" w:hAnsi="Times New Roman"/>
        </w:rPr>
      </w:pPr>
    </w:p>
    <w:p w:rsidR="008E60B4" w:rsidRDefault="008E60B4" w:rsidP="008E60B4">
      <w:pPr>
        <w:pStyle w:val="AralkYok"/>
        <w:rPr>
          <w:rFonts w:ascii="Times New Roman" w:hAnsi="Times New Roman"/>
        </w:rPr>
      </w:pPr>
    </w:p>
    <w:p w:rsidR="008E60B4" w:rsidRDefault="008E60B4" w:rsidP="008E60B4">
      <w:pPr>
        <w:pStyle w:val="AralkYok"/>
        <w:rPr>
          <w:rFonts w:ascii="Times New Roman" w:hAnsi="Times New Roman"/>
        </w:rPr>
      </w:pPr>
    </w:p>
    <w:p w:rsidR="008E60B4" w:rsidRDefault="008E60B4" w:rsidP="008E60B4">
      <w:pPr>
        <w:pStyle w:val="AralkYok"/>
        <w:rPr>
          <w:rFonts w:ascii="Times New Roman" w:hAnsi="Times New Roman"/>
        </w:rPr>
      </w:pPr>
    </w:p>
    <w:p w:rsidR="008E60B4" w:rsidRDefault="008E60B4" w:rsidP="008E60B4">
      <w:pPr>
        <w:pStyle w:val="AralkYok"/>
        <w:rPr>
          <w:rFonts w:ascii="Times New Roman" w:hAnsi="Times New Roman"/>
        </w:rPr>
      </w:pPr>
    </w:p>
    <w:p w:rsidR="008E60B4" w:rsidRDefault="008E60B4" w:rsidP="008E60B4">
      <w:pPr>
        <w:pStyle w:val="AralkYok"/>
        <w:rPr>
          <w:rFonts w:ascii="Times New Roman" w:hAnsi="Times New Roman"/>
        </w:rPr>
      </w:pPr>
    </w:p>
    <w:p w:rsidR="008E60B4" w:rsidRDefault="008E60B4" w:rsidP="008E60B4">
      <w:pPr>
        <w:pStyle w:val="AralkYok"/>
        <w:rPr>
          <w:rFonts w:ascii="Times New Roman" w:hAnsi="Times New Roman"/>
        </w:rPr>
      </w:pPr>
    </w:p>
    <w:p w:rsidR="008E60B4" w:rsidRDefault="008E60B4" w:rsidP="008E60B4">
      <w:pPr>
        <w:pStyle w:val="AralkYok"/>
        <w:rPr>
          <w:rFonts w:ascii="Times New Roman" w:hAnsi="Times New Roman"/>
        </w:rPr>
      </w:pPr>
    </w:p>
    <w:p w:rsidR="008E60B4" w:rsidRDefault="008E60B4" w:rsidP="008E60B4">
      <w:pPr>
        <w:pStyle w:val="AralkYok"/>
        <w:rPr>
          <w:rFonts w:ascii="Times New Roman" w:hAnsi="Times New Roman"/>
        </w:rPr>
      </w:pPr>
    </w:p>
    <w:p w:rsidR="008E60B4" w:rsidRPr="00343108" w:rsidRDefault="008E60B4" w:rsidP="008E60B4">
      <w:pPr>
        <w:pStyle w:val="AralkYok"/>
        <w:rPr>
          <w:rFonts w:ascii="Times New Roman" w:hAnsi="Times New Roman"/>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
        <w:gridCol w:w="1404"/>
        <w:gridCol w:w="3823"/>
        <w:gridCol w:w="4115"/>
      </w:tblGrid>
      <w:tr w:rsidR="008E60B4" w:rsidRPr="00343108" w:rsidTr="008E60B4">
        <w:trPr>
          <w:trHeight w:val="603"/>
        </w:trPr>
        <w:tc>
          <w:tcPr>
            <w:tcW w:w="1701" w:type="dxa"/>
            <w:gridSpan w:val="2"/>
          </w:tcPr>
          <w:p w:rsidR="008E60B4" w:rsidRPr="00343108" w:rsidRDefault="008E60B4" w:rsidP="008C1BE9">
            <w:pPr>
              <w:pStyle w:val="AralkYok"/>
              <w:rPr>
                <w:rFonts w:ascii="Times New Roman" w:hAnsi="Times New Roman"/>
              </w:rPr>
            </w:pPr>
          </w:p>
          <w:p w:rsidR="008E60B4" w:rsidRPr="00343108" w:rsidRDefault="008E60B4" w:rsidP="008C1BE9">
            <w:pPr>
              <w:pStyle w:val="AralkYok"/>
              <w:rPr>
                <w:rFonts w:ascii="Times New Roman" w:hAnsi="Times New Roman"/>
              </w:rPr>
            </w:pPr>
            <w:r w:rsidRPr="00343108">
              <w:rPr>
                <w:rFonts w:ascii="Times New Roman" w:hAnsi="Times New Roman"/>
              </w:rPr>
              <w:t>İdare Adı</w:t>
            </w:r>
          </w:p>
        </w:tc>
        <w:tc>
          <w:tcPr>
            <w:tcW w:w="7938" w:type="dxa"/>
            <w:gridSpan w:val="2"/>
          </w:tcPr>
          <w:p w:rsidR="008E60B4" w:rsidRPr="00343108" w:rsidRDefault="008E60B4" w:rsidP="008C1BE9">
            <w:pPr>
              <w:pStyle w:val="AralkYok"/>
              <w:rPr>
                <w:rFonts w:ascii="Times New Roman" w:hAnsi="Times New Roman"/>
                <w:b/>
              </w:rPr>
            </w:pPr>
          </w:p>
          <w:p w:rsidR="008E60B4" w:rsidRPr="00343108" w:rsidRDefault="008E60B4" w:rsidP="008C1BE9">
            <w:pPr>
              <w:pStyle w:val="AralkYok"/>
              <w:jc w:val="center"/>
              <w:rPr>
                <w:rFonts w:ascii="Times New Roman" w:hAnsi="Times New Roman"/>
              </w:rPr>
            </w:pPr>
            <w:r w:rsidRPr="00343108">
              <w:rPr>
                <w:rFonts w:ascii="Times New Roman" w:hAnsi="Times New Roman"/>
                <w:b/>
              </w:rPr>
              <w:t>BİNGÖL İL GIDA TARIM VE HAYVANCILIK MÜDÜRLÜĞÜ</w:t>
            </w:r>
          </w:p>
          <w:p w:rsidR="008E60B4" w:rsidRPr="00343108" w:rsidRDefault="008E60B4" w:rsidP="008C1BE9">
            <w:pPr>
              <w:pStyle w:val="AralkYok"/>
              <w:rPr>
                <w:rFonts w:ascii="Times New Roman" w:hAnsi="Times New Roman"/>
              </w:rPr>
            </w:pPr>
          </w:p>
        </w:tc>
      </w:tr>
      <w:tr w:rsidR="008E60B4" w:rsidRPr="00343108" w:rsidTr="008E60B4">
        <w:trPr>
          <w:trHeight w:val="603"/>
        </w:trPr>
        <w:tc>
          <w:tcPr>
            <w:tcW w:w="1701" w:type="dxa"/>
            <w:gridSpan w:val="2"/>
          </w:tcPr>
          <w:p w:rsidR="008E60B4" w:rsidRPr="00343108" w:rsidRDefault="008E60B4" w:rsidP="008C1BE9">
            <w:pPr>
              <w:pStyle w:val="AralkYok"/>
              <w:rPr>
                <w:rFonts w:ascii="Times New Roman" w:hAnsi="Times New Roman"/>
              </w:rPr>
            </w:pPr>
            <w:r w:rsidRPr="00343108">
              <w:rPr>
                <w:rFonts w:ascii="Times New Roman" w:hAnsi="Times New Roman"/>
              </w:rPr>
              <w:t>Amaç</w:t>
            </w:r>
          </w:p>
        </w:tc>
        <w:tc>
          <w:tcPr>
            <w:tcW w:w="7938" w:type="dxa"/>
            <w:gridSpan w:val="2"/>
          </w:tcPr>
          <w:p w:rsidR="008E60B4" w:rsidRPr="00343108" w:rsidRDefault="008E60B4" w:rsidP="008C1BE9">
            <w:pPr>
              <w:pStyle w:val="AralkYok"/>
              <w:rPr>
                <w:rFonts w:ascii="Times New Roman" w:hAnsi="Times New Roman"/>
              </w:rPr>
            </w:pPr>
            <w:r w:rsidRPr="00343108">
              <w:rPr>
                <w:rFonts w:ascii="Times New Roman" w:eastAsia="Calibri" w:hAnsi="Times New Roman"/>
              </w:rPr>
              <w:t>Ekonomik koşulların ve ödenek durumunun dikkate alınmak suretiyle stratejik planın “Stratejik amaç, hedef ve faaliyetler” başlığı  “Ekonomik işler ve hizmetler alt başlığı altındaki “kırsal kalkınmanın hızlandırılması amacıyla tarım sektörünün desteklenmesi.</w:t>
            </w:r>
          </w:p>
        </w:tc>
      </w:tr>
      <w:tr w:rsidR="008E60B4" w:rsidRPr="00343108" w:rsidTr="008E60B4">
        <w:trPr>
          <w:trHeight w:val="194"/>
        </w:trPr>
        <w:tc>
          <w:tcPr>
            <w:tcW w:w="1701" w:type="dxa"/>
            <w:gridSpan w:val="2"/>
          </w:tcPr>
          <w:p w:rsidR="008E60B4" w:rsidRPr="00343108" w:rsidRDefault="008E60B4" w:rsidP="008C1BE9">
            <w:pPr>
              <w:pStyle w:val="AralkYok"/>
              <w:rPr>
                <w:rFonts w:ascii="Times New Roman" w:hAnsi="Times New Roman"/>
              </w:rPr>
            </w:pPr>
            <w:r w:rsidRPr="00343108">
              <w:rPr>
                <w:rFonts w:ascii="Times New Roman" w:hAnsi="Times New Roman"/>
              </w:rPr>
              <w:t>Hedef</w:t>
            </w:r>
          </w:p>
        </w:tc>
        <w:tc>
          <w:tcPr>
            <w:tcW w:w="7938" w:type="dxa"/>
            <w:gridSpan w:val="2"/>
          </w:tcPr>
          <w:p w:rsidR="008E60B4" w:rsidRPr="00343108" w:rsidRDefault="008E60B4" w:rsidP="008C1BE9">
            <w:pPr>
              <w:pStyle w:val="AralkYok"/>
              <w:jc w:val="center"/>
              <w:rPr>
                <w:rFonts w:ascii="Times New Roman" w:hAnsi="Times New Roman"/>
                <w:b/>
              </w:rPr>
            </w:pPr>
            <w:r w:rsidRPr="00343108">
              <w:rPr>
                <w:rFonts w:ascii="Times New Roman" w:hAnsi="Times New Roman"/>
                <w:b/>
              </w:rPr>
              <w:t>BİTKİSEL ÜRETİMİN GELİŞTİRİLMESİ</w:t>
            </w:r>
          </w:p>
        </w:tc>
      </w:tr>
      <w:tr w:rsidR="008E60B4" w:rsidRPr="00343108" w:rsidTr="008E60B4">
        <w:trPr>
          <w:trHeight w:val="398"/>
        </w:trPr>
        <w:tc>
          <w:tcPr>
            <w:tcW w:w="1701" w:type="dxa"/>
            <w:gridSpan w:val="2"/>
          </w:tcPr>
          <w:p w:rsidR="008E60B4" w:rsidRPr="00343108" w:rsidRDefault="008E60B4" w:rsidP="008C1BE9">
            <w:pPr>
              <w:pStyle w:val="AralkYok"/>
              <w:rPr>
                <w:rFonts w:ascii="Times New Roman" w:hAnsi="Times New Roman"/>
              </w:rPr>
            </w:pPr>
            <w:r w:rsidRPr="00343108">
              <w:rPr>
                <w:rFonts w:ascii="Times New Roman" w:hAnsi="Times New Roman"/>
              </w:rPr>
              <w:t>Performans Hedefi</w:t>
            </w:r>
          </w:p>
        </w:tc>
        <w:tc>
          <w:tcPr>
            <w:tcW w:w="7938" w:type="dxa"/>
            <w:gridSpan w:val="2"/>
          </w:tcPr>
          <w:p w:rsidR="008E60B4" w:rsidRPr="00343108" w:rsidRDefault="008E60B4" w:rsidP="008C1BE9">
            <w:pPr>
              <w:pStyle w:val="AralkYok"/>
              <w:rPr>
                <w:rFonts w:ascii="Times New Roman" w:hAnsi="Times New Roman"/>
                <w:b/>
              </w:rPr>
            </w:pPr>
          </w:p>
          <w:p w:rsidR="008E60B4" w:rsidRPr="00343108" w:rsidRDefault="008E60B4" w:rsidP="008C1BE9">
            <w:pPr>
              <w:pStyle w:val="AralkYok"/>
              <w:jc w:val="center"/>
              <w:rPr>
                <w:rFonts w:ascii="Times New Roman" w:hAnsi="Times New Roman"/>
              </w:rPr>
            </w:pPr>
            <w:r w:rsidRPr="00343108">
              <w:rPr>
                <w:rFonts w:ascii="Times New Roman" w:hAnsi="Times New Roman"/>
                <w:b/>
              </w:rPr>
              <w:t>BİTKİSEL ÜRETİMİN GELİŞTİRİLMESİ</w:t>
            </w:r>
          </w:p>
        </w:tc>
      </w:tr>
      <w:tr w:rsidR="008E60B4" w:rsidRPr="00343108" w:rsidTr="008E60B4">
        <w:trPr>
          <w:trHeight w:val="1216"/>
        </w:trPr>
        <w:tc>
          <w:tcPr>
            <w:tcW w:w="9639" w:type="dxa"/>
            <w:gridSpan w:val="4"/>
          </w:tcPr>
          <w:p w:rsidR="008E60B4" w:rsidRPr="00343108" w:rsidRDefault="008E60B4" w:rsidP="008C1BE9">
            <w:pPr>
              <w:pStyle w:val="AralkYok"/>
              <w:rPr>
                <w:rFonts w:ascii="Times New Roman" w:hAnsi="Times New Roman"/>
              </w:rPr>
            </w:pPr>
            <w:proofErr w:type="gramStart"/>
            <w:r w:rsidRPr="00343108">
              <w:rPr>
                <w:rFonts w:ascii="Times New Roman" w:hAnsi="Times New Roman"/>
                <w:b/>
              </w:rPr>
              <w:t>Açıklama</w:t>
            </w:r>
            <w:r w:rsidRPr="00343108">
              <w:rPr>
                <w:rFonts w:ascii="Times New Roman" w:hAnsi="Times New Roman"/>
              </w:rPr>
              <w:t>:</w:t>
            </w:r>
            <w:r w:rsidRPr="00343108">
              <w:rPr>
                <w:rFonts w:ascii="Times New Roman" w:hAnsi="Times New Roman"/>
                <w:color w:val="FF0000"/>
              </w:rPr>
              <w:t xml:space="preserve"> </w:t>
            </w:r>
            <w:r w:rsidRPr="004209A6">
              <w:rPr>
                <w:rFonts w:ascii="Times New Roman" w:hAnsi="Times New Roman"/>
              </w:rPr>
              <w:t xml:space="preserve">İlimizin ihtiyaçlarına cevap verecek miktarda ve kalitede ürünün istenilen yer ve zamanda pazara sunulabilmesi, sektörde hizmet verenlerin </w:t>
            </w:r>
            <w:proofErr w:type="spellStart"/>
            <w:r w:rsidRPr="004209A6">
              <w:rPr>
                <w:rFonts w:ascii="Times New Roman" w:hAnsi="Times New Roman"/>
              </w:rPr>
              <w:t>sosyo</w:t>
            </w:r>
            <w:proofErr w:type="spellEnd"/>
            <w:r w:rsidRPr="004209A6">
              <w:rPr>
                <w:rFonts w:ascii="Times New Roman" w:hAnsi="Times New Roman"/>
              </w:rPr>
              <w:t>-ekonomik koşullarının iyileştirilerek refah düzeylerinin yükseltilmesi, doğal koşullara bağımlılığın azaltılması, birim alandan alınan verimin artırılması, üretim alanlarının ve girdilerin rasyonel kullanımının sağlanması, mekanizasyonun geliştirilmesi, tarımsal sanayinin ihtiyacı olan hammaddenin üretilmesi, dolayısıyla pazara hareketlilik kazandırılarak üretici gelirinin ve kırsal alandaki istihdamın artırılması amaçlanmaktadır.</w:t>
            </w:r>
            <w:proofErr w:type="gramEnd"/>
          </w:p>
        </w:tc>
      </w:tr>
      <w:tr w:rsidR="008E60B4" w:rsidRPr="00343108" w:rsidTr="008E60B4">
        <w:trPr>
          <w:trHeight w:val="398"/>
        </w:trPr>
        <w:tc>
          <w:tcPr>
            <w:tcW w:w="5524" w:type="dxa"/>
            <w:gridSpan w:val="3"/>
          </w:tcPr>
          <w:p w:rsidR="008E60B4" w:rsidRPr="00343108" w:rsidRDefault="008E60B4" w:rsidP="008C1BE9">
            <w:pPr>
              <w:pStyle w:val="AralkYok"/>
              <w:rPr>
                <w:rFonts w:ascii="Times New Roman" w:hAnsi="Times New Roman"/>
              </w:rPr>
            </w:pPr>
          </w:p>
          <w:p w:rsidR="008E60B4" w:rsidRPr="00343108" w:rsidRDefault="008E60B4" w:rsidP="008C1BE9">
            <w:pPr>
              <w:pStyle w:val="AralkYok"/>
              <w:jc w:val="center"/>
              <w:rPr>
                <w:rFonts w:ascii="Times New Roman" w:hAnsi="Times New Roman"/>
                <w:b/>
              </w:rPr>
            </w:pPr>
            <w:r w:rsidRPr="00343108">
              <w:rPr>
                <w:rFonts w:ascii="Times New Roman" w:hAnsi="Times New Roman"/>
                <w:b/>
              </w:rPr>
              <w:t>PERFORMANS GÖSTERGELERİ</w:t>
            </w:r>
          </w:p>
        </w:tc>
        <w:tc>
          <w:tcPr>
            <w:tcW w:w="4115" w:type="dxa"/>
          </w:tcPr>
          <w:p w:rsidR="008E60B4" w:rsidRPr="00343108" w:rsidRDefault="008E60B4" w:rsidP="008C1BE9">
            <w:pPr>
              <w:pStyle w:val="AralkYok"/>
              <w:rPr>
                <w:rFonts w:ascii="Times New Roman" w:hAnsi="Times New Roman"/>
              </w:rPr>
            </w:pPr>
          </w:p>
          <w:p w:rsidR="008E60B4" w:rsidRPr="00343108" w:rsidRDefault="008E60B4" w:rsidP="008C1BE9">
            <w:pPr>
              <w:pStyle w:val="AralkYok"/>
              <w:rPr>
                <w:rFonts w:ascii="Times New Roman" w:hAnsi="Times New Roman"/>
              </w:rPr>
            </w:pPr>
            <w:r w:rsidRPr="00343108">
              <w:rPr>
                <w:rFonts w:ascii="Times New Roman" w:hAnsi="Times New Roman"/>
              </w:rPr>
              <w:t>2016 YILI</w:t>
            </w:r>
          </w:p>
        </w:tc>
      </w:tr>
      <w:tr w:rsidR="008E60B4" w:rsidRPr="00343108" w:rsidTr="008E60B4">
        <w:trPr>
          <w:trHeight w:val="398"/>
        </w:trPr>
        <w:tc>
          <w:tcPr>
            <w:tcW w:w="297" w:type="dxa"/>
          </w:tcPr>
          <w:p w:rsidR="008E60B4" w:rsidRPr="00343108" w:rsidRDefault="008E60B4" w:rsidP="008C1BE9">
            <w:pPr>
              <w:pStyle w:val="AralkYok"/>
              <w:rPr>
                <w:rFonts w:ascii="Times New Roman" w:hAnsi="Times New Roman"/>
              </w:rPr>
            </w:pPr>
          </w:p>
          <w:p w:rsidR="008E60B4" w:rsidRPr="00343108" w:rsidRDefault="008E60B4" w:rsidP="008C1BE9">
            <w:pPr>
              <w:pStyle w:val="AralkYok"/>
              <w:rPr>
                <w:rFonts w:ascii="Times New Roman" w:hAnsi="Times New Roman"/>
              </w:rPr>
            </w:pPr>
          </w:p>
        </w:tc>
        <w:tc>
          <w:tcPr>
            <w:tcW w:w="5227" w:type="dxa"/>
            <w:gridSpan w:val="2"/>
          </w:tcPr>
          <w:p w:rsidR="008E60B4" w:rsidRPr="00343108" w:rsidRDefault="008E60B4" w:rsidP="008C1BE9">
            <w:pPr>
              <w:pStyle w:val="AralkYok"/>
              <w:rPr>
                <w:rFonts w:ascii="Times New Roman" w:hAnsi="Times New Roman"/>
              </w:rPr>
            </w:pPr>
          </w:p>
          <w:p w:rsidR="008E60B4" w:rsidRPr="00343108" w:rsidRDefault="008E60B4" w:rsidP="008C1BE9">
            <w:pPr>
              <w:pStyle w:val="AralkYok"/>
              <w:jc w:val="center"/>
              <w:rPr>
                <w:rFonts w:ascii="Times New Roman" w:hAnsi="Times New Roman"/>
                <w:b/>
              </w:rPr>
            </w:pPr>
            <w:r w:rsidRPr="00343108">
              <w:rPr>
                <w:rFonts w:ascii="Times New Roman" w:hAnsi="Times New Roman"/>
                <w:b/>
              </w:rPr>
              <w:t>Kapama Meyve Bahçesi Tesisi Projesi</w:t>
            </w:r>
          </w:p>
        </w:tc>
        <w:tc>
          <w:tcPr>
            <w:tcW w:w="4115" w:type="dxa"/>
          </w:tcPr>
          <w:p w:rsidR="008E60B4" w:rsidRPr="00343108" w:rsidRDefault="008E60B4" w:rsidP="008C1BE9">
            <w:pPr>
              <w:pStyle w:val="AralkYok"/>
              <w:rPr>
                <w:rFonts w:ascii="Times New Roman" w:hAnsi="Times New Roman"/>
              </w:rPr>
            </w:pPr>
            <w:r>
              <w:rPr>
                <w:rFonts w:ascii="Times New Roman" w:hAnsi="Times New Roman"/>
              </w:rPr>
              <w:t>20</w:t>
            </w:r>
            <w:r w:rsidRPr="00343108">
              <w:rPr>
                <w:rFonts w:ascii="Times New Roman" w:hAnsi="Times New Roman"/>
              </w:rPr>
              <w:t>.</w:t>
            </w:r>
            <w:proofErr w:type="gramStart"/>
            <w:r w:rsidRPr="00343108">
              <w:rPr>
                <w:rFonts w:ascii="Times New Roman" w:hAnsi="Times New Roman"/>
              </w:rPr>
              <w:t>000  adet</w:t>
            </w:r>
            <w:proofErr w:type="gramEnd"/>
            <w:r w:rsidRPr="00343108">
              <w:rPr>
                <w:rFonts w:ascii="Times New Roman" w:hAnsi="Times New Roman"/>
              </w:rPr>
              <w:t xml:space="preserve">  </w:t>
            </w:r>
            <w:r>
              <w:rPr>
                <w:rFonts w:ascii="Times New Roman" w:hAnsi="Times New Roman"/>
              </w:rPr>
              <w:t>Aşılı Ceviz Fidan (17.00 TL)</w:t>
            </w:r>
          </w:p>
        </w:tc>
      </w:tr>
      <w:tr w:rsidR="008E60B4" w:rsidRPr="00343108" w:rsidTr="008E60B4">
        <w:trPr>
          <w:trHeight w:val="1805"/>
        </w:trPr>
        <w:tc>
          <w:tcPr>
            <w:tcW w:w="9639" w:type="dxa"/>
            <w:gridSpan w:val="4"/>
          </w:tcPr>
          <w:p w:rsidR="008E60B4" w:rsidRPr="00343108" w:rsidRDefault="008E60B4" w:rsidP="008C1BE9">
            <w:r w:rsidRPr="00343108">
              <w:rPr>
                <w:b/>
              </w:rPr>
              <w:t>Açıklama</w:t>
            </w:r>
            <w:r w:rsidRPr="00343108">
              <w:t xml:space="preserve">: </w:t>
            </w:r>
            <w:r w:rsidRPr="004209A6">
              <w:t>Açıklama: İlimizin iklimi ve coğrafik yapısı ceviz yetiştiriciliği açısından uygun olduğundan İlimiz Merkez ve İlçelerinde meyveciliği geliştirmek, istihdamı arttırmak ve çiftçi gelirlerine katkı sağlamak amacıyla 5 dekar ve üzeri alanda 30 adet Kapama Ceviz Bahçesi (Bahçe etrafının elek tel örgü ile çevrilmesi ve fidan temini) kurulacaktır. Bu kapsamda 14.000 adet aşılı ceviz fidanı 238.026 TL kaynak kullanılarak alınmış ve dağıtımı yapılmış, ihtiyaç duyulan 6.000 adet aşılı ceviz fidanı için 102.000 TL ek ödenek talep edilmiş, onaylanması beklenmektedir. Bunun yanında 10.200 metre galvanizli tel, 2550 kg gergi teli, 330 kg bağlama teli, 4080 adet köşebent demir olmak üzere 132.438 TL bütçe kullanılarak bahçe ihata malzemeleri alınmıştır. Toplamda 370.464 TL ödenek kullanılmıştır</w:t>
            </w:r>
            <w:proofErr w:type="gramStart"/>
            <w:r w:rsidRPr="004209A6">
              <w:t>.</w:t>
            </w:r>
            <w:r w:rsidRPr="00343108">
              <w:t>.</w:t>
            </w:r>
            <w:proofErr w:type="gramEnd"/>
          </w:p>
        </w:tc>
      </w:tr>
    </w:tbl>
    <w:p w:rsidR="008E60B4" w:rsidRDefault="008E60B4" w:rsidP="008E60B4">
      <w:pPr>
        <w:pStyle w:val="AralkYok"/>
        <w:rPr>
          <w:rFonts w:ascii="Times New Roman" w:hAnsi="Times New Roman"/>
        </w:rPr>
      </w:pPr>
    </w:p>
    <w:p w:rsidR="008E60B4" w:rsidRDefault="008E60B4" w:rsidP="008E60B4">
      <w:pPr>
        <w:pStyle w:val="AralkYok"/>
        <w:rPr>
          <w:rFonts w:ascii="Times New Roman" w:hAnsi="Times New Roman"/>
          <w:b/>
        </w:rPr>
      </w:pPr>
      <w:r w:rsidRPr="004209A6">
        <w:rPr>
          <w:rFonts w:ascii="Times New Roman" w:hAnsi="Times New Roman"/>
          <w:b/>
        </w:rPr>
        <w:t xml:space="preserve">Yem Bitkilerini Geliştirme Projesi 255 torba mısır, 1000 kg korunga, 3500 kg yonca </w:t>
      </w:r>
    </w:p>
    <w:p w:rsidR="008E60B4" w:rsidRPr="004209A6" w:rsidRDefault="008E60B4" w:rsidP="008E60B4">
      <w:pPr>
        <w:pStyle w:val="AralkYok"/>
        <w:rPr>
          <w:rFonts w:ascii="Times New Roman" w:hAnsi="Times New Roman"/>
          <w:b/>
        </w:rPr>
      </w:pPr>
    </w:p>
    <w:p w:rsidR="008E60B4" w:rsidRDefault="008E60B4" w:rsidP="008E60B4">
      <w:pPr>
        <w:pStyle w:val="AralkYok"/>
        <w:rPr>
          <w:rFonts w:ascii="Times New Roman" w:hAnsi="Times New Roman"/>
        </w:rPr>
      </w:pPr>
      <w:r w:rsidRPr="004209A6">
        <w:rPr>
          <w:rFonts w:ascii="Times New Roman" w:hAnsi="Times New Roman"/>
          <w:b/>
        </w:rPr>
        <w:t>Açıklama</w:t>
      </w:r>
      <w:r w:rsidRPr="004209A6">
        <w:rPr>
          <w:rFonts w:ascii="Times New Roman" w:hAnsi="Times New Roman"/>
        </w:rPr>
        <w:t>: İlimizde yem bitkilerini geliştirme projesi kapsamında 123.040 TL bütçe kullanılarak 255 torba mısır, 1000 kg korunga ve 3500 kg yonca tohumu alımı yapılmıştır.</w:t>
      </w:r>
    </w:p>
    <w:p w:rsidR="008E60B4" w:rsidRPr="00343108" w:rsidRDefault="008E60B4" w:rsidP="008E60B4">
      <w:pPr>
        <w:pStyle w:val="AralkYok"/>
        <w:rPr>
          <w:rFonts w:ascii="Times New Roman" w:hAnsi="Times New Roman"/>
        </w:rPr>
      </w:pPr>
    </w:p>
    <w:tbl>
      <w:tblPr>
        <w:tblpPr w:leftFromText="141" w:rightFromText="141" w:vertAnchor="text" w:horzAnchor="margin" w:tblpX="534"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1906"/>
        <w:gridCol w:w="1986"/>
        <w:gridCol w:w="1525"/>
        <w:gridCol w:w="1806"/>
      </w:tblGrid>
      <w:tr w:rsidR="008E60B4" w:rsidRPr="00343108" w:rsidTr="008E60B4">
        <w:tc>
          <w:tcPr>
            <w:tcW w:w="2416" w:type="dxa"/>
            <w:vMerge w:val="restart"/>
          </w:tcPr>
          <w:p w:rsidR="008E60B4" w:rsidRPr="00343108" w:rsidRDefault="008E60B4" w:rsidP="008E60B4"/>
          <w:p w:rsidR="008E60B4" w:rsidRPr="00343108" w:rsidRDefault="008E60B4" w:rsidP="008E60B4">
            <w:pPr>
              <w:pStyle w:val="AralkYok"/>
              <w:jc w:val="center"/>
              <w:rPr>
                <w:rFonts w:ascii="Times New Roman" w:hAnsi="Times New Roman"/>
              </w:rPr>
            </w:pPr>
            <w:r w:rsidRPr="00343108">
              <w:rPr>
                <w:rFonts w:ascii="Times New Roman" w:hAnsi="Times New Roman"/>
                <w:b/>
              </w:rPr>
              <w:t xml:space="preserve">      Faaliyetler</w:t>
            </w:r>
          </w:p>
        </w:tc>
        <w:tc>
          <w:tcPr>
            <w:tcW w:w="5417" w:type="dxa"/>
            <w:gridSpan w:val="3"/>
          </w:tcPr>
          <w:p w:rsidR="008E60B4" w:rsidRPr="00343108" w:rsidRDefault="008E60B4" w:rsidP="008E60B4">
            <w:pPr>
              <w:pStyle w:val="AralkYok"/>
              <w:jc w:val="center"/>
              <w:rPr>
                <w:rFonts w:ascii="Times New Roman" w:hAnsi="Times New Roman"/>
              </w:rPr>
            </w:pPr>
            <w:r w:rsidRPr="00343108">
              <w:rPr>
                <w:rFonts w:ascii="Times New Roman" w:hAnsi="Times New Roman"/>
              </w:rPr>
              <w:t>2016 Yılı İçin Ayrılan Bütçe (TL)</w:t>
            </w:r>
          </w:p>
        </w:tc>
        <w:tc>
          <w:tcPr>
            <w:tcW w:w="1806" w:type="dxa"/>
            <w:vMerge w:val="restart"/>
          </w:tcPr>
          <w:p w:rsidR="008E60B4" w:rsidRPr="00343108" w:rsidRDefault="008E60B4" w:rsidP="008E60B4"/>
          <w:p w:rsidR="008E60B4" w:rsidRPr="00343108" w:rsidRDefault="008E60B4" w:rsidP="008E60B4">
            <w:pPr>
              <w:jc w:val="center"/>
            </w:pPr>
            <w:r>
              <w:t>HARCAMA</w:t>
            </w:r>
          </w:p>
        </w:tc>
      </w:tr>
      <w:tr w:rsidR="008E60B4" w:rsidRPr="00343108" w:rsidTr="008E60B4">
        <w:trPr>
          <w:trHeight w:val="431"/>
        </w:trPr>
        <w:tc>
          <w:tcPr>
            <w:tcW w:w="2416" w:type="dxa"/>
            <w:vMerge/>
          </w:tcPr>
          <w:p w:rsidR="008E60B4" w:rsidRPr="00343108" w:rsidRDefault="008E60B4" w:rsidP="008E60B4">
            <w:pPr>
              <w:pStyle w:val="AralkYok"/>
              <w:rPr>
                <w:rFonts w:ascii="Times New Roman" w:hAnsi="Times New Roman"/>
              </w:rPr>
            </w:pPr>
          </w:p>
        </w:tc>
        <w:tc>
          <w:tcPr>
            <w:tcW w:w="1906" w:type="dxa"/>
          </w:tcPr>
          <w:p w:rsidR="008E60B4" w:rsidRPr="00343108" w:rsidRDefault="008E60B4" w:rsidP="008E60B4">
            <w:pPr>
              <w:pStyle w:val="AralkYok"/>
              <w:rPr>
                <w:rFonts w:ascii="Times New Roman" w:hAnsi="Times New Roman"/>
              </w:rPr>
            </w:pPr>
            <w:r w:rsidRPr="00343108">
              <w:rPr>
                <w:rFonts w:ascii="Times New Roman" w:hAnsi="Times New Roman"/>
              </w:rPr>
              <w:t>Bütçe (TL)</w:t>
            </w:r>
          </w:p>
        </w:tc>
        <w:tc>
          <w:tcPr>
            <w:tcW w:w="1986" w:type="dxa"/>
          </w:tcPr>
          <w:p w:rsidR="008E60B4" w:rsidRPr="00343108" w:rsidRDefault="008E60B4" w:rsidP="008E60B4">
            <w:pPr>
              <w:pStyle w:val="AralkYok"/>
              <w:jc w:val="center"/>
              <w:rPr>
                <w:rFonts w:ascii="Times New Roman" w:hAnsi="Times New Roman"/>
                <w:b/>
              </w:rPr>
            </w:pPr>
            <w:r w:rsidRPr="00343108">
              <w:rPr>
                <w:rFonts w:ascii="Times New Roman" w:hAnsi="Times New Roman"/>
                <w:b/>
              </w:rPr>
              <w:t>Çiftçi katkı Payı %30</w:t>
            </w:r>
          </w:p>
        </w:tc>
        <w:tc>
          <w:tcPr>
            <w:tcW w:w="1525" w:type="dxa"/>
          </w:tcPr>
          <w:p w:rsidR="008E60B4" w:rsidRPr="00343108" w:rsidRDefault="008E60B4" w:rsidP="008E60B4">
            <w:pPr>
              <w:pStyle w:val="AralkYok"/>
              <w:jc w:val="center"/>
              <w:rPr>
                <w:rFonts w:ascii="Times New Roman" w:hAnsi="Times New Roman"/>
              </w:rPr>
            </w:pPr>
            <w:r w:rsidRPr="00343108">
              <w:rPr>
                <w:rFonts w:ascii="Times New Roman" w:hAnsi="Times New Roman"/>
              </w:rPr>
              <w:t>Toplam (TL)</w:t>
            </w:r>
          </w:p>
        </w:tc>
        <w:tc>
          <w:tcPr>
            <w:tcW w:w="1806" w:type="dxa"/>
            <w:vMerge/>
          </w:tcPr>
          <w:p w:rsidR="008E60B4" w:rsidRPr="00343108" w:rsidRDefault="008E60B4" w:rsidP="008E60B4">
            <w:pPr>
              <w:pStyle w:val="AralkYok"/>
              <w:rPr>
                <w:rFonts w:ascii="Times New Roman" w:hAnsi="Times New Roman"/>
              </w:rPr>
            </w:pPr>
          </w:p>
        </w:tc>
      </w:tr>
      <w:tr w:rsidR="008E60B4" w:rsidRPr="00343108" w:rsidTr="008E60B4">
        <w:trPr>
          <w:trHeight w:val="147"/>
        </w:trPr>
        <w:tc>
          <w:tcPr>
            <w:tcW w:w="2416" w:type="dxa"/>
          </w:tcPr>
          <w:p w:rsidR="008E60B4" w:rsidRPr="00343108" w:rsidRDefault="008E60B4" w:rsidP="008E60B4">
            <w:pPr>
              <w:pStyle w:val="AralkYok"/>
              <w:rPr>
                <w:rFonts w:ascii="Times New Roman" w:hAnsi="Times New Roman"/>
                <w:b/>
              </w:rPr>
            </w:pPr>
            <w:r w:rsidRPr="004209A6">
              <w:rPr>
                <w:rFonts w:ascii="Times New Roman" w:hAnsi="Times New Roman"/>
              </w:rPr>
              <w:t xml:space="preserve">Kapama Meyve Bahçesi Tesisi Projesi (6.000 Ceviz Fidanı için 102.000 </w:t>
            </w:r>
            <w:proofErr w:type="spellStart"/>
            <w:r w:rsidRPr="004209A6">
              <w:rPr>
                <w:rFonts w:ascii="Times New Roman" w:hAnsi="Times New Roman"/>
              </w:rPr>
              <w:t>Tl</w:t>
            </w:r>
            <w:proofErr w:type="spellEnd"/>
            <w:r w:rsidRPr="004209A6">
              <w:rPr>
                <w:rFonts w:ascii="Times New Roman" w:hAnsi="Times New Roman"/>
              </w:rPr>
              <w:t xml:space="preserve"> Ek Bütçe Ayrılmıştır)</w:t>
            </w:r>
          </w:p>
        </w:tc>
        <w:tc>
          <w:tcPr>
            <w:tcW w:w="1906" w:type="dxa"/>
          </w:tcPr>
          <w:p w:rsidR="008E60B4" w:rsidRPr="00343108" w:rsidRDefault="008E60B4" w:rsidP="008E60B4">
            <w:pPr>
              <w:pStyle w:val="AralkYok"/>
              <w:jc w:val="center"/>
              <w:rPr>
                <w:rFonts w:ascii="Times New Roman" w:hAnsi="Times New Roman"/>
              </w:rPr>
            </w:pPr>
            <w:r w:rsidRPr="004209A6">
              <w:rPr>
                <w:rFonts w:ascii="Times New Roman" w:hAnsi="Times New Roman"/>
              </w:rPr>
              <w:t>278.194</w:t>
            </w:r>
          </w:p>
        </w:tc>
        <w:tc>
          <w:tcPr>
            <w:tcW w:w="1986" w:type="dxa"/>
          </w:tcPr>
          <w:p w:rsidR="008E60B4" w:rsidRDefault="008E60B4" w:rsidP="008E60B4">
            <w:pPr>
              <w:pStyle w:val="AralkYok"/>
              <w:jc w:val="center"/>
              <w:rPr>
                <w:rFonts w:ascii="Times New Roman" w:hAnsi="Times New Roman"/>
              </w:rPr>
            </w:pPr>
            <w:r w:rsidRPr="004209A6">
              <w:rPr>
                <w:rFonts w:ascii="Times New Roman" w:hAnsi="Times New Roman"/>
              </w:rPr>
              <w:t xml:space="preserve">119.226     </w:t>
            </w:r>
          </w:p>
          <w:p w:rsidR="008E60B4" w:rsidRPr="00343108" w:rsidRDefault="008E60B4" w:rsidP="008E60B4">
            <w:pPr>
              <w:pStyle w:val="AralkYok"/>
              <w:jc w:val="center"/>
              <w:rPr>
                <w:rFonts w:ascii="Times New Roman" w:hAnsi="Times New Roman"/>
              </w:rPr>
            </w:pPr>
            <w:r w:rsidRPr="004209A6">
              <w:rPr>
                <w:rFonts w:ascii="Times New Roman" w:hAnsi="Times New Roman"/>
              </w:rPr>
              <w:t xml:space="preserve">  (%30)</w:t>
            </w:r>
          </w:p>
        </w:tc>
        <w:tc>
          <w:tcPr>
            <w:tcW w:w="1525" w:type="dxa"/>
          </w:tcPr>
          <w:p w:rsidR="008E60B4" w:rsidRPr="00343108" w:rsidRDefault="008E60B4" w:rsidP="008E60B4">
            <w:pPr>
              <w:pStyle w:val="AralkYok"/>
              <w:jc w:val="center"/>
              <w:rPr>
                <w:rFonts w:ascii="Times New Roman" w:hAnsi="Times New Roman"/>
              </w:rPr>
            </w:pPr>
            <w:r w:rsidRPr="004209A6">
              <w:rPr>
                <w:rFonts w:ascii="Times New Roman" w:hAnsi="Times New Roman"/>
              </w:rPr>
              <w:t>397.420</w:t>
            </w:r>
          </w:p>
        </w:tc>
        <w:tc>
          <w:tcPr>
            <w:tcW w:w="1806" w:type="dxa"/>
          </w:tcPr>
          <w:p w:rsidR="008E60B4" w:rsidRPr="00343108" w:rsidRDefault="008E60B4" w:rsidP="008E60B4">
            <w:pPr>
              <w:pStyle w:val="AralkYok"/>
              <w:rPr>
                <w:rFonts w:ascii="Times New Roman" w:hAnsi="Times New Roman"/>
              </w:rPr>
            </w:pPr>
            <w:r>
              <w:rPr>
                <w:rFonts w:ascii="Times New Roman" w:hAnsi="Times New Roman"/>
              </w:rPr>
              <w:t>370.646</w:t>
            </w:r>
          </w:p>
        </w:tc>
      </w:tr>
      <w:tr w:rsidR="008E60B4" w:rsidRPr="00343108" w:rsidTr="008E60B4">
        <w:trPr>
          <w:trHeight w:val="350"/>
        </w:trPr>
        <w:tc>
          <w:tcPr>
            <w:tcW w:w="2416" w:type="dxa"/>
          </w:tcPr>
          <w:p w:rsidR="008E60B4" w:rsidRPr="00343108" w:rsidRDefault="008E60B4" w:rsidP="008E60B4">
            <w:pPr>
              <w:pStyle w:val="AralkYok"/>
              <w:jc w:val="center"/>
              <w:rPr>
                <w:rFonts w:ascii="Times New Roman" w:hAnsi="Times New Roman"/>
                <w:b/>
              </w:rPr>
            </w:pPr>
            <w:r>
              <w:rPr>
                <w:rFonts w:ascii="Times New Roman" w:hAnsi="Times New Roman"/>
                <w:b/>
              </w:rPr>
              <w:t>Y</w:t>
            </w:r>
            <w:r w:rsidRPr="00F3763A">
              <w:rPr>
                <w:rFonts w:ascii="Times New Roman" w:hAnsi="Times New Roman"/>
                <w:b/>
              </w:rPr>
              <w:t>em Bitkilerini Geliştirme Projesi</w:t>
            </w:r>
          </w:p>
        </w:tc>
        <w:tc>
          <w:tcPr>
            <w:tcW w:w="1906" w:type="dxa"/>
          </w:tcPr>
          <w:p w:rsidR="008E60B4" w:rsidRPr="00343108" w:rsidRDefault="008E60B4" w:rsidP="008E60B4">
            <w:pPr>
              <w:pStyle w:val="AralkYok"/>
              <w:jc w:val="center"/>
              <w:rPr>
                <w:rFonts w:ascii="Times New Roman" w:hAnsi="Times New Roman"/>
                <w:b/>
              </w:rPr>
            </w:pPr>
            <w:r w:rsidRPr="00F3763A">
              <w:rPr>
                <w:rFonts w:ascii="Times New Roman" w:hAnsi="Times New Roman"/>
                <w:b/>
              </w:rPr>
              <w:t>69.950</w:t>
            </w:r>
          </w:p>
        </w:tc>
        <w:tc>
          <w:tcPr>
            <w:tcW w:w="1986" w:type="dxa"/>
          </w:tcPr>
          <w:p w:rsidR="008E60B4" w:rsidRDefault="008E60B4" w:rsidP="008E60B4">
            <w:pPr>
              <w:pStyle w:val="AralkYok"/>
              <w:jc w:val="center"/>
              <w:rPr>
                <w:rFonts w:ascii="Times New Roman" w:hAnsi="Times New Roman"/>
                <w:b/>
              </w:rPr>
            </w:pPr>
            <w:r w:rsidRPr="00F3763A">
              <w:rPr>
                <w:rFonts w:ascii="Times New Roman" w:hAnsi="Times New Roman"/>
                <w:b/>
              </w:rPr>
              <w:t>69.950</w:t>
            </w:r>
          </w:p>
          <w:p w:rsidR="008E60B4" w:rsidRPr="00343108" w:rsidRDefault="008E60B4" w:rsidP="008E60B4">
            <w:pPr>
              <w:pStyle w:val="AralkYok"/>
              <w:jc w:val="center"/>
              <w:rPr>
                <w:rFonts w:ascii="Times New Roman" w:hAnsi="Times New Roman"/>
                <w:b/>
              </w:rPr>
            </w:pPr>
            <w:r w:rsidRPr="00F3763A">
              <w:rPr>
                <w:rFonts w:ascii="Times New Roman" w:hAnsi="Times New Roman"/>
                <w:b/>
              </w:rPr>
              <w:t>(%50)</w:t>
            </w:r>
          </w:p>
        </w:tc>
        <w:tc>
          <w:tcPr>
            <w:tcW w:w="1525" w:type="dxa"/>
          </w:tcPr>
          <w:p w:rsidR="008E60B4" w:rsidRPr="00343108" w:rsidRDefault="008E60B4" w:rsidP="008E60B4">
            <w:pPr>
              <w:pStyle w:val="AralkYok"/>
              <w:jc w:val="center"/>
              <w:rPr>
                <w:rFonts w:ascii="Times New Roman" w:hAnsi="Times New Roman"/>
                <w:b/>
              </w:rPr>
            </w:pPr>
            <w:r>
              <w:rPr>
                <w:rFonts w:ascii="Times New Roman" w:hAnsi="Times New Roman"/>
                <w:b/>
              </w:rPr>
              <w:t>139.900</w:t>
            </w:r>
          </w:p>
        </w:tc>
        <w:tc>
          <w:tcPr>
            <w:tcW w:w="1806" w:type="dxa"/>
          </w:tcPr>
          <w:p w:rsidR="008E60B4" w:rsidRPr="00343108" w:rsidRDefault="008E60B4" w:rsidP="008E60B4">
            <w:pPr>
              <w:pStyle w:val="AralkYok"/>
              <w:rPr>
                <w:rFonts w:ascii="Times New Roman" w:hAnsi="Times New Roman"/>
              </w:rPr>
            </w:pPr>
            <w:r>
              <w:rPr>
                <w:rFonts w:ascii="Times New Roman" w:hAnsi="Times New Roman"/>
              </w:rPr>
              <w:t>123.040</w:t>
            </w:r>
          </w:p>
        </w:tc>
      </w:tr>
      <w:tr w:rsidR="008E60B4" w:rsidRPr="00343108" w:rsidTr="008E60B4">
        <w:trPr>
          <w:trHeight w:val="424"/>
        </w:trPr>
        <w:tc>
          <w:tcPr>
            <w:tcW w:w="2416" w:type="dxa"/>
          </w:tcPr>
          <w:p w:rsidR="008E60B4" w:rsidRPr="00343108" w:rsidRDefault="008E60B4" w:rsidP="008E60B4">
            <w:pPr>
              <w:pStyle w:val="AralkYok"/>
              <w:jc w:val="center"/>
              <w:rPr>
                <w:rFonts w:ascii="Times New Roman" w:hAnsi="Times New Roman"/>
                <w:b/>
              </w:rPr>
            </w:pPr>
            <w:r w:rsidRPr="00343108">
              <w:rPr>
                <w:rFonts w:ascii="Times New Roman" w:hAnsi="Times New Roman"/>
                <w:b/>
              </w:rPr>
              <w:t>Genel Toplam</w:t>
            </w:r>
          </w:p>
        </w:tc>
        <w:tc>
          <w:tcPr>
            <w:tcW w:w="1906" w:type="dxa"/>
          </w:tcPr>
          <w:p w:rsidR="008E60B4" w:rsidRPr="00343108" w:rsidRDefault="008E60B4" w:rsidP="008E60B4">
            <w:pPr>
              <w:pStyle w:val="AralkYok"/>
              <w:jc w:val="center"/>
              <w:rPr>
                <w:rFonts w:ascii="Times New Roman" w:hAnsi="Times New Roman"/>
                <w:b/>
              </w:rPr>
            </w:pPr>
            <w:r>
              <w:rPr>
                <w:rFonts w:ascii="Times New Roman" w:hAnsi="Times New Roman"/>
                <w:b/>
              </w:rPr>
              <w:t>348.144</w:t>
            </w:r>
          </w:p>
        </w:tc>
        <w:tc>
          <w:tcPr>
            <w:tcW w:w="1986" w:type="dxa"/>
          </w:tcPr>
          <w:p w:rsidR="008E60B4" w:rsidRPr="00343108" w:rsidRDefault="008E60B4" w:rsidP="008E60B4">
            <w:pPr>
              <w:pStyle w:val="AralkYok"/>
              <w:jc w:val="center"/>
              <w:rPr>
                <w:rFonts w:ascii="Times New Roman" w:hAnsi="Times New Roman"/>
                <w:b/>
              </w:rPr>
            </w:pPr>
            <w:r>
              <w:rPr>
                <w:rFonts w:ascii="Times New Roman" w:hAnsi="Times New Roman"/>
                <w:b/>
              </w:rPr>
              <w:t>189.176</w:t>
            </w:r>
          </w:p>
        </w:tc>
        <w:tc>
          <w:tcPr>
            <w:tcW w:w="1525" w:type="dxa"/>
          </w:tcPr>
          <w:p w:rsidR="008E60B4" w:rsidRPr="00343108" w:rsidRDefault="008E60B4" w:rsidP="008E60B4">
            <w:pPr>
              <w:pStyle w:val="AralkYok"/>
              <w:jc w:val="center"/>
              <w:rPr>
                <w:rFonts w:ascii="Times New Roman" w:hAnsi="Times New Roman"/>
                <w:b/>
              </w:rPr>
            </w:pPr>
            <w:r>
              <w:rPr>
                <w:rFonts w:ascii="Times New Roman" w:hAnsi="Times New Roman"/>
                <w:b/>
              </w:rPr>
              <w:t>537.320</w:t>
            </w:r>
          </w:p>
        </w:tc>
        <w:tc>
          <w:tcPr>
            <w:tcW w:w="1806" w:type="dxa"/>
          </w:tcPr>
          <w:p w:rsidR="008E60B4" w:rsidRPr="00343108" w:rsidRDefault="008E60B4" w:rsidP="008E60B4">
            <w:pPr>
              <w:pStyle w:val="AralkYok"/>
              <w:rPr>
                <w:rFonts w:ascii="Times New Roman" w:hAnsi="Times New Roman"/>
              </w:rPr>
            </w:pPr>
            <w:r>
              <w:rPr>
                <w:rFonts w:ascii="Times New Roman" w:hAnsi="Times New Roman"/>
              </w:rPr>
              <w:t>493.686</w:t>
            </w:r>
          </w:p>
        </w:tc>
      </w:tr>
    </w:tbl>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160730" w:rsidRPr="00B26BD1" w:rsidRDefault="00160730" w:rsidP="00147ACC">
      <w:pPr>
        <w:tabs>
          <w:tab w:val="left" w:pos="6510"/>
        </w:tabs>
        <w:spacing w:line="240" w:lineRule="atLeast"/>
        <w:jc w:val="center"/>
        <w:rPr>
          <w:sz w:val="22"/>
          <w:szCs w:val="22"/>
          <w:u w:val="single"/>
        </w:rPr>
      </w:pPr>
      <w:r w:rsidRPr="00B26BD1">
        <w:rPr>
          <w:sz w:val="22"/>
          <w:szCs w:val="22"/>
          <w:u w:val="single"/>
        </w:rPr>
        <w:t>Plan Proje Yatırım ve İnşaat Müdürlüğü</w:t>
      </w:r>
      <w:r w:rsidR="00B26BD1" w:rsidRPr="00B26BD1">
        <w:rPr>
          <w:sz w:val="22"/>
          <w:szCs w:val="22"/>
          <w:u w:val="single"/>
        </w:rPr>
        <w:t xml:space="preserve"> </w:t>
      </w:r>
      <w:r w:rsidRPr="00B26BD1">
        <w:rPr>
          <w:sz w:val="22"/>
          <w:szCs w:val="22"/>
          <w:u w:val="single"/>
        </w:rPr>
        <w:t>Tel: 0 426 213 10 69</w:t>
      </w:r>
      <w:r w:rsidR="00B26BD1" w:rsidRPr="00B26BD1">
        <w:rPr>
          <w:sz w:val="22"/>
          <w:szCs w:val="22"/>
          <w:u w:val="single"/>
        </w:rPr>
        <w:t xml:space="preserve"> </w:t>
      </w:r>
      <w:r w:rsidRPr="00B26BD1">
        <w:rPr>
          <w:sz w:val="22"/>
          <w:szCs w:val="22"/>
          <w:u w:val="single"/>
        </w:rPr>
        <w:t>Faks:0426 213 12 65</w:t>
      </w:r>
    </w:p>
    <w:p w:rsidR="00160730" w:rsidRPr="00B26BD1" w:rsidRDefault="00A762F7" w:rsidP="00147ACC">
      <w:pPr>
        <w:spacing w:line="240" w:lineRule="atLeast"/>
        <w:jc w:val="center"/>
        <w:rPr>
          <w:sz w:val="22"/>
          <w:szCs w:val="22"/>
          <w:u w:val="single"/>
        </w:rPr>
      </w:pPr>
      <w:r w:rsidRPr="00B26BD1">
        <w:rPr>
          <w:sz w:val="22"/>
          <w:szCs w:val="22"/>
          <w:u w:val="single"/>
        </w:rPr>
        <w:t>BİNGÖL-201</w:t>
      </w:r>
      <w:r w:rsidR="00662997">
        <w:rPr>
          <w:sz w:val="22"/>
          <w:szCs w:val="22"/>
          <w:u w:val="single"/>
        </w:rPr>
        <w:t>5</w:t>
      </w:r>
    </w:p>
    <w:p w:rsidR="00146573" w:rsidRPr="00B26BD1" w:rsidRDefault="00146573" w:rsidP="00147ACC">
      <w:pPr>
        <w:jc w:val="center"/>
        <w:rPr>
          <w:u w:val="single"/>
        </w:rPr>
      </w:pPr>
    </w:p>
    <w:sectPr w:rsidR="00146573" w:rsidRPr="00B26BD1" w:rsidSect="00336568">
      <w:pgSz w:w="11906" w:h="16838"/>
      <w:pgMar w:top="720" w:right="567" w:bottom="289" w:left="1077" w:header="709" w:footer="709" w:gutter="0"/>
      <w:pgBorders>
        <w:top w:val="threeDEngrave" w:sz="24" w:space="1" w:color="auto"/>
        <w:left w:val="threeDEngrave" w:sz="24" w:space="4" w:color="auto"/>
        <w:bottom w:val="threeDEmboss" w:sz="24" w:space="1" w:color="auto"/>
        <w:right w:val="threeDEmboss" w:sz="24" w:space="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8E7" w:rsidRDefault="002A38E7">
      <w:r>
        <w:separator/>
      </w:r>
    </w:p>
  </w:endnote>
  <w:endnote w:type="continuationSeparator" w:id="0">
    <w:p w:rsidR="002A38E7" w:rsidRDefault="002A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omic Sans MS">
    <w:panose1 w:val="030F0702030302020204"/>
    <w:charset w:val="A2"/>
    <w:family w:val="script"/>
    <w:pitch w:val="variable"/>
    <w:sig w:usb0="00000287" w:usb1="00000013"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A2"/>
    <w:family w:val="roman"/>
    <w:pitch w:val="variable"/>
    <w:sig w:usb0="00000287" w:usb1="00000000" w:usb2="00000000" w:usb3="00000000" w:csb0="0000009F" w:csb1="00000000"/>
  </w:font>
  <w:font w:name="TimesNewRomanPS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BE9" w:rsidRDefault="008C1BE9">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8C1BE9" w:rsidRDefault="008C1BE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BE9" w:rsidRDefault="008C1BE9">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44405">
      <w:rPr>
        <w:rStyle w:val="SayfaNumaras"/>
        <w:noProof/>
      </w:rPr>
      <w:t>1</w:t>
    </w:r>
    <w:r>
      <w:rPr>
        <w:rStyle w:val="SayfaNumaras"/>
      </w:rPr>
      <w:fldChar w:fldCharType="end"/>
    </w:r>
  </w:p>
  <w:p w:rsidR="008C1BE9" w:rsidRDefault="008C1BE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8E7" w:rsidRDefault="002A38E7">
      <w:r>
        <w:separator/>
      </w:r>
    </w:p>
  </w:footnote>
  <w:footnote w:type="continuationSeparator" w:id="0">
    <w:p w:rsidR="002A38E7" w:rsidRDefault="002A3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16"/>
      </v:shape>
    </w:pict>
  </w:numPicBullet>
  <w:numPicBullet w:numPicBulletId="1">
    <w:pict>
      <v:shape id="_x0000_i1036" type="#_x0000_t75" style="width:11.25pt;height:11.25pt" o:bullet="t">
        <v:imagedata r:id="rId2" o:title="art4E85"/>
      </v:shape>
    </w:pict>
  </w:numPicBullet>
  <w:numPicBullet w:numPicBulletId="2">
    <w:pict>
      <v:shape id="_x0000_i1037" type="#_x0000_t75" style="width:3in;height:3in" o:bullet="t"/>
    </w:pict>
  </w:numPicBullet>
  <w:abstractNum w:abstractNumId="0">
    <w:nsid w:val="00281FC5"/>
    <w:multiLevelType w:val="hybridMultilevel"/>
    <w:tmpl w:val="B8AAEAEA"/>
    <w:lvl w:ilvl="0" w:tplc="3C90E1E6">
      <w:start w:val="1"/>
      <w:numFmt w:val="upperLetter"/>
      <w:lvlText w:val="%1-"/>
      <w:lvlJc w:val="left"/>
      <w:pPr>
        <w:ind w:left="81" w:hanging="360"/>
      </w:pPr>
      <w:rPr>
        <w:rFonts w:hint="default"/>
      </w:rPr>
    </w:lvl>
    <w:lvl w:ilvl="1" w:tplc="041F0019" w:tentative="1">
      <w:start w:val="1"/>
      <w:numFmt w:val="lowerLetter"/>
      <w:lvlText w:val="%2."/>
      <w:lvlJc w:val="left"/>
      <w:pPr>
        <w:ind w:left="801" w:hanging="360"/>
      </w:pPr>
    </w:lvl>
    <w:lvl w:ilvl="2" w:tplc="041F001B" w:tentative="1">
      <w:start w:val="1"/>
      <w:numFmt w:val="lowerRoman"/>
      <w:lvlText w:val="%3."/>
      <w:lvlJc w:val="right"/>
      <w:pPr>
        <w:ind w:left="1521" w:hanging="180"/>
      </w:pPr>
    </w:lvl>
    <w:lvl w:ilvl="3" w:tplc="041F000F" w:tentative="1">
      <w:start w:val="1"/>
      <w:numFmt w:val="decimal"/>
      <w:lvlText w:val="%4."/>
      <w:lvlJc w:val="left"/>
      <w:pPr>
        <w:ind w:left="2241" w:hanging="360"/>
      </w:pPr>
    </w:lvl>
    <w:lvl w:ilvl="4" w:tplc="041F0019" w:tentative="1">
      <w:start w:val="1"/>
      <w:numFmt w:val="lowerLetter"/>
      <w:lvlText w:val="%5."/>
      <w:lvlJc w:val="left"/>
      <w:pPr>
        <w:ind w:left="2961" w:hanging="360"/>
      </w:pPr>
    </w:lvl>
    <w:lvl w:ilvl="5" w:tplc="041F001B" w:tentative="1">
      <w:start w:val="1"/>
      <w:numFmt w:val="lowerRoman"/>
      <w:lvlText w:val="%6."/>
      <w:lvlJc w:val="right"/>
      <w:pPr>
        <w:ind w:left="3681" w:hanging="180"/>
      </w:pPr>
    </w:lvl>
    <w:lvl w:ilvl="6" w:tplc="041F000F" w:tentative="1">
      <w:start w:val="1"/>
      <w:numFmt w:val="decimal"/>
      <w:lvlText w:val="%7."/>
      <w:lvlJc w:val="left"/>
      <w:pPr>
        <w:ind w:left="4401" w:hanging="360"/>
      </w:pPr>
    </w:lvl>
    <w:lvl w:ilvl="7" w:tplc="041F0019" w:tentative="1">
      <w:start w:val="1"/>
      <w:numFmt w:val="lowerLetter"/>
      <w:lvlText w:val="%8."/>
      <w:lvlJc w:val="left"/>
      <w:pPr>
        <w:ind w:left="5121" w:hanging="360"/>
      </w:pPr>
    </w:lvl>
    <w:lvl w:ilvl="8" w:tplc="041F001B" w:tentative="1">
      <w:start w:val="1"/>
      <w:numFmt w:val="lowerRoman"/>
      <w:lvlText w:val="%9."/>
      <w:lvlJc w:val="right"/>
      <w:pPr>
        <w:ind w:left="5841" w:hanging="180"/>
      </w:pPr>
    </w:lvl>
  </w:abstractNum>
  <w:abstractNum w:abstractNumId="1">
    <w:nsid w:val="054D7C94"/>
    <w:multiLevelType w:val="hybridMultilevel"/>
    <w:tmpl w:val="75327E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9EC63BE"/>
    <w:multiLevelType w:val="hybridMultilevel"/>
    <w:tmpl w:val="F67E005C"/>
    <w:lvl w:ilvl="0" w:tplc="5DB2CBB8">
      <w:start w:val="1"/>
      <w:numFmt w:val="decimal"/>
      <w:lvlText w:val="%1-"/>
      <w:lvlJc w:val="left"/>
      <w:pPr>
        <w:tabs>
          <w:tab w:val="num" w:pos="780"/>
        </w:tabs>
        <w:ind w:left="780" w:hanging="360"/>
      </w:pPr>
      <w:rPr>
        <w:rFonts w:hint="default"/>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3">
    <w:nsid w:val="0A4948F9"/>
    <w:multiLevelType w:val="hybridMultilevel"/>
    <w:tmpl w:val="6A281F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12D11D71"/>
    <w:multiLevelType w:val="hybridMultilevel"/>
    <w:tmpl w:val="57A6EAE8"/>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5">
    <w:nsid w:val="145F3006"/>
    <w:multiLevelType w:val="hybridMultilevel"/>
    <w:tmpl w:val="2144B53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1B391A7A"/>
    <w:multiLevelType w:val="hybridMultilevel"/>
    <w:tmpl w:val="94DC2006"/>
    <w:lvl w:ilvl="0" w:tplc="0E82CE30">
      <w:start w:val="6"/>
      <w:numFmt w:val="decimal"/>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7">
    <w:nsid w:val="1F035FF6"/>
    <w:multiLevelType w:val="hybridMultilevel"/>
    <w:tmpl w:val="E9ECB1D6"/>
    <w:lvl w:ilvl="0" w:tplc="0A9E988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3E24DDD"/>
    <w:multiLevelType w:val="hybridMultilevel"/>
    <w:tmpl w:val="B5A653BE"/>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9">
    <w:nsid w:val="281E3A85"/>
    <w:multiLevelType w:val="multilevel"/>
    <w:tmpl w:val="73701E86"/>
    <w:lvl w:ilvl="0">
      <w:start w:val="1"/>
      <w:numFmt w:val="lowerLetter"/>
      <w:lvlText w:val="%1."/>
      <w:lvlJc w:val="left"/>
      <w:pPr>
        <w:tabs>
          <w:tab w:val="num" w:pos="720"/>
        </w:tabs>
        <w:ind w:left="720" w:hanging="360"/>
      </w:pPr>
      <w:rPr>
        <w:rFonts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BD685E"/>
    <w:multiLevelType w:val="hybridMultilevel"/>
    <w:tmpl w:val="8C589EA0"/>
    <w:lvl w:ilvl="0" w:tplc="9F1221BC">
      <w:start w:val="1"/>
      <w:numFmt w:val="lowerLetter"/>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F395BE5"/>
    <w:multiLevelType w:val="hybridMultilevel"/>
    <w:tmpl w:val="16F0603A"/>
    <w:lvl w:ilvl="0" w:tplc="041F000F">
      <w:start w:val="1"/>
      <w:numFmt w:val="decimal"/>
      <w:lvlText w:val="%1."/>
      <w:lvlJc w:val="left"/>
      <w:pPr>
        <w:ind w:left="1003" w:hanging="360"/>
      </w:p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12">
    <w:nsid w:val="34D75030"/>
    <w:multiLevelType w:val="hybridMultilevel"/>
    <w:tmpl w:val="ECC4BC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D1F0A31"/>
    <w:multiLevelType w:val="hybridMultilevel"/>
    <w:tmpl w:val="0010B978"/>
    <w:lvl w:ilvl="0" w:tplc="70C82666">
      <w:start w:val="1"/>
      <w:numFmt w:val="upperLetter"/>
      <w:lvlText w:val="%1)"/>
      <w:lvlJc w:val="left"/>
      <w:pPr>
        <w:tabs>
          <w:tab w:val="num" w:pos="1440"/>
        </w:tabs>
        <w:ind w:left="1440" w:hanging="360"/>
      </w:pPr>
      <w:rPr>
        <w:rFonts w:ascii="Times New Roman" w:eastAsia="Times New Roman" w:hAnsi="Times New Roman" w:cs="Times New Roman" w:hint="default"/>
        <w:b/>
      </w:rPr>
    </w:lvl>
    <w:lvl w:ilvl="1" w:tplc="041F0017">
      <w:start w:val="1"/>
      <w:numFmt w:val="lowerLetter"/>
      <w:lvlText w:val="%2)"/>
      <w:lvlJc w:val="left"/>
      <w:pPr>
        <w:tabs>
          <w:tab w:val="num" w:pos="1980"/>
        </w:tabs>
        <w:ind w:left="1980" w:hanging="360"/>
      </w:pPr>
      <w:rPr>
        <w:rFonts w:hint="default"/>
        <w:b/>
      </w:rPr>
    </w:lvl>
    <w:lvl w:ilvl="2" w:tplc="6F0E0F7E">
      <w:start w:val="1"/>
      <w:numFmt w:val="lowerLetter"/>
      <w:lvlText w:val="%3)"/>
      <w:lvlJc w:val="left"/>
      <w:pPr>
        <w:tabs>
          <w:tab w:val="num" w:pos="2880"/>
        </w:tabs>
        <w:ind w:left="2880" w:hanging="360"/>
      </w:pPr>
      <w:rPr>
        <w:rFonts w:hint="default"/>
        <w:b/>
      </w:rPr>
    </w:lvl>
    <w:lvl w:ilvl="3" w:tplc="10F04374">
      <w:start w:val="1"/>
      <w:numFmt w:val="decimal"/>
      <w:lvlText w:val="%4)"/>
      <w:lvlJc w:val="left"/>
      <w:pPr>
        <w:tabs>
          <w:tab w:val="num" w:pos="3420"/>
        </w:tabs>
        <w:ind w:left="3420" w:hanging="360"/>
      </w:pPr>
      <w:rPr>
        <w:rFonts w:hint="default"/>
        <w:b/>
      </w:rPr>
    </w:lvl>
    <w:lvl w:ilvl="4" w:tplc="041F0001">
      <w:start w:val="1"/>
      <w:numFmt w:val="bullet"/>
      <w:lvlText w:val=""/>
      <w:lvlJc w:val="left"/>
      <w:pPr>
        <w:tabs>
          <w:tab w:val="num" w:pos="4140"/>
        </w:tabs>
        <w:ind w:left="4140" w:hanging="360"/>
      </w:pPr>
      <w:rPr>
        <w:rFonts w:ascii="Symbol" w:hAnsi="Symbol" w:hint="default"/>
        <w:b/>
      </w:rPr>
    </w:lvl>
    <w:lvl w:ilvl="5" w:tplc="041F000F">
      <w:start w:val="1"/>
      <w:numFmt w:val="decimal"/>
      <w:lvlText w:val="%6."/>
      <w:lvlJc w:val="left"/>
      <w:pPr>
        <w:tabs>
          <w:tab w:val="num" w:pos="5040"/>
        </w:tabs>
        <w:ind w:left="5040" w:hanging="360"/>
      </w:pPr>
      <w:rPr>
        <w:rFonts w:hint="default"/>
        <w:b/>
      </w:r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4">
    <w:nsid w:val="411F0977"/>
    <w:multiLevelType w:val="hybridMultilevel"/>
    <w:tmpl w:val="8B0024F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nsid w:val="45E10BC2"/>
    <w:multiLevelType w:val="hybridMultilevel"/>
    <w:tmpl w:val="AB36E036"/>
    <w:lvl w:ilvl="0" w:tplc="0A9E988C">
      <w:start w:val="1"/>
      <w:numFmt w:val="lowerLetter"/>
      <w:lvlText w:val="%1."/>
      <w:lvlJc w:val="left"/>
      <w:pPr>
        <w:ind w:left="1425" w:hanging="360"/>
      </w:pPr>
      <w:rPr>
        <w:rFonts w:hint="default"/>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6">
    <w:nsid w:val="47444614"/>
    <w:multiLevelType w:val="hybridMultilevel"/>
    <w:tmpl w:val="6200FE1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48CB5CA0"/>
    <w:multiLevelType w:val="hybridMultilevel"/>
    <w:tmpl w:val="522A9D16"/>
    <w:lvl w:ilvl="0" w:tplc="041F0007">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4ACB037E"/>
    <w:multiLevelType w:val="hybridMultilevel"/>
    <w:tmpl w:val="FAF2C558"/>
    <w:lvl w:ilvl="0" w:tplc="AF96BCF0">
      <w:start w:val="1"/>
      <w:numFmt w:val="decimal"/>
      <w:lvlText w:val="%1)"/>
      <w:lvlJc w:val="left"/>
      <w:pPr>
        <w:tabs>
          <w:tab w:val="num" w:pos="660"/>
        </w:tabs>
        <w:ind w:left="6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nsid w:val="4D5325EA"/>
    <w:multiLevelType w:val="hybridMultilevel"/>
    <w:tmpl w:val="3A8C930E"/>
    <w:lvl w:ilvl="0" w:tplc="C2A6039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0">
    <w:nsid w:val="4E572E63"/>
    <w:multiLevelType w:val="hybridMultilevel"/>
    <w:tmpl w:val="8AC088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EC656DE"/>
    <w:multiLevelType w:val="hybridMultilevel"/>
    <w:tmpl w:val="A6E048EA"/>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22">
    <w:nsid w:val="511306D1"/>
    <w:multiLevelType w:val="hybridMultilevel"/>
    <w:tmpl w:val="5CFCC86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58557A2A"/>
    <w:multiLevelType w:val="hybridMultilevel"/>
    <w:tmpl w:val="C652AA78"/>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24">
    <w:nsid w:val="5C4A3CCB"/>
    <w:multiLevelType w:val="hybridMultilevel"/>
    <w:tmpl w:val="145EBED4"/>
    <w:lvl w:ilvl="0" w:tplc="041F0019">
      <w:start w:val="1"/>
      <w:numFmt w:val="lowerLetter"/>
      <w:lvlText w:val="%1."/>
      <w:lvlJc w:val="left"/>
      <w:pPr>
        <w:tabs>
          <w:tab w:val="num" w:pos="360"/>
        </w:tabs>
        <w:ind w:left="360" w:hanging="360"/>
      </w:pPr>
      <w:rPr>
        <w:rFont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729B76CA"/>
    <w:multiLevelType w:val="hybridMultilevel"/>
    <w:tmpl w:val="0D362C8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3C81EDD"/>
    <w:multiLevelType w:val="hybridMultilevel"/>
    <w:tmpl w:val="7CBC98A4"/>
    <w:lvl w:ilvl="0" w:tplc="0A9E988C">
      <w:start w:val="1"/>
      <w:numFmt w:val="lowerLetter"/>
      <w:lvlText w:val="%1."/>
      <w:lvlJc w:val="left"/>
      <w:pPr>
        <w:ind w:left="1425" w:hanging="360"/>
      </w:pPr>
      <w:rPr>
        <w:rFonts w:hint="default"/>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num w:numId="1">
    <w:abstractNumId w:val="17"/>
  </w:num>
  <w:num w:numId="2">
    <w:abstractNumId w:val="3"/>
  </w:num>
  <w:num w:numId="3">
    <w:abstractNumId w:val="22"/>
  </w:num>
  <w:num w:numId="4">
    <w:abstractNumId w:val="5"/>
  </w:num>
  <w:num w:numId="5">
    <w:abstractNumId w:val="25"/>
  </w:num>
  <w:num w:numId="6">
    <w:abstractNumId w:val="24"/>
  </w:num>
  <w:num w:numId="7">
    <w:abstractNumId w:val="21"/>
  </w:num>
  <w:num w:numId="8">
    <w:abstractNumId w:val="16"/>
  </w:num>
  <w:num w:numId="9">
    <w:abstractNumId w:val="13"/>
  </w:num>
  <w:num w:numId="10">
    <w:abstractNumId w:val="14"/>
  </w:num>
  <w:num w:numId="11">
    <w:abstractNumId w:val="4"/>
  </w:num>
  <w:num w:numId="12">
    <w:abstractNumId w:val="12"/>
  </w:num>
  <w:num w:numId="13">
    <w:abstractNumId w:val="2"/>
  </w:num>
  <w:num w:numId="14">
    <w:abstractNumId w:val="23"/>
  </w:num>
  <w:num w:numId="15">
    <w:abstractNumId w:val="11"/>
  </w:num>
  <w:num w:numId="16">
    <w:abstractNumId w:val="1"/>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0"/>
  </w:num>
  <w:num w:numId="20">
    <w:abstractNumId w:val="20"/>
  </w:num>
  <w:num w:numId="21">
    <w:abstractNumId w:val="7"/>
  </w:num>
  <w:num w:numId="22">
    <w:abstractNumId w:val="26"/>
  </w:num>
  <w:num w:numId="23">
    <w:abstractNumId w:val="8"/>
  </w:num>
  <w:num w:numId="24">
    <w:abstractNumId w:val="15"/>
  </w:num>
  <w:num w:numId="25">
    <w:abstractNumId w:val="19"/>
  </w:num>
  <w:num w:numId="26">
    <w:abstractNumId w:val="0"/>
  </w:num>
  <w:num w:numId="2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82"/>
    <w:rsid w:val="0000034F"/>
    <w:rsid w:val="00000BA1"/>
    <w:rsid w:val="00003F82"/>
    <w:rsid w:val="00012F0B"/>
    <w:rsid w:val="0001375C"/>
    <w:rsid w:val="00017746"/>
    <w:rsid w:val="00020FBB"/>
    <w:rsid w:val="000366CA"/>
    <w:rsid w:val="000527F3"/>
    <w:rsid w:val="00053331"/>
    <w:rsid w:val="00063B14"/>
    <w:rsid w:val="000644F8"/>
    <w:rsid w:val="0006512D"/>
    <w:rsid w:val="00070C5D"/>
    <w:rsid w:val="00074033"/>
    <w:rsid w:val="00074E14"/>
    <w:rsid w:val="00075038"/>
    <w:rsid w:val="000754E6"/>
    <w:rsid w:val="00081CF2"/>
    <w:rsid w:val="000855EA"/>
    <w:rsid w:val="0009076A"/>
    <w:rsid w:val="000931D9"/>
    <w:rsid w:val="000A3D49"/>
    <w:rsid w:val="000A417C"/>
    <w:rsid w:val="000B3825"/>
    <w:rsid w:val="000C3452"/>
    <w:rsid w:val="000C60C4"/>
    <w:rsid w:val="000D0A0C"/>
    <w:rsid w:val="000D3300"/>
    <w:rsid w:val="000D3796"/>
    <w:rsid w:val="000D3C42"/>
    <w:rsid w:val="000D6395"/>
    <w:rsid w:val="000D7B9D"/>
    <w:rsid w:val="000F2531"/>
    <w:rsid w:val="000F2CD6"/>
    <w:rsid w:val="000F5520"/>
    <w:rsid w:val="000F6B37"/>
    <w:rsid w:val="00100295"/>
    <w:rsid w:val="0010033D"/>
    <w:rsid w:val="001118EB"/>
    <w:rsid w:val="001149B1"/>
    <w:rsid w:val="00114BFE"/>
    <w:rsid w:val="0012198F"/>
    <w:rsid w:val="0012242F"/>
    <w:rsid w:val="00123CB5"/>
    <w:rsid w:val="00131F83"/>
    <w:rsid w:val="00132763"/>
    <w:rsid w:val="00136D02"/>
    <w:rsid w:val="00140208"/>
    <w:rsid w:val="00141FBC"/>
    <w:rsid w:val="001420F9"/>
    <w:rsid w:val="00146573"/>
    <w:rsid w:val="00147ACC"/>
    <w:rsid w:val="00151AB0"/>
    <w:rsid w:val="00155322"/>
    <w:rsid w:val="00157691"/>
    <w:rsid w:val="00160730"/>
    <w:rsid w:val="0016089D"/>
    <w:rsid w:val="00161A8F"/>
    <w:rsid w:val="001711B0"/>
    <w:rsid w:val="00171BCD"/>
    <w:rsid w:val="001777D6"/>
    <w:rsid w:val="00180F50"/>
    <w:rsid w:val="001851B0"/>
    <w:rsid w:val="00192CCA"/>
    <w:rsid w:val="00196A82"/>
    <w:rsid w:val="001A052D"/>
    <w:rsid w:val="001A0DA1"/>
    <w:rsid w:val="001B7F2F"/>
    <w:rsid w:val="001C073C"/>
    <w:rsid w:val="001C0D2C"/>
    <w:rsid w:val="001C0EEF"/>
    <w:rsid w:val="001C332F"/>
    <w:rsid w:val="001C6230"/>
    <w:rsid w:val="001C7A45"/>
    <w:rsid w:val="001D1353"/>
    <w:rsid w:val="001D1A68"/>
    <w:rsid w:val="001D3D27"/>
    <w:rsid w:val="001E0889"/>
    <w:rsid w:val="001E3F90"/>
    <w:rsid w:val="001E46F7"/>
    <w:rsid w:val="001E50D7"/>
    <w:rsid w:val="001E56B9"/>
    <w:rsid w:val="001E57EB"/>
    <w:rsid w:val="001E6BA4"/>
    <w:rsid w:val="001F001D"/>
    <w:rsid w:val="001F05F8"/>
    <w:rsid w:val="001F3A06"/>
    <w:rsid w:val="002020BC"/>
    <w:rsid w:val="002022AF"/>
    <w:rsid w:val="00203150"/>
    <w:rsid w:val="00204242"/>
    <w:rsid w:val="00204C74"/>
    <w:rsid w:val="00206907"/>
    <w:rsid w:val="002136F3"/>
    <w:rsid w:val="00220F5F"/>
    <w:rsid w:val="00221658"/>
    <w:rsid w:val="002228E3"/>
    <w:rsid w:val="0022734B"/>
    <w:rsid w:val="00227D9E"/>
    <w:rsid w:val="0023515E"/>
    <w:rsid w:val="002405CD"/>
    <w:rsid w:val="00240C31"/>
    <w:rsid w:val="00241D7D"/>
    <w:rsid w:val="00245BFA"/>
    <w:rsid w:val="00251B7A"/>
    <w:rsid w:val="0025310F"/>
    <w:rsid w:val="00255CDD"/>
    <w:rsid w:val="00257CF3"/>
    <w:rsid w:val="00261023"/>
    <w:rsid w:val="002628CE"/>
    <w:rsid w:val="00263B31"/>
    <w:rsid w:val="00264257"/>
    <w:rsid w:val="0027259E"/>
    <w:rsid w:val="00273E68"/>
    <w:rsid w:val="00274159"/>
    <w:rsid w:val="00276A26"/>
    <w:rsid w:val="00277813"/>
    <w:rsid w:val="00285049"/>
    <w:rsid w:val="00286733"/>
    <w:rsid w:val="002870AC"/>
    <w:rsid w:val="002902EF"/>
    <w:rsid w:val="0029379E"/>
    <w:rsid w:val="002949E5"/>
    <w:rsid w:val="00295F12"/>
    <w:rsid w:val="002A06F1"/>
    <w:rsid w:val="002A38E7"/>
    <w:rsid w:val="002A7BD8"/>
    <w:rsid w:val="002B2F58"/>
    <w:rsid w:val="002B4DD4"/>
    <w:rsid w:val="002B5AE1"/>
    <w:rsid w:val="002B7D7F"/>
    <w:rsid w:val="002D008F"/>
    <w:rsid w:val="002D1470"/>
    <w:rsid w:val="002D3C0D"/>
    <w:rsid w:val="002D779D"/>
    <w:rsid w:val="002D7C42"/>
    <w:rsid w:val="002D7E15"/>
    <w:rsid w:val="002D7E67"/>
    <w:rsid w:val="002E2651"/>
    <w:rsid w:val="002E7431"/>
    <w:rsid w:val="002F6543"/>
    <w:rsid w:val="002F75F9"/>
    <w:rsid w:val="00300EB6"/>
    <w:rsid w:val="00310877"/>
    <w:rsid w:val="00312703"/>
    <w:rsid w:val="003131FB"/>
    <w:rsid w:val="00313547"/>
    <w:rsid w:val="00313938"/>
    <w:rsid w:val="00314DAD"/>
    <w:rsid w:val="00314E4B"/>
    <w:rsid w:val="0032302C"/>
    <w:rsid w:val="003236F8"/>
    <w:rsid w:val="00323A38"/>
    <w:rsid w:val="00323D77"/>
    <w:rsid w:val="00336568"/>
    <w:rsid w:val="0033716D"/>
    <w:rsid w:val="00340A2F"/>
    <w:rsid w:val="00343042"/>
    <w:rsid w:val="00346717"/>
    <w:rsid w:val="00346A3C"/>
    <w:rsid w:val="00352D17"/>
    <w:rsid w:val="003638DA"/>
    <w:rsid w:val="00365B87"/>
    <w:rsid w:val="003708AD"/>
    <w:rsid w:val="00374A53"/>
    <w:rsid w:val="003824F3"/>
    <w:rsid w:val="00385D1C"/>
    <w:rsid w:val="00386D34"/>
    <w:rsid w:val="00394925"/>
    <w:rsid w:val="00395403"/>
    <w:rsid w:val="00396C1A"/>
    <w:rsid w:val="003A0813"/>
    <w:rsid w:val="003A0A41"/>
    <w:rsid w:val="003A7299"/>
    <w:rsid w:val="003B11E9"/>
    <w:rsid w:val="003B2D86"/>
    <w:rsid w:val="003B3C66"/>
    <w:rsid w:val="003B6CBF"/>
    <w:rsid w:val="003B7515"/>
    <w:rsid w:val="003C5DCC"/>
    <w:rsid w:val="003D4A71"/>
    <w:rsid w:val="003E305F"/>
    <w:rsid w:val="003E3446"/>
    <w:rsid w:val="003E6C1F"/>
    <w:rsid w:val="003E782C"/>
    <w:rsid w:val="003F0DC5"/>
    <w:rsid w:val="004025FE"/>
    <w:rsid w:val="00405DED"/>
    <w:rsid w:val="004122A5"/>
    <w:rsid w:val="004126E6"/>
    <w:rsid w:val="004205F1"/>
    <w:rsid w:val="00425214"/>
    <w:rsid w:val="004263E8"/>
    <w:rsid w:val="00432C1D"/>
    <w:rsid w:val="00435FE0"/>
    <w:rsid w:val="00441663"/>
    <w:rsid w:val="00441AD0"/>
    <w:rsid w:val="00451CA8"/>
    <w:rsid w:val="00471E78"/>
    <w:rsid w:val="00481B75"/>
    <w:rsid w:val="004821B7"/>
    <w:rsid w:val="004936CC"/>
    <w:rsid w:val="004B434D"/>
    <w:rsid w:val="004C3B9C"/>
    <w:rsid w:val="004C3C34"/>
    <w:rsid w:val="004C4428"/>
    <w:rsid w:val="004C5C9F"/>
    <w:rsid w:val="004C6922"/>
    <w:rsid w:val="004D016B"/>
    <w:rsid w:val="004D42FD"/>
    <w:rsid w:val="004E165B"/>
    <w:rsid w:val="004E6AC7"/>
    <w:rsid w:val="004F7B78"/>
    <w:rsid w:val="00502F96"/>
    <w:rsid w:val="005030DE"/>
    <w:rsid w:val="00510454"/>
    <w:rsid w:val="00516C28"/>
    <w:rsid w:val="0051780F"/>
    <w:rsid w:val="005244F5"/>
    <w:rsid w:val="00526655"/>
    <w:rsid w:val="00531288"/>
    <w:rsid w:val="0053790E"/>
    <w:rsid w:val="005451F7"/>
    <w:rsid w:val="00566A8E"/>
    <w:rsid w:val="00571ED8"/>
    <w:rsid w:val="00573089"/>
    <w:rsid w:val="0057394D"/>
    <w:rsid w:val="00574DDC"/>
    <w:rsid w:val="00580AD8"/>
    <w:rsid w:val="00581501"/>
    <w:rsid w:val="0058668C"/>
    <w:rsid w:val="00591480"/>
    <w:rsid w:val="00591D1E"/>
    <w:rsid w:val="00592020"/>
    <w:rsid w:val="00592F0B"/>
    <w:rsid w:val="00593346"/>
    <w:rsid w:val="00597591"/>
    <w:rsid w:val="005A0979"/>
    <w:rsid w:val="005A0B1D"/>
    <w:rsid w:val="005A2C8E"/>
    <w:rsid w:val="005A5362"/>
    <w:rsid w:val="005A7061"/>
    <w:rsid w:val="005A7D2B"/>
    <w:rsid w:val="005A7E09"/>
    <w:rsid w:val="005B0E60"/>
    <w:rsid w:val="005B44E3"/>
    <w:rsid w:val="005C3375"/>
    <w:rsid w:val="005D1119"/>
    <w:rsid w:val="005D3F2A"/>
    <w:rsid w:val="005D7A59"/>
    <w:rsid w:val="005E2A97"/>
    <w:rsid w:val="005E39FE"/>
    <w:rsid w:val="005E69AA"/>
    <w:rsid w:val="005F6AAD"/>
    <w:rsid w:val="00601C3E"/>
    <w:rsid w:val="00602491"/>
    <w:rsid w:val="00604A95"/>
    <w:rsid w:val="00611C10"/>
    <w:rsid w:val="006141F5"/>
    <w:rsid w:val="0061437E"/>
    <w:rsid w:val="00615962"/>
    <w:rsid w:val="006225AC"/>
    <w:rsid w:val="00622D81"/>
    <w:rsid w:val="006238A5"/>
    <w:rsid w:val="0062538D"/>
    <w:rsid w:val="00627511"/>
    <w:rsid w:val="00631AAD"/>
    <w:rsid w:val="00631F96"/>
    <w:rsid w:val="00634857"/>
    <w:rsid w:val="00642401"/>
    <w:rsid w:val="00643F08"/>
    <w:rsid w:val="0064657E"/>
    <w:rsid w:val="00647E58"/>
    <w:rsid w:val="00651EA4"/>
    <w:rsid w:val="00660AB5"/>
    <w:rsid w:val="00662587"/>
    <w:rsid w:val="00662997"/>
    <w:rsid w:val="00663701"/>
    <w:rsid w:val="00665924"/>
    <w:rsid w:val="00666441"/>
    <w:rsid w:val="0067581C"/>
    <w:rsid w:val="00677063"/>
    <w:rsid w:val="00680092"/>
    <w:rsid w:val="00687B37"/>
    <w:rsid w:val="00693855"/>
    <w:rsid w:val="00693E3B"/>
    <w:rsid w:val="00695342"/>
    <w:rsid w:val="006A7A76"/>
    <w:rsid w:val="006B13D1"/>
    <w:rsid w:val="006B266A"/>
    <w:rsid w:val="006B7C02"/>
    <w:rsid w:val="006B7E04"/>
    <w:rsid w:val="006C2933"/>
    <w:rsid w:val="006D1758"/>
    <w:rsid w:val="006D19D0"/>
    <w:rsid w:val="006D5462"/>
    <w:rsid w:val="006E094C"/>
    <w:rsid w:val="006E3B24"/>
    <w:rsid w:val="006E417D"/>
    <w:rsid w:val="006E6B3D"/>
    <w:rsid w:val="006F0775"/>
    <w:rsid w:val="006F3671"/>
    <w:rsid w:val="006F6110"/>
    <w:rsid w:val="006F6342"/>
    <w:rsid w:val="006F789D"/>
    <w:rsid w:val="0070434D"/>
    <w:rsid w:val="00706422"/>
    <w:rsid w:val="00714AEB"/>
    <w:rsid w:val="00716C48"/>
    <w:rsid w:val="00717402"/>
    <w:rsid w:val="00723B68"/>
    <w:rsid w:val="007373F6"/>
    <w:rsid w:val="00743291"/>
    <w:rsid w:val="00744405"/>
    <w:rsid w:val="00745399"/>
    <w:rsid w:val="00746282"/>
    <w:rsid w:val="00747A2C"/>
    <w:rsid w:val="00752467"/>
    <w:rsid w:val="00754C79"/>
    <w:rsid w:val="0076111D"/>
    <w:rsid w:val="00764BF4"/>
    <w:rsid w:val="00774269"/>
    <w:rsid w:val="00776611"/>
    <w:rsid w:val="007772C2"/>
    <w:rsid w:val="007778CE"/>
    <w:rsid w:val="007807C6"/>
    <w:rsid w:val="00781B67"/>
    <w:rsid w:val="00781B77"/>
    <w:rsid w:val="007827D4"/>
    <w:rsid w:val="00783C3A"/>
    <w:rsid w:val="00784081"/>
    <w:rsid w:val="00784572"/>
    <w:rsid w:val="00791E82"/>
    <w:rsid w:val="007961F8"/>
    <w:rsid w:val="00796D7B"/>
    <w:rsid w:val="007A2E22"/>
    <w:rsid w:val="007B4AE9"/>
    <w:rsid w:val="007D0CA3"/>
    <w:rsid w:val="007D25F1"/>
    <w:rsid w:val="007D6414"/>
    <w:rsid w:val="007D7CAF"/>
    <w:rsid w:val="007E28EB"/>
    <w:rsid w:val="007E2ECC"/>
    <w:rsid w:val="007E3060"/>
    <w:rsid w:val="007E6133"/>
    <w:rsid w:val="007F1A69"/>
    <w:rsid w:val="007F2149"/>
    <w:rsid w:val="007F6776"/>
    <w:rsid w:val="007F68C3"/>
    <w:rsid w:val="007F6E05"/>
    <w:rsid w:val="00800B34"/>
    <w:rsid w:val="00803516"/>
    <w:rsid w:val="008035AF"/>
    <w:rsid w:val="008067F4"/>
    <w:rsid w:val="00811E5A"/>
    <w:rsid w:val="00814CD8"/>
    <w:rsid w:val="00820654"/>
    <w:rsid w:val="008207F1"/>
    <w:rsid w:val="00821A20"/>
    <w:rsid w:val="0082249B"/>
    <w:rsid w:val="00825F79"/>
    <w:rsid w:val="0083101E"/>
    <w:rsid w:val="008310AE"/>
    <w:rsid w:val="00831648"/>
    <w:rsid w:val="0083515B"/>
    <w:rsid w:val="008410B1"/>
    <w:rsid w:val="0084338D"/>
    <w:rsid w:val="0084428F"/>
    <w:rsid w:val="00844506"/>
    <w:rsid w:val="00845803"/>
    <w:rsid w:val="00851EB4"/>
    <w:rsid w:val="008539AE"/>
    <w:rsid w:val="00862BD0"/>
    <w:rsid w:val="00866BF3"/>
    <w:rsid w:val="00866E94"/>
    <w:rsid w:val="00871C9F"/>
    <w:rsid w:val="00873F19"/>
    <w:rsid w:val="00881207"/>
    <w:rsid w:val="00886946"/>
    <w:rsid w:val="008905FD"/>
    <w:rsid w:val="008913B9"/>
    <w:rsid w:val="00891A1C"/>
    <w:rsid w:val="008977A2"/>
    <w:rsid w:val="008A086E"/>
    <w:rsid w:val="008A4C8F"/>
    <w:rsid w:val="008A703B"/>
    <w:rsid w:val="008B1AE9"/>
    <w:rsid w:val="008B2295"/>
    <w:rsid w:val="008C037D"/>
    <w:rsid w:val="008C1BE9"/>
    <w:rsid w:val="008C2AC4"/>
    <w:rsid w:val="008C372A"/>
    <w:rsid w:val="008C6CB9"/>
    <w:rsid w:val="008C7986"/>
    <w:rsid w:val="008D4FEF"/>
    <w:rsid w:val="008D50A6"/>
    <w:rsid w:val="008E60B4"/>
    <w:rsid w:val="008F07E4"/>
    <w:rsid w:val="008F4F9A"/>
    <w:rsid w:val="00907FA9"/>
    <w:rsid w:val="009208B5"/>
    <w:rsid w:val="00927318"/>
    <w:rsid w:val="00927868"/>
    <w:rsid w:val="009342C7"/>
    <w:rsid w:val="009478F2"/>
    <w:rsid w:val="00951534"/>
    <w:rsid w:val="00952021"/>
    <w:rsid w:val="00953D5A"/>
    <w:rsid w:val="009548CF"/>
    <w:rsid w:val="00957A45"/>
    <w:rsid w:val="009606B8"/>
    <w:rsid w:val="0096214F"/>
    <w:rsid w:val="00962624"/>
    <w:rsid w:val="009643FC"/>
    <w:rsid w:val="00964BDF"/>
    <w:rsid w:val="00970396"/>
    <w:rsid w:val="009711BF"/>
    <w:rsid w:val="00974B13"/>
    <w:rsid w:val="0097631C"/>
    <w:rsid w:val="00981177"/>
    <w:rsid w:val="00985ABE"/>
    <w:rsid w:val="00985B58"/>
    <w:rsid w:val="00990ED1"/>
    <w:rsid w:val="009A493E"/>
    <w:rsid w:val="009A63E5"/>
    <w:rsid w:val="009B0C40"/>
    <w:rsid w:val="009B1B22"/>
    <w:rsid w:val="009B2623"/>
    <w:rsid w:val="009B55CB"/>
    <w:rsid w:val="009B613D"/>
    <w:rsid w:val="009C17F3"/>
    <w:rsid w:val="009C34EA"/>
    <w:rsid w:val="009C47FA"/>
    <w:rsid w:val="009C548E"/>
    <w:rsid w:val="009D23A5"/>
    <w:rsid w:val="009D3F94"/>
    <w:rsid w:val="009D440B"/>
    <w:rsid w:val="009D64CB"/>
    <w:rsid w:val="009F16F8"/>
    <w:rsid w:val="009F6690"/>
    <w:rsid w:val="00A024BB"/>
    <w:rsid w:val="00A13ACD"/>
    <w:rsid w:val="00A23271"/>
    <w:rsid w:val="00A25F54"/>
    <w:rsid w:val="00A27729"/>
    <w:rsid w:val="00A33152"/>
    <w:rsid w:val="00A4475B"/>
    <w:rsid w:val="00A47241"/>
    <w:rsid w:val="00A47890"/>
    <w:rsid w:val="00A5493C"/>
    <w:rsid w:val="00A55DAE"/>
    <w:rsid w:val="00A56B83"/>
    <w:rsid w:val="00A609CA"/>
    <w:rsid w:val="00A646CF"/>
    <w:rsid w:val="00A65132"/>
    <w:rsid w:val="00A6572D"/>
    <w:rsid w:val="00A67091"/>
    <w:rsid w:val="00A7105C"/>
    <w:rsid w:val="00A7153C"/>
    <w:rsid w:val="00A762F7"/>
    <w:rsid w:val="00A82FB8"/>
    <w:rsid w:val="00A84582"/>
    <w:rsid w:val="00A84E21"/>
    <w:rsid w:val="00A8641C"/>
    <w:rsid w:val="00A871AE"/>
    <w:rsid w:val="00A974F4"/>
    <w:rsid w:val="00AA623C"/>
    <w:rsid w:val="00AB2039"/>
    <w:rsid w:val="00AB522C"/>
    <w:rsid w:val="00AC7E2F"/>
    <w:rsid w:val="00AD0257"/>
    <w:rsid w:val="00AD29B6"/>
    <w:rsid w:val="00AD57B4"/>
    <w:rsid w:val="00AF2DCB"/>
    <w:rsid w:val="00AF5031"/>
    <w:rsid w:val="00AF7DE7"/>
    <w:rsid w:val="00B0106B"/>
    <w:rsid w:val="00B04B97"/>
    <w:rsid w:val="00B059F3"/>
    <w:rsid w:val="00B05F98"/>
    <w:rsid w:val="00B11FD9"/>
    <w:rsid w:val="00B13CF0"/>
    <w:rsid w:val="00B161AE"/>
    <w:rsid w:val="00B26BD1"/>
    <w:rsid w:val="00B30A6C"/>
    <w:rsid w:val="00B33EAD"/>
    <w:rsid w:val="00B34D29"/>
    <w:rsid w:val="00B35F0D"/>
    <w:rsid w:val="00B3703F"/>
    <w:rsid w:val="00B42329"/>
    <w:rsid w:val="00B43915"/>
    <w:rsid w:val="00B47359"/>
    <w:rsid w:val="00B47428"/>
    <w:rsid w:val="00B474E5"/>
    <w:rsid w:val="00B51357"/>
    <w:rsid w:val="00B52084"/>
    <w:rsid w:val="00B560E9"/>
    <w:rsid w:val="00B60CCE"/>
    <w:rsid w:val="00B62BD3"/>
    <w:rsid w:val="00B6422A"/>
    <w:rsid w:val="00B67555"/>
    <w:rsid w:val="00B7034D"/>
    <w:rsid w:val="00B7306E"/>
    <w:rsid w:val="00B74DC3"/>
    <w:rsid w:val="00B753C0"/>
    <w:rsid w:val="00B759DC"/>
    <w:rsid w:val="00B7699F"/>
    <w:rsid w:val="00B777DA"/>
    <w:rsid w:val="00B800BA"/>
    <w:rsid w:val="00B91912"/>
    <w:rsid w:val="00B95F53"/>
    <w:rsid w:val="00B96AC4"/>
    <w:rsid w:val="00B96DF0"/>
    <w:rsid w:val="00BA3726"/>
    <w:rsid w:val="00BA6861"/>
    <w:rsid w:val="00BB510F"/>
    <w:rsid w:val="00BC053B"/>
    <w:rsid w:val="00BC1F10"/>
    <w:rsid w:val="00BC4D77"/>
    <w:rsid w:val="00BC5855"/>
    <w:rsid w:val="00BC5CF5"/>
    <w:rsid w:val="00BD4655"/>
    <w:rsid w:val="00BD472F"/>
    <w:rsid w:val="00BD5483"/>
    <w:rsid w:val="00BD71A8"/>
    <w:rsid w:val="00BE283E"/>
    <w:rsid w:val="00BF065D"/>
    <w:rsid w:val="00BF2482"/>
    <w:rsid w:val="00BF4D7A"/>
    <w:rsid w:val="00C00AAA"/>
    <w:rsid w:val="00C018B6"/>
    <w:rsid w:val="00C04787"/>
    <w:rsid w:val="00C047D1"/>
    <w:rsid w:val="00C061BF"/>
    <w:rsid w:val="00C1096B"/>
    <w:rsid w:val="00C12246"/>
    <w:rsid w:val="00C1452D"/>
    <w:rsid w:val="00C17552"/>
    <w:rsid w:val="00C20130"/>
    <w:rsid w:val="00C22D0F"/>
    <w:rsid w:val="00C32DFF"/>
    <w:rsid w:val="00C341C2"/>
    <w:rsid w:val="00C35647"/>
    <w:rsid w:val="00C42CA4"/>
    <w:rsid w:val="00C43491"/>
    <w:rsid w:val="00C455C7"/>
    <w:rsid w:val="00C514C3"/>
    <w:rsid w:val="00C518AF"/>
    <w:rsid w:val="00C52BA7"/>
    <w:rsid w:val="00C57EAD"/>
    <w:rsid w:val="00C64FF4"/>
    <w:rsid w:val="00C67BEA"/>
    <w:rsid w:val="00C67FF9"/>
    <w:rsid w:val="00C74F3E"/>
    <w:rsid w:val="00C77A8A"/>
    <w:rsid w:val="00C81C38"/>
    <w:rsid w:val="00C85A9F"/>
    <w:rsid w:val="00C86ACA"/>
    <w:rsid w:val="00C90B1F"/>
    <w:rsid w:val="00C94C7C"/>
    <w:rsid w:val="00C95984"/>
    <w:rsid w:val="00C95BAD"/>
    <w:rsid w:val="00CA281B"/>
    <w:rsid w:val="00CA7DF0"/>
    <w:rsid w:val="00CB2757"/>
    <w:rsid w:val="00CC04EF"/>
    <w:rsid w:val="00CC1857"/>
    <w:rsid w:val="00CC211E"/>
    <w:rsid w:val="00CC60B7"/>
    <w:rsid w:val="00CC73A3"/>
    <w:rsid w:val="00CE3833"/>
    <w:rsid w:val="00CE7E3B"/>
    <w:rsid w:val="00CF368B"/>
    <w:rsid w:val="00CF50C9"/>
    <w:rsid w:val="00CF6895"/>
    <w:rsid w:val="00D033E8"/>
    <w:rsid w:val="00D0441B"/>
    <w:rsid w:val="00D13220"/>
    <w:rsid w:val="00D14C36"/>
    <w:rsid w:val="00D162EC"/>
    <w:rsid w:val="00D17332"/>
    <w:rsid w:val="00D316E0"/>
    <w:rsid w:val="00D36390"/>
    <w:rsid w:val="00D43959"/>
    <w:rsid w:val="00D4476E"/>
    <w:rsid w:val="00D461D9"/>
    <w:rsid w:val="00D5613A"/>
    <w:rsid w:val="00D60CDF"/>
    <w:rsid w:val="00D60DE7"/>
    <w:rsid w:val="00D74967"/>
    <w:rsid w:val="00D7632E"/>
    <w:rsid w:val="00D80F7E"/>
    <w:rsid w:val="00D8193B"/>
    <w:rsid w:val="00D82CFD"/>
    <w:rsid w:val="00D8399E"/>
    <w:rsid w:val="00D908D6"/>
    <w:rsid w:val="00D96DB8"/>
    <w:rsid w:val="00DA67E6"/>
    <w:rsid w:val="00DD174E"/>
    <w:rsid w:val="00DD1830"/>
    <w:rsid w:val="00DD1D8C"/>
    <w:rsid w:val="00DD200B"/>
    <w:rsid w:val="00DD2258"/>
    <w:rsid w:val="00DD2E75"/>
    <w:rsid w:val="00DD5136"/>
    <w:rsid w:val="00DD51F3"/>
    <w:rsid w:val="00DE0216"/>
    <w:rsid w:val="00DE0540"/>
    <w:rsid w:val="00DE0FA6"/>
    <w:rsid w:val="00DE2BFA"/>
    <w:rsid w:val="00DE3BA8"/>
    <w:rsid w:val="00DE5498"/>
    <w:rsid w:val="00DE6BB3"/>
    <w:rsid w:val="00DE6E65"/>
    <w:rsid w:val="00DF3951"/>
    <w:rsid w:val="00DF4F37"/>
    <w:rsid w:val="00DF6C0E"/>
    <w:rsid w:val="00E00E37"/>
    <w:rsid w:val="00E01A40"/>
    <w:rsid w:val="00E02A8C"/>
    <w:rsid w:val="00E23DA0"/>
    <w:rsid w:val="00E352E3"/>
    <w:rsid w:val="00E40BC7"/>
    <w:rsid w:val="00E42311"/>
    <w:rsid w:val="00E448A4"/>
    <w:rsid w:val="00E513EC"/>
    <w:rsid w:val="00E52F24"/>
    <w:rsid w:val="00E55918"/>
    <w:rsid w:val="00E5642A"/>
    <w:rsid w:val="00E57238"/>
    <w:rsid w:val="00E6189C"/>
    <w:rsid w:val="00E64A0D"/>
    <w:rsid w:val="00E67684"/>
    <w:rsid w:val="00E71DE5"/>
    <w:rsid w:val="00E73CA0"/>
    <w:rsid w:val="00E74A39"/>
    <w:rsid w:val="00E752CC"/>
    <w:rsid w:val="00E83F7A"/>
    <w:rsid w:val="00E8440C"/>
    <w:rsid w:val="00E86C76"/>
    <w:rsid w:val="00E92119"/>
    <w:rsid w:val="00E974C2"/>
    <w:rsid w:val="00EA4DB5"/>
    <w:rsid w:val="00EA607D"/>
    <w:rsid w:val="00EA72C4"/>
    <w:rsid w:val="00EB2801"/>
    <w:rsid w:val="00EB44CB"/>
    <w:rsid w:val="00EB4659"/>
    <w:rsid w:val="00EB5601"/>
    <w:rsid w:val="00EB6606"/>
    <w:rsid w:val="00EB6916"/>
    <w:rsid w:val="00ED17D2"/>
    <w:rsid w:val="00EE087C"/>
    <w:rsid w:val="00EE2D38"/>
    <w:rsid w:val="00EE475E"/>
    <w:rsid w:val="00EF1C38"/>
    <w:rsid w:val="00EF2A23"/>
    <w:rsid w:val="00EF2D23"/>
    <w:rsid w:val="00EF73DB"/>
    <w:rsid w:val="00EF74BD"/>
    <w:rsid w:val="00F01E05"/>
    <w:rsid w:val="00F023C4"/>
    <w:rsid w:val="00F1313D"/>
    <w:rsid w:val="00F209B1"/>
    <w:rsid w:val="00F21FAD"/>
    <w:rsid w:val="00F27B6A"/>
    <w:rsid w:val="00F27E6D"/>
    <w:rsid w:val="00F34A7A"/>
    <w:rsid w:val="00F47AE3"/>
    <w:rsid w:val="00F510FC"/>
    <w:rsid w:val="00F564EE"/>
    <w:rsid w:val="00F576F8"/>
    <w:rsid w:val="00F62B7E"/>
    <w:rsid w:val="00F72E94"/>
    <w:rsid w:val="00F75BE9"/>
    <w:rsid w:val="00F76121"/>
    <w:rsid w:val="00F82641"/>
    <w:rsid w:val="00F83BAC"/>
    <w:rsid w:val="00F83C24"/>
    <w:rsid w:val="00F84577"/>
    <w:rsid w:val="00F86D12"/>
    <w:rsid w:val="00F952A2"/>
    <w:rsid w:val="00F95A6F"/>
    <w:rsid w:val="00FA3E3B"/>
    <w:rsid w:val="00FA44D0"/>
    <w:rsid w:val="00FA4DED"/>
    <w:rsid w:val="00FA5A4D"/>
    <w:rsid w:val="00FA6C5E"/>
    <w:rsid w:val="00FB22CD"/>
    <w:rsid w:val="00FB23F3"/>
    <w:rsid w:val="00FB2621"/>
    <w:rsid w:val="00FB2AA7"/>
    <w:rsid w:val="00FB6EF8"/>
    <w:rsid w:val="00FC05E8"/>
    <w:rsid w:val="00FC0BBB"/>
    <w:rsid w:val="00FC0F07"/>
    <w:rsid w:val="00FC227C"/>
    <w:rsid w:val="00FC3E7F"/>
    <w:rsid w:val="00FC568B"/>
    <w:rsid w:val="00FC5998"/>
    <w:rsid w:val="00FC7ECB"/>
    <w:rsid w:val="00FD05C6"/>
    <w:rsid w:val="00FD0E7A"/>
    <w:rsid w:val="00FD0EF8"/>
    <w:rsid w:val="00FD2DF3"/>
    <w:rsid w:val="00FD485D"/>
    <w:rsid w:val="00FE17CC"/>
    <w:rsid w:val="00FF0399"/>
    <w:rsid w:val="00FF52F6"/>
    <w:rsid w:val="00FF6C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342"/>
    <w:rPr>
      <w:sz w:val="24"/>
      <w:szCs w:val="24"/>
    </w:rPr>
  </w:style>
  <w:style w:type="paragraph" w:styleId="Balk1">
    <w:name w:val="heading 1"/>
    <w:basedOn w:val="Normal"/>
    <w:next w:val="Normal"/>
    <w:qFormat/>
    <w:rsid w:val="00695342"/>
    <w:pPr>
      <w:keepNext/>
      <w:outlineLvl w:val="0"/>
    </w:pPr>
    <w:rPr>
      <w:b/>
      <w:color w:val="FFFFFF"/>
      <w:spacing w:val="24"/>
      <w:sz w:val="40"/>
      <w:szCs w:val="20"/>
    </w:rPr>
  </w:style>
  <w:style w:type="paragraph" w:styleId="Balk2">
    <w:name w:val="heading 2"/>
    <w:basedOn w:val="Normal"/>
    <w:next w:val="Normal"/>
    <w:qFormat/>
    <w:rsid w:val="00695342"/>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695342"/>
    <w:pPr>
      <w:keepNext/>
      <w:spacing w:before="240" w:after="60"/>
      <w:outlineLvl w:val="2"/>
    </w:pPr>
    <w:rPr>
      <w:rFonts w:ascii="Arial" w:hAnsi="Arial" w:cs="Arial"/>
      <w:b/>
      <w:bCs/>
      <w:sz w:val="26"/>
      <w:szCs w:val="26"/>
    </w:rPr>
  </w:style>
  <w:style w:type="paragraph" w:styleId="Balk4">
    <w:name w:val="heading 4"/>
    <w:basedOn w:val="Normal"/>
    <w:next w:val="Normal"/>
    <w:qFormat/>
    <w:rsid w:val="00695342"/>
    <w:pPr>
      <w:keepNext/>
      <w:spacing w:before="240" w:after="60"/>
      <w:outlineLvl w:val="3"/>
    </w:pPr>
    <w:rPr>
      <w:b/>
      <w:bCs/>
      <w:sz w:val="28"/>
      <w:szCs w:val="28"/>
    </w:rPr>
  </w:style>
  <w:style w:type="paragraph" w:styleId="Balk5">
    <w:name w:val="heading 5"/>
    <w:basedOn w:val="Normal"/>
    <w:next w:val="Normal"/>
    <w:qFormat/>
    <w:rsid w:val="00695342"/>
    <w:pPr>
      <w:keepNext/>
      <w:jc w:val="center"/>
      <w:outlineLvl w:val="4"/>
    </w:pPr>
    <w:rPr>
      <w:rFonts w:ascii="Verdana" w:hAnsi="Verdana"/>
      <w:b/>
      <w:sz w:val="28"/>
    </w:rPr>
  </w:style>
  <w:style w:type="paragraph" w:styleId="Balk6">
    <w:name w:val="heading 6"/>
    <w:basedOn w:val="Normal"/>
    <w:next w:val="Normal"/>
    <w:qFormat/>
    <w:rsid w:val="00695342"/>
    <w:pPr>
      <w:keepNext/>
      <w:jc w:val="center"/>
      <w:outlineLvl w:val="5"/>
    </w:pPr>
    <w:rPr>
      <w:b/>
      <w:spacing w:val="24"/>
      <w:sz w:val="72"/>
      <w:szCs w:val="20"/>
      <w:u w:val="single"/>
    </w:rPr>
  </w:style>
  <w:style w:type="paragraph" w:styleId="Balk7">
    <w:name w:val="heading 7"/>
    <w:basedOn w:val="Normal"/>
    <w:next w:val="Normal"/>
    <w:qFormat/>
    <w:rsid w:val="00695342"/>
    <w:pPr>
      <w:keepNext/>
      <w:outlineLvl w:val="6"/>
    </w:pPr>
    <w:rPr>
      <w:b/>
      <w:spacing w:val="24"/>
      <w:sz w:val="36"/>
      <w:szCs w:val="20"/>
    </w:rPr>
  </w:style>
  <w:style w:type="paragraph" w:styleId="Balk8">
    <w:name w:val="heading 8"/>
    <w:basedOn w:val="Normal"/>
    <w:next w:val="Normal"/>
    <w:qFormat/>
    <w:rsid w:val="00695342"/>
    <w:pPr>
      <w:keepNext/>
      <w:outlineLvl w:val="7"/>
    </w:pPr>
    <w:rPr>
      <w:rFonts w:ascii="Comic Sans MS" w:hAnsi="Comic Sans MS"/>
      <w:b/>
      <w:spacing w:val="24"/>
      <w:szCs w:val="20"/>
    </w:rPr>
  </w:style>
  <w:style w:type="paragraph" w:styleId="Balk9">
    <w:name w:val="heading 9"/>
    <w:basedOn w:val="Normal"/>
    <w:next w:val="Normal"/>
    <w:qFormat/>
    <w:rsid w:val="00695342"/>
    <w:pPr>
      <w:keepNext/>
      <w:ind w:right="-143"/>
      <w:jc w:val="center"/>
      <w:outlineLvl w:val="8"/>
    </w:pPr>
    <w:rPr>
      <w:snapToGrid w:val="0"/>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695342"/>
    <w:pPr>
      <w:jc w:val="center"/>
    </w:pPr>
    <w:rPr>
      <w:rFonts w:ascii="Tahoma" w:hAnsi="Tahoma"/>
      <w:b/>
      <w:sz w:val="22"/>
      <w:szCs w:val="20"/>
    </w:rPr>
  </w:style>
  <w:style w:type="paragraph" w:styleId="Altbilgi">
    <w:name w:val="footer"/>
    <w:basedOn w:val="Normal"/>
    <w:rsid w:val="00695342"/>
    <w:pPr>
      <w:tabs>
        <w:tab w:val="center" w:pos="4536"/>
        <w:tab w:val="right" w:pos="9072"/>
      </w:tabs>
    </w:pPr>
  </w:style>
  <w:style w:type="character" w:styleId="SayfaNumaras">
    <w:name w:val="page number"/>
    <w:basedOn w:val="VarsaylanParagrafYazTipi"/>
    <w:rsid w:val="00695342"/>
  </w:style>
  <w:style w:type="paragraph" w:styleId="DzMetin">
    <w:name w:val="Plain Text"/>
    <w:basedOn w:val="Normal"/>
    <w:rsid w:val="00695342"/>
    <w:rPr>
      <w:rFonts w:ascii="Courier New" w:hAnsi="Courier New"/>
      <w:sz w:val="20"/>
      <w:szCs w:val="20"/>
    </w:rPr>
  </w:style>
  <w:style w:type="paragraph" w:styleId="GvdeMetni">
    <w:name w:val="Body Text"/>
    <w:basedOn w:val="Normal"/>
    <w:rsid w:val="00695342"/>
    <w:pPr>
      <w:shd w:val="clear" w:color="auto" w:fill="FFFFFF"/>
      <w:autoSpaceDE w:val="0"/>
      <w:autoSpaceDN w:val="0"/>
      <w:adjustRightInd w:val="0"/>
    </w:pPr>
    <w:rPr>
      <w:rFonts w:ascii="Verdana" w:hAnsi="Verdana"/>
      <w:b/>
      <w:color w:val="000000"/>
      <w:sz w:val="22"/>
    </w:rPr>
  </w:style>
  <w:style w:type="paragraph" w:styleId="GvdeMetniGirintisi3">
    <w:name w:val="Body Text Indent 3"/>
    <w:basedOn w:val="Normal"/>
    <w:rsid w:val="00695342"/>
    <w:pPr>
      <w:ind w:firstLine="708"/>
    </w:pPr>
    <w:rPr>
      <w:rFonts w:ascii="Verdana" w:hAnsi="Verdana"/>
    </w:rPr>
  </w:style>
  <w:style w:type="paragraph" w:styleId="GvdeMetni2">
    <w:name w:val="Body Text 2"/>
    <w:basedOn w:val="Normal"/>
    <w:rsid w:val="00695342"/>
    <w:pPr>
      <w:jc w:val="center"/>
    </w:pPr>
    <w:rPr>
      <w:b/>
      <w:spacing w:val="24"/>
      <w:szCs w:val="20"/>
      <w:u w:val="single"/>
    </w:rPr>
  </w:style>
  <w:style w:type="paragraph" w:styleId="GvdeMetni3">
    <w:name w:val="Body Text 3"/>
    <w:basedOn w:val="Normal"/>
    <w:rsid w:val="00695342"/>
    <w:rPr>
      <w:b/>
      <w:spacing w:val="24"/>
      <w:sz w:val="48"/>
      <w:szCs w:val="20"/>
    </w:rPr>
  </w:style>
  <w:style w:type="paragraph" w:styleId="bekMetni">
    <w:name w:val="Block Text"/>
    <w:basedOn w:val="Normal"/>
    <w:rsid w:val="00695342"/>
    <w:pPr>
      <w:ind w:left="113" w:right="113"/>
      <w:jc w:val="center"/>
    </w:pPr>
    <w:rPr>
      <w:rFonts w:ascii="Arial Black" w:hAnsi="Arial Black"/>
      <w:spacing w:val="24"/>
      <w:sz w:val="18"/>
      <w:szCs w:val="20"/>
    </w:rPr>
  </w:style>
  <w:style w:type="paragraph" w:styleId="stbilgi">
    <w:name w:val="header"/>
    <w:basedOn w:val="Normal"/>
    <w:rsid w:val="00695342"/>
    <w:pPr>
      <w:tabs>
        <w:tab w:val="center" w:pos="4536"/>
        <w:tab w:val="right" w:pos="9072"/>
      </w:tabs>
    </w:pPr>
  </w:style>
  <w:style w:type="paragraph" w:styleId="GvdeMetniGirintisi">
    <w:name w:val="Body Text Indent"/>
    <w:basedOn w:val="Normal"/>
    <w:rsid w:val="00695342"/>
    <w:pPr>
      <w:ind w:firstLine="708"/>
    </w:pPr>
    <w:rPr>
      <w:snapToGrid w:val="0"/>
      <w:color w:val="000000"/>
    </w:rPr>
  </w:style>
  <w:style w:type="paragraph" w:styleId="GvdeMetniGirintisi2">
    <w:name w:val="Body Text Indent 2"/>
    <w:basedOn w:val="Normal"/>
    <w:link w:val="GvdeMetniGirintisi2Char"/>
    <w:rsid w:val="00695342"/>
    <w:pPr>
      <w:ind w:firstLine="709"/>
    </w:pPr>
    <w:rPr>
      <w:snapToGrid w:val="0"/>
      <w:color w:val="000000"/>
    </w:rPr>
  </w:style>
  <w:style w:type="paragraph" w:styleId="HTMLncedenBiimlendirilmi">
    <w:name w:val="HTML Preformatted"/>
    <w:basedOn w:val="Normal"/>
    <w:rsid w:val="006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ltKonuBal">
    <w:name w:val="Subtitle"/>
    <w:basedOn w:val="Normal"/>
    <w:qFormat/>
    <w:rsid w:val="00695342"/>
    <w:rPr>
      <w:b/>
      <w:sz w:val="32"/>
      <w:szCs w:val="20"/>
    </w:rPr>
  </w:style>
  <w:style w:type="paragraph" w:styleId="BalonMetni">
    <w:name w:val="Balloon Text"/>
    <w:basedOn w:val="Normal"/>
    <w:link w:val="BalonMetniChar"/>
    <w:semiHidden/>
    <w:rsid w:val="00695342"/>
    <w:rPr>
      <w:rFonts w:ascii="Tahoma" w:hAnsi="Tahoma" w:cs="Tahoma"/>
      <w:sz w:val="16"/>
      <w:szCs w:val="16"/>
    </w:rPr>
  </w:style>
  <w:style w:type="character" w:customStyle="1" w:styleId="BalonMetniChar">
    <w:name w:val="Balon Metni Char"/>
    <w:link w:val="BalonMetni"/>
    <w:semiHidden/>
    <w:rsid w:val="00352D17"/>
    <w:rPr>
      <w:rFonts w:ascii="Tahoma" w:hAnsi="Tahoma" w:cs="Tahoma"/>
      <w:sz w:val="16"/>
      <w:szCs w:val="16"/>
      <w:lang w:val="tr-TR" w:eastAsia="tr-TR" w:bidi="ar-SA"/>
    </w:rPr>
  </w:style>
  <w:style w:type="paragraph" w:styleId="ResimYazs">
    <w:name w:val="caption"/>
    <w:aliases w:val=" Char Char"/>
    <w:basedOn w:val="Normal"/>
    <w:next w:val="Normal"/>
    <w:link w:val="ResimYazsChar"/>
    <w:autoRedefine/>
    <w:qFormat/>
    <w:rsid w:val="00405DED"/>
    <w:pPr>
      <w:spacing w:before="120"/>
      <w:jc w:val="center"/>
    </w:pPr>
    <w:rPr>
      <w:b/>
      <w:sz w:val="22"/>
      <w:szCs w:val="22"/>
    </w:rPr>
  </w:style>
  <w:style w:type="character" w:customStyle="1" w:styleId="ResimYazsChar">
    <w:name w:val="Resim Yazısı Char"/>
    <w:aliases w:val=" Char Char Char"/>
    <w:link w:val="ResimYazs"/>
    <w:rsid w:val="00405DED"/>
    <w:rPr>
      <w:b/>
      <w:sz w:val="22"/>
      <w:szCs w:val="22"/>
    </w:rPr>
  </w:style>
  <w:style w:type="character" w:styleId="Gl">
    <w:name w:val="Strong"/>
    <w:qFormat/>
    <w:rsid w:val="00796D7B"/>
    <w:rPr>
      <w:b/>
      <w:bCs/>
    </w:rPr>
  </w:style>
  <w:style w:type="character" w:customStyle="1" w:styleId="CharChar2">
    <w:name w:val="Char Char2"/>
    <w:rsid w:val="001F3A06"/>
    <w:rPr>
      <w:rFonts w:ascii="Arial" w:hAnsi="Arial" w:cs="Arial"/>
      <w:b/>
      <w:bCs/>
      <w:caps/>
      <w:kern w:val="32"/>
      <w:sz w:val="32"/>
      <w:szCs w:val="32"/>
      <w:lang w:val="tr-TR" w:eastAsia="tr-TR" w:bidi="ar-SA"/>
    </w:rPr>
  </w:style>
  <w:style w:type="character" w:customStyle="1" w:styleId="spelle">
    <w:name w:val="spelle"/>
    <w:basedOn w:val="VarsaylanParagrafYazTipi"/>
    <w:rsid w:val="001F3A06"/>
  </w:style>
  <w:style w:type="paragraph" w:customStyle="1" w:styleId="Balk">
    <w:name w:val="Başlık"/>
    <w:basedOn w:val="Normal"/>
    <w:next w:val="GvdeMetni"/>
    <w:rsid w:val="001F3A06"/>
    <w:pPr>
      <w:keepNext/>
      <w:suppressAutoHyphens/>
      <w:autoSpaceDE w:val="0"/>
      <w:autoSpaceDN w:val="0"/>
      <w:adjustRightInd w:val="0"/>
      <w:spacing w:before="240" w:after="120"/>
    </w:pPr>
    <w:rPr>
      <w:rFonts w:ascii="Arial" w:eastAsia="Tahoma" w:hAnsi="Arial" w:cs="Tahoma"/>
      <w:sz w:val="28"/>
      <w:szCs w:val="28"/>
    </w:rPr>
  </w:style>
  <w:style w:type="paragraph" w:customStyle="1" w:styleId="StilKalnChar">
    <w:name w:val="Stil Kalın Char"/>
    <w:basedOn w:val="Normal"/>
    <w:link w:val="StilKalnCharChar"/>
    <w:autoRedefine/>
    <w:rsid w:val="00A82FB8"/>
    <w:pPr>
      <w:tabs>
        <w:tab w:val="center" w:pos="4896"/>
        <w:tab w:val="right" w:pos="9432"/>
      </w:tabs>
      <w:autoSpaceDE w:val="0"/>
      <w:autoSpaceDN w:val="0"/>
      <w:adjustRightInd w:val="0"/>
      <w:spacing w:before="60" w:after="60"/>
      <w:outlineLvl w:val="0"/>
    </w:pPr>
    <w:rPr>
      <w:bCs/>
    </w:rPr>
  </w:style>
  <w:style w:type="character" w:customStyle="1" w:styleId="StilKalnCharChar">
    <w:name w:val="Stil Kalın Char Char"/>
    <w:link w:val="StilKalnChar"/>
    <w:rsid w:val="00A82FB8"/>
    <w:rPr>
      <w:bCs/>
      <w:sz w:val="24"/>
      <w:szCs w:val="24"/>
      <w:lang w:val="tr-TR" w:eastAsia="tr-TR" w:bidi="ar-SA"/>
    </w:rPr>
  </w:style>
  <w:style w:type="table" w:styleId="TabloKlavuzu">
    <w:name w:val="Table Grid"/>
    <w:basedOn w:val="NormalTablo"/>
    <w:uiPriority w:val="59"/>
    <w:rsid w:val="00C67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B7F2F"/>
    <w:pPr>
      <w:spacing w:before="100" w:beforeAutospacing="1" w:after="100" w:afterAutospacing="1"/>
    </w:pPr>
    <w:rPr>
      <w:color w:val="404040"/>
      <w:sz w:val="16"/>
      <w:szCs w:val="16"/>
    </w:rPr>
  </w:style>
  <w:style w:type="table" w:styleId="TabloListe2">
    <w:name w:val="Table List 2"/>
    <w:basedOn w:val="TabloKlavuz8"/>
    <w:rsid w:val="002D3C0D"/>
    <w:rPr>
      <w:rFonts w:ascii="Verdana" w:hAnsi="Verdana"/>
      <w:sz w:val="24"/>
    </w:rPr>
    <w:tblPr>
      <w:tblStyleRowBandSize w:val="2"/>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
    <w:tcPr>
      <w:shd w:val="clear" w:color="auto" w:fill="auto"/>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b/>
        <w:bCs/>
        <w:color w:val="auto"/>
      </w:rPr>
      <w:tblPr/>
      <w:tcPr>
        <w:tcBorders>
          <w:top w:val="single" w:sz="6" w:space="0" w:color="000000"/>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vuz8">
    <w:name w:val="Table Grid 8"/>
    <w:basedOn w:val="NormalTablo"/>
    <w:rsid w:val="002D3C0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eParagraf">
    <w:name w:val="List Paragraph"/>
    <w:basedOn w:val="Normal"/>
    <w:uiPriority w:val="34"/>
    <w:qFormat/>
    <w:rsid w:val="00196A82"/>
    <w:pPr>
      <w:ind w:left="720"/>
      <w:contextualSpacing/>
    </w:pPr>
  </w:style>
  <w:style w:type="table" w:styleId="Tabloada">
    <w:name w:val="Table Contemporary"/>
    <w:basedOn w:val="NormalTablo"/>
    <w:rsid w:val="00196A8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Stunlar2">
    <w:name w:val="Table Columns 2"/>
    <w:basedOn w:val="Tabloada"/>
    <w:rsid w:val="00FF0399"/>
    <w:rPr>
      <w:bCs/>
    </w:rPr>
    <w:tblPr>
      <w:tblStyleColBandSize w:val="1"/>
    </w:tblPr>
    <w:tblStylePr w:type="firstRow">
      <w:rPr>
        <w:b/>
        <w:bCs/>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ralkYok">
    <w:name w:val="No Spacing"/>
    <w:link w:val="AralkYokChar"/>
    <w:uiPriority w:val="1"/>
    <w:qFormat/>
    <w:rsid w:val="00631AAD"/>
    <w:rPr>
      <w:rFonts w:ascii="Calibri" w:hAnsi="Calibri"/>
      <w:sz w:val="22"/>
      <w:szCs w:val="22"/>
    </w:rPr>
  </w:style>
  <w:style w:type="character" w:customStyle="1" w:styleId="AralkYokChar">
    <w:name w:val="Aralık Yok Char"/>
    <w:link w:val="AralkYok"/>
    <w:rsid w:val="00352D17"/>
    <w:rPr>
      <w:rFonts w:ascii="Calibri" w:hAnsi="Calibri"/>
      <w:sz w:val="22"/>
      <w:szCs w:val="22"/>
      <w:lang w:val="tr-TR" w:eastAsia="tr-TR" w:bidi="ar-SA"/>
    </w:rPr>
  </w:style>
  <w:style w:type="character" w:styleId="Kpr">
    <w:name w:val="Hyperlink"/>
    <w:rsid w:val="00B560E9"/>
    <w:rPr>
      <w:color w:val="0000FF"/>
      <w:u w:val="single"/>
    </w:rPr>
  </w:style>
  <w:style w:type="character" w:customStyle="1" w:styleId="CharCharCharChar">
    <w:name w:val="Char Char Char Char"/>
    <w:rsid w:val="005A5362"/>
    <w:rPr>
      <w:b/>
      <w:bCs/>
      <w:color w:val="000000"/>
      <w:sz w:val="28"/>
      <w:szCs w:val="28"/>
      <w:lang w:val="tr-TR" w:eastAsia="tr-TR" w:bidi="ar-SA"/>
    </w:rPr>
  </w:style>
  <w:style w:type="table" w:styleId="TabloProfesyonel">
    <w:name w:val="Table Professional"/>
    <w:basedOn w:val="NormalTablo"/>
    <w:rsid w:val="002405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ilBalk4Sol0cmlksatr0cm">
    <w:name w:val="Stil Başlık 4 + Sol:  0 cm İlk satır:  0 cm"/>
    <w:basedOn w:val="Balk4"/>
    <w:rsid w:val="00352D17"/>
    <w:pPr>
      <w:tabs>
        <w:tab w:val="num" w:pos="720"/>
      </w:tabs>
      <w:ind w:left="720" w:hanging="720"/>
    </w:pPr>
    <w:rPr>
      <w:bCs w:val="0"/>
      <w:color w:val="000000"/>
      <w:sz w:val="24"/>
      <w:szCs w:val="20"/>
    </w:rPr>
  </w:style>
  <w:style w:type="paragraph" w:customStyle="1" w:styleId="Default">
    <w:name w:val="Default"/>
    <w:rsid w:val="00352D17"/>
    <w:pPr>
      <w:autoSpaceDE w:val="0"/>
      <w:autoSpaceDN w:val="0"/>
      <w:adjustRightInd w:val="0"/>
    </w:pPr>
    <w:rPr>
      <w:rFonts w:ascii="Tahoma" w:eastAsia="Calibri" w:hAnsi="Tahoma" w:cs="Tahoma"/>
      <w:color w:val="000000"/>
      <w:sz w:val="24"/>
      <w:szCs w:val="24"/>
      <w:lang w:eastAsia="en-US"/>
    </w:rPr>
  </w:style>
  <w:style w:type="paragraph" w:customStyle="1" w:styleId="xl61">
    <w:name w:val="xl61"/>
    <w:basedOn w:val="Normal"/>
    <w:rsid w:val="00B800BA"/>
    <w:pPr>
      <w:pBdr>
        <w:top w:val="single" w:sz="12" w:space="0" w:color="auto"/>
        <w:right w:val="single" w:sz="4" w:space="0" w:color="auto"/>
      </w:pBdr>
      <w:shd w:val="clear" w:color="auto" w:fill="FF9900"/>
      <w:spacing w:before="100" w:beforeAutospacing="1" w:after="100" w:afterAutospacing="1"/>
      <w:jc w:val="center"/>
      <w:textAlignment w:val="center"/>
    </w:pPr>
    <w:rPr>
      <w:rFonts w:eastAsia="Arial Unicode MS"/>
      <w:b/>
      <w:bCs/>
      <w:sz w:val="32"/>
      <w:szCs w:val="32"/>
      <w:lang w:val="en-US" w:eastAsia="en-US"/>
    </w:rPr>
  </w:style>
  <w:style w:type="character" w:customStyle="1" w:styleId="tpx11kahve1">
    <w:name w:val="tpx11kahve1"/>
    <w:basedOn w:val="VarsaylanParagrafYazTipi"/>
    <w:rsid w:val="00C061BF"/>
    <w:rPr>
      <w:rFonts w:ascii="Verdana" w:hAnsi="Verdana" w:hint="default"/>
      <w:b w:val="0"/>
      <w:bCs w:val="0"/>
      <w:strike w:val="0"/>
      <w:dstrike w:val="0"/>
      <w:color w:val="3B3A26"/>
      <w:sz w:val="17"/>
      <w:szCs w:val="17"/>
      <w:u w:val="none"/>
      <w:effect w:val="none"/>
    </w:rPr>
  </w:style>
  <w:style w:type="paragraph" w:customStyle="1" w:styleId="CharCharChar1CharCharCharCharCharCharCharCharCharChar">
    <w:name w:val="Char Char Char1 Char Char Char Char Char Char Char Char Char Char"/>
    <w:basedOn w:val="Normal"/>
    <w:rsid w:val="006F0775"/>
    <w:pPr>
      <w:spacing w:after="160" w:line="240" w:lineRule="exact"/>
    </w:pPr>
    <w:rPr>
      <w:rFonts w:ascii="Verdana" w:hAnsi="Verdana"/>
      <w:sz w:val="20"/>
      <w:szCs w:val="20"/>
      <w:lang w:val="en-US" w:eastAsia="en-US"/>
    </w:rPr>
  </w:style>
  <w:style w:type="character" w:customStyle="1" w:styleId="GvdeMetniGirintisi2Char">
    <w:name w:val="Gövde Metni Girintisi 2 Char"/>
    <w:basedOn w:val="VarsaylanParagrafYazTipi"/>
    <w:link w:val="GvdeMetniGirintisi2"/>
    <w:rsid w:val="00EF73DB"/>
    <w:rPr>
      <w:snapToGrid w:val="0"/>
      <w:color w:val="000000"/>
      <w:sz w:val="24"/>
      <w:szCs w:val="24"/>
    </w:rPr>
  </w:style>
  <w:style w:type="character" w:customStyle="1" w:styleId="GvdemetniExact">
    <w:name w:val="Gövde metni Exact"/>
    <w:basedOn w:val="VarsaylanParagrafYazTipi"/>
    <w:rsid w:val="00927868"/>
    <w:rPr>
      <w:rFonts w:ascii="Book Antiqua" w:eastAsia="Book Antiqua" w:hAnsi="Book Antiqua" w:cs="Book Antiqua"/>
      <w:b w:val="0"/>
      <w:bCs w:val="0"/>
      <w:i w:val="0"/>
      <w:iCs w:val="0"/>
      <w:smallCaps w:val="0"/>
      <w:strike w:val="0"/>
      <w:spacing w:val="5"/>
      <w:sz w:val="18"/>
      <w:szCs w:val="18"/>
      <w:u w:val="none"/>
    </w:rPr>
  </w:style>
  <w:style w:type="character" w:customStyle="1" w:styleId="Gvdemetni0">
    <w:name w:val="Gövde metni_"/>
    <w:basedOn w:val="VarsaylanParagrafYazTipi"/>
    <w:link w:val="Gvdemetni1"/>
    <w:rsid w:val="00927868"/>
    <w:rPr>
      <w:rFonts w:ascii="Book Antiqua" w:eastAsia="Book Antiqua" w:hAnsi="Book Antiqua" w:cs="Book Antiqua"/>
      <w:sz w:val="19"/>
      <w:szCs w:val="19"/>
      <w:shd w:val="clear" w:color="auto" w:fill="FFFFFF"/>
    </w:rPr>
  </w:style>
  <w:style w:type="paragraph" w:customStyle="1" w:styleId="Gvdemetni1">
    <w:name w:val="Gövde metni"/>
    <w:basedOn w:val="Normal"/>
    <w:link w:val="Gvdemetni0"/>
    <w:rsid w:val="00927868"/>
    <w:pPr>
      <w:widowControl w:val="0"/>
      <w:shd w:val="clear" w:color="auto" w:fill="FFFFFF"/>
      <w:spacing w:line="254" w:lineRule="exact"/>
    </w:pPr>
    <w:rPr>
      <w:rFonts w:ascii="Book Antiqua" w:eastAsia="Book Antiqua" w:hAnsi="Book Antiqua" w:cs="Book Antiqua"/>
      <w:sz w:val="19"/>
      <w:szCs w:val="19"/>
    </w:rPr>
  </w:style>
  <w:style w:type="table" w:styleId="Tablo3Befektler1">
    <w:name w:val="Table 3D effects 1"/>
    <w:basedOn w:val="NormalTablo"/>
    <w:rsid w:val="001D3D2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1D3D2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1D3D2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1D3D2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klamaBavurusu">
    <w:name w:val="annotation reference"/>
    <w:basedOn w:val="VarsaylanParagrafYazTipi"/>
    <w:rsid w:val="002D779D"/>
    <w:rPr>
      <w:sz w:val="16"/>
      <w:szCs w:val="16"/>
    </w:rPr>
  </w:style>
  <w:style w:type="paragraph" w:styleId="AklamaMetni">
    <w:name w:val="annotation text"/>
    <w:basedOn w:val="Normal"/>
    <w:link w:val="AklamaMetniChar"/>
    <w:rsid w:val="002D779D"/>
    <w:rPr>
      <w:sz w:val="20"/>
      <w:szCs w:val="20"/>
    </w:rPr>
  </w:style>
  <w:style w:type="character" w:customStyle="1" w:styleId="AklamaMetniChar">
    <w:name w:val="Açıklama Metni Char"/>
    <w:basedOn w:val="VarsaylanParagrafYazTipi"/>
    <w:link w:val="AklamaMetni"/>
    <w:rsid w:val="002D779D"/>
  </w:style>
  <w:style w:type="paragraph" w:styleId="AklamaKonusu">
    <w:name w:val="annotation subject"/>
    <w:basedOn w:val="AklamaMetni"/>
    <w:next w:val="AklamaMetni"/>
    <w:link w:val="AklamaKonusuChar"/>
    <w:rsid w:val="002D779D"/>
    <w:rPr>
      <w:b/>
      <w:bCs/>
    </w:rPr>
  </w:style>
  <w:style w:type="character" w:customStyle="1" w:styleId="AklamaKonusuChar">
    <w:name w:val="Açıklama Konusu Char"/>
    <w:basedOn w:val="AklamaMetniChar"/>
    <w:link w:val="AklamaKonusu"/>
    <w:rsid w:val="002D779D"/>
    <w:rPr>
      <w:b/>
      <w:bCs/>
    </w:rPr>
  </w:style>
  <w:style w:type="paragraph" w:customStyle="1" w:styleId="xl34">
    <w:name w:val="xl34"/>
    <w:basedOn w:val="Normal"/>
    <w:rsid w:val="002136F3"/>
    <w:pPr>
      <w:pBdr>
        <w:left w:val="single" w:sz="4" w:space="18" w:color="auto"/>
        <w:right w:val="single" w:sz="4" w:space="0" w:color="auto"/>
      </w:pBdr>
      <w:shd w:val="clear" w:color="auto" w:fill="FFFFFF"/>
      <w:spacing w:before="100" w:beforeAutospacing="1" w:after="100" w:afterAutospacing="1"/>
      <w:ind w:firstLineChars="200" w:firstLine="200"/>
      <w:jc w:val="left"/>
    </w:pPr>
    <w:rPr>
      <w:rFonts w:eastAsia="Arial Unicode MS"/>
    </w:rPr>
  </w:style>
  <w:style w:type="paragraph" w:customStyle="1" w:styleId="GvdeMetni21">
    <w:name w:val="Gövde Metni 21"/>
    <w:basedOn w:val="Normal"/>
    <w:rsid w:val="001F001D"/>
    <w:pPr>
      <w:suppressAutoHyphens/>
      <w:spacing w:before="280" w:after="280"/>
      <w:jc w:val="left"/>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342"/>
    <w:rPr>
      <w:sz w:val="24"/>
      <w:szCs w:val="24"/>
    </w:rPr>
  </w:style>
  <w:style w:type="paragraph" w:styleId="Balk1">
    <w:name w:val="heading 1"/>
    <w:basedOn w:val="Normal"/>
    <w:next w:val="Normal"/>
    <w:qFormat/>
    <w:rsid w:val="00695342"/>
    <w:pPr>
      <w:keepNext/>
      <w:outlineLvl w:val="0"/>
    </w:pPr>
    <w:rPr>
      <w:b/>
      <w:color w:val="FFFFFF"/>
      <w:spacing w:val="24"/>
      <w:sz w:val="40"/>
      <w:szCs w:val="20"/>
    </w:rPr>
  </w:style>
  <w:style w:type="paragraph" w:styleId="Balk2">
    <w:name w:val="heading 2"/>
    <w:basedOn w:val="Normal"/>
    <w:next w:val="Normal"/>
    <w:qFormat/>
    <w:rsid w:val="00695342"/>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695342"/>
    <w:pPr>
      <w:keepNext/>
      <w:spacing w:before="240" w:after="60"/>
      <w:outlineLvl w:val="2"/>
    </w:pPr>
    <w:rPr>
      <w:rFonts w:ascii="Arial" w:hAnsi="Arial" w:cs="Arial"/>
      <w:b/>
      <w:bCs/>
      <w:sz w:val="26"/>
      <w:szCs w:val="26"/>
    </w:rPr>
  </w:style>
  <w:style w:type="paragraph" w:styleId="Balk4">
    <w:name w:val="heading 4"/>
    <w:basedOn w:val="Normal"/>
    <w:next w:val="Normal"/>
    <w:qFormat/>
    <w:rsid w:val="00695342"/>
    <w:pPr>
      <w:keepNext/>
      <w:spacing w:before="240" w:after="60"/>
      <w:outlineLvl w:val="3"/>
    </w:pPr>
    <w:rPr>
      <w:b/>
      <w:bCs/>
      <w:sz w:val="28"/>
      <w:szCs w:val="28"/>
    </w:rPr>
  </w:style>
  <w:style w:type="paragraph" w:styleId="Balk5">
    <w:name w:val="heading 5"/>
    <w:basedOn w:val="Normal"/>
    <w:next w:val="Normal"/>
    <w:qFormat/>
    <w:rsid w:val="00695342"/>
    <w:pPr>
      <w:keepNext/>
      <w:jc w:val="center"/>
      <w:outlineLvl w:val="4"/>
    </w:pPr>
    <w:rPr>
      <w:rFonts w:ascii="Verdana" w:hAnsi="Verdana"/>
      <w:b/>
      <w:sz w:val="28"/>
    </w:rPr>
  </w:style>
  <w:style w:type="paragraph" w:styleId="Balk6">
    <w:name w:val="heading 6"/>
    <w:basedOn w:val="Normal"/>
    <w:next w:val="Normal"/>
    <w:qFormat/>
    <w:rsid w:val="00695342"/>
    <w:pPr>
      <w:keepNext/>
      <w:jc w:val="center"/>
      <w:outlineLvl w:val="5"/>
    </w:pPr>
    <w:rPr>
      <w:b/>
      <w:spacing w:val="24"/>
      <w:sz w:val="72"/>
      <w:szCs w:val="20"/>
      <w:u w:val="single"/>
    </w:rPr>
  </w:style>
  <w:style w:type="paragraph" w:styleId="Balk7">
    <w:name w:val="heading 7"/>
    <w:basedOn w:val="Normal"/>
    <w:next w:val="Normal"/>
    <w:qFormat/>
    <w:rsid w:val="00695342"/>
    <w:pPr>
      <w:keepNext/>
      <w:outlineLvl w:val="6"/>
    </w:pPr>
    <w:rPr>
      <w:b/>
      <w:spacing w:val="24"/>
      <w:sz w:val="36"/>
      <w:szCs w:val="20"/>
    </w:rPr>
  </w:style>
  <w:style w:type="paragraph" w:styleId="Balk8">
    <w:name w:val="heading 8"/>
    <w:basedOn w:val="Normal"/>
    <w:next w:val="Normal"/>
    <w:qFormat/>
    <w:rsid w:val="00695342"/>
    <w:pPr>
      <w:keepNext/>
      <w:outlineLvl w:val="7"/>
    </w:pPr>
    <w:rPr>
      <w:rFonts w:ascii="Comic Sans MS" w:hAnsi="Comic Sans MS"/>
      <w:b/>
      <w:spacing w:val="24"/>
      <w:szCs w:val="20"/>
    </w:rPr>
  </w:style>
  <w:style w:type="paragraph" w:styleId="Balk9">
    <w:name w:val="heading 9"/>
    <w:basedOn w:val="Normal"/>
    <w:next w:val="Normal"/>
    <w:qFormat/>
    <w:rsid w:val="00695342"/>
    <w:pPr>
      <w:keepNext/>
      <w:ind w:right="-143"/>
      <w:jc w:val="center"/>
      <w:outlineLvl w:val="8"/>
    </w:pPr>
    <w:rPr>
      <w:snapToGrid w:val="0"/>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695342"/>
    <w:pPr>
      <w:jc w:val="center"/>
    </w:pPr>
    <w:rPr>
      <w:rFonts w:ascii="Tahoma" w:hAnsi="Tahoma"/>
      <w:b/>
      <w:sz w:val="22"/>
      <w:szCs w:val="20"/>
    </w:rPr>
  </w:style>
  <w:style w:type="paragraph" w:styleId="Altbilgi">
    <w:name w:val="footer"/>
    <w:basedOn w:val="Normal"/>
    <w:rsid w:val="00695342"/>
    <w:pPr>
      <w:tabs>
        <w:tab w:val="center" w:pos="4536"/>
        <w:tab w:val="right" w:pos="9072"/>
      </w:tabs>
    </w:pPr>
  </w:style>
  <w:style w:type="character" w:styleId="SayfaNumaras">
    <w:name w:val="page number"/>
    <w:basedOn w:val="VarsaylanParagrafYazTipi"/>
    <w:rsid w:val="00695342"/>
  </w:style>
  <w:style w:type="paragraph" w:styleId="DzMetin">
    <w:name w:val="Plain Text"/>
    <w:basedOn w:val="Normal"/>
    <w:rsid w:val="00695342"/>
    <w:rPr>
      <w:rFonts w:ascii="Courier New" w:hAnsi="Courier New"/>
      <w:sz w:val="20"/>
      <w:szCs w:val="20"/>
    </w:rPr>
  </w:style>
  <w:style w:type="paragraph" w:styleId="GvdeMetni">
    <w:name w:val="Body Text"/>
    <w:basedOn w:val="Normal"/>
    <w:rsid w:val="00695342"/>
    <w:pPr>
      <w:shd w:val="clear" w:color="auto" w:fill="FFFFFF"/>
      <w:autoSpaceDE w:val="0"/>
      <w:autoSpaceDN w:val="0"/>
      <w:adjustRightInd w:val="0"/>
    </w:pPr>
    <w:rPr>
      <w:rFonts w:ascii="Verdana" w:hAnsi="Verdana"/>
      <w:b/>
      <w:color w:val="000000"/>
      <w:sz w:val="22"/>
    </w:rPr>
  </w:style>
  <w:style w:type="paragraph" w:styleId="GvdeMetniGirintisi3">
    <w:name w:val="Body Text Indent 3"/>
    <w:basedOn w:val="Normal"/>
    <w:rsid w:val="00695342"/>
    <w:pPr>
      <w:ind w:firstLine="708"/>
    </w:pPr>
    <w:rPr>
      <w:rFonts w:ascii="Verdana" w:hAnsi="Verdana"/>
    </w:rPr>
  </w:style>
  <w:style w:type="paragraph" w:styleId="GvdeMetni2">
    <w:name w:val="Body Text 2"/>
    <w:basedOn w:val="Normal"/>
    <w:rsid w:val="00695342"/>
    <w:pPr>
      <w:jc w:val="center"/>
    </w:pPr>
    <w:rPr>
      <w:b/>
      <w:spacing w:val="24"/>
      <w:szCs w:val="20"/>
      <w:u w:val="single"/>
    </w:rPr>
  </w:style>
  <w:style w:type="paragraph" w:styleId="GvdeMetni3">
    <w:name w:val="Body Text 3"/>
    <w:basedOn w:val="Normal"/>
    <w:rsid w:val="00695342"/>
    <w:rPr>
      <w:b/>
      <w:spacing w:val="24"/>
      <w:sz w:val="48"/>
      <w:szCs w:val="20"/>
    </w:rPr>
  </w:style>
  <w:style w:type="paragraph" w:styleId="bekMetni">
    <w:name w:val="Block Text"/>
    <w:basedOn w:val="Normal"/>
    <w:rsid w:val="00695342"/>
    <w:pPr>
      <w:ind w:left="113" w:right="113"/>
      <w:jc w:val="center"/>
    </w:pPr>
    <w:rPr>
      <w:rFonts w:ascii="Arial Black" w:hAnsi="Arial Black"/>
      <w:spacing w:val="24"/>
      <w:sz w:val="18"/>
      <w:szCs w:val="20"/>
    </w:rPr>
  </w:style>
  <w:style w:type="paragraph" w:styleId="stbilgi">
    <w:name w:val="header"/>
    <w:basedOn w:val="Normal"/>
    <w:rsid w:val="00695342"/>
    <w:pPr>
      <w:tabs>
        <w:tab w:val="center" w:pos="4536"/>
        <w:tab w:val="right" w:pos="9072"/>
      </w:tabs>
    </w:pPr>
  </w:style>
  <w:style w:type="paragraph" w:styleId="GvdeMetniGirintisi">
    <w:name w:val="Body Text Indent"/>
    <w:basedOn w:val="Normal"/>
    <w:rsid w:val="00695342"/>
    <w:pPr>
      <w:ind w:firstLine="708"/>
    </w:pPr>
    <w:rPr>
      <w:snapToGrid w:val="0"/>
      <w:color w:val="000000"/>
    </w:rPr>
  </w:style>
  <w:style w:type="paragraph" w:styleId="GvdeMetniGirintisi2">
    <w:name w:val="Body Text Indent 2"/>
    <w:basedOn w:val="Normal"/>
    <w:link w:val="GvdeMetniGirintisi2Char"/>
    <w:rsid w:val="00695342"/>
    <w:pPr>
      <w:ind w:firstLine="709"/>
    </w:pPr>
    <w:rPr>
      <w:snapToGrid w:val="0"/>
      <w:color w:val="000000"/>
    </w:rPr>
  </w:style>
  <w:style w:type="paragraph" w:styleId="HTMLncedenBiimlendirilmi">
    <w:name w:val="HTML Preformatted"/>
    <w:basedOn w:val="Normal"/>
    <w:rsid w:val="006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ltKonuBal">
    <w:name w:val="Subtitle"/>
    <w:basedOn w:val="Normal"/>
    <w:qFormat/>
    <w:rsid w:val="00695342"/>
    <w:rPr>
      <w:b/>
      <w:sz w:val="32"/>
      <w:szCs w:val="20"/>
    </w:rPr>
  </w:style>
  <w:style w:type="paragraph" w:styleId="BalonMetni">
    <w:name w:val="Balloon Text"/>
    <w:basedOn w:val="Normal"/>
    <w:link w:val="BalonMetniChar"/>
    <w:semiHidden/>
    <w:rsid w:val="00695342"/>
    <w:rPr>
      <w:rFonts w:ascii="Tahoma" w:hAnsi="Tahoma" w:cs="Tahoma"/>
      <w:sz w:val="16"/>
      <w:szCs w:val="16"/>
    </w:rPr>
  </w:style>
  <w:style w:type="character" w:customStyle="1" w:styleId="BalonMetniChar">
    <w:name w:val="Balon Metni Char"/>
    <w:link w:val="BalonMetni"/>
    <w:semiHidden/>
    <w:rsid w:val="00352D17"/>
    <w:rPr>
      <w:rFonts w:ascii="Tahoma" w:hAnsi="Tahoma" w:cs="Tahoma"/>
      <w:sz w:val="16"/>
      <w:szCs w:val="16"/>
      <w:lang w:val="tr-TR" w:eastAsia="tr-TR" w:bidi="ar-SA"/>
    </w:rPr>
  </w:style>
  <w:style w:type="paragraph" w:styleId="ResimYazs">
    <w:name w:val="caption"/>
    <w:aliases w:val=" Char Char"/>
    <w:basedOn w:val="Normal"/>
    <w:next w:val="Normal"/>
    <w:link w:val="ResimYazsChar"/>
    <w:autoRedefine/>
    <w:qFormat/>
    <w:rsid w:val="00405DED"/>
    <w:pPr>
      <w:spacing w:before="120"/>
      <w:jc w:val="center"/>
    </w:pPr>
    <w:rPr>
      <w:b/>
      <w:sz w:val="22"/>
      <w:szCs w:val="22"/>
    </w:rPr>
  </w:style>
  <w:style w:type="character" w:customStyle="1" w:styleId="ResimYazsChar">
    <w:name w:val="Resim Yazısı Char"/>
    <w:aliases w:val=" Char Char Char"/>
    <w:link w:val="ResimYazs"/>
    <w:rsid w:val="00405DED"/>
    <w:rPr>
      <w:b/>
      <w:sz w:val="22"/>
      <w:szCs w:val="22"/>
    </w:rPr>
  </w:style>
  <w:style w:type="character" w:styleId="Gl">
    <w:name w:val="Strong"/>
    <w:qFormat/>
    <w:rsid w:val="00796D7B"/>
    <w:rPr>
      <w:b/>
      <w:bCs/>
    </w:rPr>
  </w:style>
  <w:style w:type="character" w:customStyle="1" w:styleId="CharChar2">
    <w:name w:val="Char Char2"/>
    <w:rsid w:val="001F3A06"/>
    <w:rPr>
      <w:rFonts w:ascii="Arial" w:hAnsi="Arial" w:cs="Arial"/>
      <w:b/>
      <w:bCs/>
      <w:caps/>
      <w:kern w:val="32"/>
      <w:sz w:val="32"/>
      <w:szCs w:val="32"/>
      <w:lang w:val="tr-TR" w:eastAsia="tr-TR" w:bidi="ar-SA"/>
    </w:rPr>
  </w:style>
  <w:style w:type="character" w:customStyle="1" w:styleId="spelle">
    <w:name w:val="spelle"/>
    <w:basedOn w:val="VarsaylanParagrafYazTipi"/>
    <w:rsid w:val="001F3A06"/>
  </w:style>
  <w:style w:type="paragraph" w:customStyle="1" w:styleId="Balk">
    <w:name w:val="Başlık"/>
    <w:basedOn w:val="Normal"/>
    <w:next w:val="GvdeMetni"/>
    <w:rsid w:val="001F3A06"/>
    <w:pPr>
      <w:keepNext/>
      <w:suppressAutoHyphens/>
      <w:autoSpaceDE w:val="0"/>
      <w:autoSpaceDN w:val="0"/>
      <w:adjustRightInd w:val="0"/>
      <w:spacing w:before="240" w:after="120"/>
    </w:pPr>
    <w:rPr>
      <w:rFonts w:ascii="Arial" w:eastAsia="Tahoma" w:hAnsi="Arial" w:cs="Tahoma"/>
      <w:sz w:val="28"/>
      <w:szCs w:val="28"/>
    </w:rPr>
  </w:style>
  <w:style w:type="paragraph" w:customStyle="1" w:styleId="StilKalnChar">
    <w:name w:val="Stil Kalın Char"/>
    <w:basedOn w:val="Normal"/>
    <w:link w:val="StilKalnCharChar"/>
    <w:autoRedefine/>
    <w:rsid w:val="00A82FB8"/>
    <w:pPr>
      <w:tabs>
        <w:tab w:val="center" w:pos="4896"/>
        <w:tab w:val="right" w:pos="9432"/>
      </w:tabs>
      <w:autoSpaceDE w:val="0"/>
      <w:autoSpaceDN w:val="0"/>
      <w:adjustRightInd w:val="0"/>
      <w:spacing w:before="60" w:after="60"/>
      <w:outlineLvl w:val="0"/>
    </w:pPr>
    <w:rPr>
      <w:bCs/>
    </w:rPr>
  </w:style>
  <w:style w:type="character" w:customStyle="1" w:styleId="StilKalnCharChar">
    <w:name w:val="Stil Kalın Char Char"/>
    <w:link w:val="StilKalnChar"/>
    <w:rsid w:val="00A82FB8"/>
    <w:rPr>
      <w:bCs/>
      <w:sz w:val="24"/>
      <w:szCs w:val="24"/>
      <w:lang w:val="tr-TR" w:eastAsia="tr-TR" w:bidi="ar-SA"/>
    </w:rPr>
  </w:style>
  <w:style w:type="table" w:styleId="TabloKlavuzu">
    <w:name w:val="Table Grid"/>
    <w:basedOn w:val="NormalTablo"/>
    <w:uiPriority w:val="59"/>
    <w:rsid w:val="00C67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B7F2F"/>
    <w:pPr>
      <w:spacing w:before="100" w:beforeAutospacing="1" w:after="100" w:afterAutospacing="1"/>
    </w:pPr>
    <w:rPr>
      <w:color w:val="404040"/>
      <w:sz w:val="16"/>
      <w:szCs w:val="16"/>
    </w:rPr>
  </w:style>
  <w:style w:type="table" w:styleId="TabloListe2">
    <w:name w:val="Table List 2"/>
    <w:basedOn w:val="TabloKlavuz8"/>
    <w:rsid w:val="002D3C0D"/>
    <w:rPr>
      <w:rFonts w:ascii="Verdana" w:hAnsi="Verdana"/>
      <w:sz w:val="24"/>
    </w:rPr>
    <w:tblPr>
      <w:tblStyleRowBandSize w:val="2"/>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
    <w:tcPr>
      <w:shd w:val="clear" w:color="auto" w:fill="auto"/>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b/>
        <w:bCs/>
        <w:color w:val="auto"/>
      </w:rPr>
      <w:tblPr/>
      <w:tcPr>
        <w:tcBorders>
          <w:top w:val="single" w:sz="6" w:space="0" w:color="000000"/>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vuz8">
    <w:name w:val="Table Grid 8"/>
    <w:basedOn w:val="NormalTablo"/>
    <w:rsid w:val="002D3C0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eParagraf">
    <w:name w:val="List Paragraph"/>
    <w:basedOn w:val="Normal"/>
    <w:uiPriority w:val="34"/>
    <w:qFormat/>
    <w:rsid w:val="00196A82"/>
    <w:pPr>
      <w:ind w:left="720"/>
      <w:contextualSpacing/>
    </w:pPr>
  </w:style>
  <w:style w:type="table" w:styleId="Tabloada">
    <w:name w:val="Table Contemporary"/>
    <w:basedOn w:val="NormalTablo"/>
    <w:rsid w:val="00196A8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Stunlar2">
    <w:name w:val="Table Columns 2"/>
    <w:basedOn w:val="Tabloada"/>
    <w:rsid w:val="00FF0399"/>
    <w:rPr>
      <w:bCs/>
    </w:rPr>
    <w:tblPr>
      <w:tblStyleColBandSize w:val="1"/>
    </w:tblPr>
    <w:tblStylePr w:type="firstRow">
      <w:rPr>
        <w:b/>
        <w:bCs/>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ralkYok">
    <w:name w:val="No Spacing"/>
    <w:link w:val="AralkYokChar"/>
    <w:uiPriority w:val="1"/>
    <w:qFormat/>
    <w:rsid w:val="00631AAD"/>
    <w:rPr>
      <w:rFonts w:ascii="Calibri" w:hAnsi="Calibri"/>
      <w:sz w:val="22"/>
      <w:szCs w:val="22"/>
    </w:rPr>
  </w:style>
  <w:style w:type="character" w:customStyle="1" w:styleId="AralkYokChar">
    <w:name w:val="Aralık Yok Char"/>
    <w:link w:val="AralkYok"/>
    <w:rsid w:val="00352D17"/>
    <w:rPr>
      <w:rFonts w:ascii="Calibri" w:hAnsi="Calibri"/>
      <w:sz w:val="22"/>
      <w:szCs w:val="22"/>
      <w:lang w:val="tr-TR" w:eastAsia="tr-TR" w:bidi="ar-SA"/>
    </w:rPr>
  </w:style>
  <w:style w:type="character" w:styleId="Kpr">
    <w:name w:val="Hyperlink"/>
    <w:rsid w:val="00B560E9"/>
    <w:rPr>
      <w:color w:val="0000FF"/>
      <w:u w:val="single"/>
    </w:rPr>
  </w:style>
  <w:style w:type="character" w:customStyle="1" w:styleId="CharCharCharChar">
    <w:name w:val="Char Char Char Char"/>
    <w:rsid w:val="005A5362"/>
    <w:rPr>
      <w:b/>
      <w:bCs/>
      <w:color w:val="000000"/>
      <w:sz w:val="28"/>
      <w:szCs w:val="28"/>
      <w:lang w:val="tr-TR" w:eastAsia="tr-TR" w:bidi="ar-SA"/>
    </w:rPr>
  </w:style>
  <w:style w:type="table" w:styleId="TabloProfesyonel">
    <w:name w:val="Table Professional"/>
    <w:basedOn w:val="NormalTablo"/>
    <w:rsid w:val="002405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ilBalk4Sol0cmlksatr0cm">
    <w:name w:val="Stil Başlık 4 + Sol:  0 cm İlk satır:  0 cm"/>
    <w:basedOn w:val="Balk4"/>
    <w:rsid w:val="00352D17"/>
    <w:pPr>
      <w:tabs>
        <w:tab w:val="num" w:pos="720"/>
      </w:tabs>
      <w:ind w:left="720" w:hanging="720"/>
    </w:pPr>
    <w:rPr>
      <w:bCs w:val="0"/>
      <w:color w:val="000000"/>
      <w:sz w:val="24"/>
      <w:szCs w:val="20"/>
    </w:rPr>
  </w:style>
  <w:style w:type="paragraph" w:customStyle="1" w:styleId="Default">
    <w:name w:val="Default"/>
    <w:rsid w:val="00352D17"/>
    <w:pPr>
      <w:autoSpaceDE w:val="0"/>
      <w:autoSpaceDN w:val="0"/>
      <w:adjustRightInd w:val="0"/>
    </w:pPr>
    <w:rPr>
      <w:rFonts w:ascii="Tahoma" w:eastAsia="Calibri" w:hAnsi="Tahoma" w:cs="Tahoma"/>
      <w:color w:val="000000"/>
      <w:sz w:val="24"/>
      <w:szCs w:val="24"/>
      <w:lang w:eastAsia="en-US"/>
    </w:rPr>
  </w:style>
  <w:style w:type="paragraph" w:customStyle="1" w:styleId="xl61">
    <w:name w:val="xl61"/>
    <w:basedOn w:val="Normal"/>
    <w:rsid w:val="00B800BA"/>
    <w:pPr>
      <w:pBdr>
        <w:top w:val="single" w:sz="12" w:space="0" w:color="auto"/>
        <w:right w:val="single" w:sz="4" w:space="0" w:color="auto"/>
      </w:pBdr>
      <w:shd w:val="clear" w:color="auto" w:fill="FF9900"/>
      <w:spacing w:before="100" w:beforeAutospacing="1" w:after="100" w:afterAutospacing="1"/>
      <w:jc w:val="center"/>
      <w:textAlignment w:val="center"/>
    </w:pPr>
    <w:rPr>
      <w:rFonts w:eastAsia="Arial Unicode MS"/>
      <w:b/>
      <w:bCs/>
      <w:sz w:val="32"/>
      <w:szCs w:val="32"/>
      <w:lang w:val="en-US" w:eastAsia="en-US"/>
    </w:rPr>
  </w:style>
  <w:style w:type="character" w:customStyle="1" w:styleId="tpx11kahve1">
    <w:name w:val="tpx11kahve1"/>
    <w:basedOn w:val="VarsaylanParagrafYazTipi"/>
    <w:rsid w:val="00C061BF"/>
    <w:rPr>
      <w:rFonts w:ascii="Verdana" w:hAnsi="Verdana" w:hint="default"/>
      <w:b w:val="0"/>
      <w:bCs w:val="0"/>
      <w:strike w:val="0"/>
      <w:dstrike w:val="0"/>
      <w:color w:val="3B3A26"/>
      <w:sz w:val="17"/>
      <w:szCs w:val="17"/>
      <w:u w:val="none"/>
      <w:effect w:val="none"/>
    </w:rPr>
  </w:style>
  <w:style w:type="paragraph" w:customStyle="1" w:styleId="CharCharChar1CharCharCharCharCharCharCharCharCharChar">
    <w:name w:val="Char Char Char1 Char Char Char Char Char Char Char Char Char Char"/>
    <w:basedOn w:val="Normal"/>
    <w:rsid w:val="006F0775"/>
    <w:pPr>
      <w:spacing w:after="160" w:line="240" w:lineRule="exact"/>
    </w:pPr>
    <w:rPr>
      <w:rFonts w:ascii="Verdana" w:hAnsi="Verdana"/>
      <w:sz w:val="20"/>
      <w:szCs w:val="20"/>
      <w:lang w:val="en-US" w:eastAsia="en-US"/>
    </w:rPr>
  </w:style>
  <w:style w:type="character" w:customStyle="1" w:styleId="GvdeMetniGirintisi2Char">
    <w:name w:val="Gövde Metni Girintisi 2 Char"/>
    <w:basedOn w:val="VarsaylanParagrafYazTipi"/>
    <w:link w:val="GvdeMetniGirintisi2"/>
    <w:rsid w:val="00EF73DB"/>
    <w:rPr>
      <w:snapToGrid w:val="0"/>
      <w:color w:val="000000"/>
      <w:sz w:val="24"/>
      <w:szCs w:val="24"/>
    </w:rPr>
  </w:style>
  <w:style w:type="character" w:customStyle="1" w:styleId="GvdemetniExact">
    <w:name w:val="Gövde metni Exact"/>
    <w:basedOn w:val="VarsaylanParagrafYazTipi"/>
    <w:rsid w:val="00927868"/>
    <w:rPr>
      <w:rFonts w:ascii="Book Antiqua" w:eastAsia="Book Antiqua" w:hAnsi="Book Antiqua" w:cs="Book Antiqua"/>
      <w:b w:val="0"/>
      <w:bCs w:val="0"/>
      <w:i w:val="0"/>
      <w:iCs w:val="0"/>
      <w:smallCaps w:val="0"/>
      <w:strike w:val="0"/>
      <w:spacing w:val="5"/>
      <w:sz w:val="18"/>
      <w:szCs w:val="18"/>
      <w:u w:val="none"/>
    </w:rPr>
  </w:style>
  <w:style w:type="character" w:customStyle="1" w:styleId="Gvdemetni0">
    <w:name w:val="Gövde metni_"/>
    <w:basedOn w:val="VarsaylanParagrafYazTipi"/>
    <w:link w:val="Gvdemetni1"/>
    <w:rsid w:val="00927868"/>
    <w:rPr>
      <w:rFonts w:ascii="Book Antiqua" w:eastAsia="Book Antiqua" w:hAnsi="Book Antiqua" w:cs="Book Antiqua"/>
      <w:sz w:val="19"/>
      <w:szCs w:val="19"/>
      <w:shd w:val="clear" w:color="auto" w:fill="FFFFFF"/>
    </w:rPr>
  </w:style>
  <w:style w:type="paragraph" w:customStyle="1" w:styleId="Gvdemetni1">
    <w:name w:val="Gövde metni"/>
    <w:basedOn w:val="Normal"/>
    <w:link w:val="Gvdemetni0"/>
    <w:rsid w:val="00927868"/>
    <w:pPr>
      <w:widowControl w:val="0"/>
      <w:shd w:val="clear" w:color="auto" w:fill="FFFFFF"/>
      <w:spacing w:line="254" w:lineRule="exact"/>
    </w:pPr>
    <w:rPr>
      <w:rFonts w:ascii="Book Antiqua" w:eastAsia="Book Antiqua" w:hAnsi="Book Antiqua" w:cs="Book Antiqua"/>
      <w:sz w:val="19"/>
      <w:szCs w:val="19"/>
    </w:rPr>
  </w:style>
  <w:style w:type="table" w:styleId="Tablo3Befektler1">
    <w:name w:val="Table 3D effects 1"/>
    <w:basedOn w:val="NormalTablo"/>
    <w:rsid w:val="001D3D2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1D3D2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1D3D2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1D3D2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klamaBavurusu">
    <w:name w:val="annotation reference"/>
    <w:basedOn w:val="VarsaylanParagrafYazTipi"/>
    <w:rsid w:val="002D779D"/>
    <w:rPr>
      <w:sz w:val="16"/>
      <w:szCs w:val="16"/>
    </w:rPr>
  </w:style>
  <w:style w:type="paragraph" w:styleId="AklamaMetni">
    <w:name w:val="annotation text"/>
    <w:basedOn w:val="Normal"/>
    <w:link w:val="AklamaMetniChar"/>
    <w:rsid w:val="002D779D"/>
    <w:rPr>
      <w:sz w:val="20"/>
      <w:szCs w:val="20"/>
    </w:rPr>
  </w:style>
  <w:style w:type="character" w:customStyle="1" w:styleId="AklamaMetniChar">
    <w:name w:val="Açıklama Metni Char"/>
    <w:basedOn w:val="VarsaylanParagrafYazTipi"/>
    <w:link w:val="AklamaMetni"/>
    <w:rsid w:val="002D779D"/>
  </w:style>
  <w:style w:type="paragraph" w:styleId="AklamaKonusu">
    <w:name w:val="annotation subject"/>
    <w:basedOn w:val="AklamaMetni"/>
    <w:next w:val="AklamaMetni"/>
    <w:link w:val="AklamaKonusuChar"/>
    <w:rsid w:val="002D779D"/>
    <w:rPr>
      <w:b/>
      <w:bCs/>
    </w:rPr>
  </w:style>
  <w:style w:type="character" w:customStyle="1" w:styleId="AklamaKonusuChar">
    <w:name w:val="Açıklama Konusu Char"/>
    <w:basedOn w:val="AklamaMetniChar"/>
    <w:link w:val="AklamaKonusu"/>
    <w:rsid w:val="002D779D"/>
    <w:rPr>
      <w:b/>
      <w:bCs/>
    </w:rPr>
  </w:style>
  <w:style w:type="paragraph" w:customStyle="1" w:styleId="xl34">
    <w:name w:val="xl34"/>
    <w:basedOn w:val="Normal"/>
    <w:rsid w:val="002136F3"/>
    <w:pPr>
      <w:pBdr>
        <w:left w:val="single" w:sz="4" w:space="18" w:color="auto"/>
        <w:right w:val="single" w:sz="4" w:space="0" w:color="auto"/>
      </w:pBdr>
      <w:shd w:val="clear" w:color="auto" w:fill="FFFFFF"/>
      <w:spacing w:before="100" w:beforeAutospacing="1" w:after="100" w:afterAutospacing="1"/>
      <w:ind w:firstLineChars="200" w:firstLine="200"/>
      <w:jc w:val="left"/>
    </w:pPr>
    <w:rPr>
      <w:rFonts w:eastAsia="Arial Unicode MS"/>
    </w:rPr>
  </w:style>
  <w:style w:type="paragraph" w:customStyle="1" w:styleId="GvdeMetni21">
    <w:name w:val="Gövde Metni 21"/>
    <w:basedOn w:val="Normal"/>
    <w:rsid w:val="001F001D"/>
    <w:pPr>
      <w:suppressAutoHyphens/>
      <w:spacing w:before="280" w:after="280"/>
      <w:jc w:val="left"/>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37419">
      <w:bodyDiv w:val="1"/>
      <w:marLeft w:val="0"/>
      <w:marRight w:val="0"/>
      <w:marTop w:val="0"/>
      <w:marBottom w:val="0"/>
      <w:divBdr>
        <w:top w:val="none" w:sz="0" w:space="0" w:color="auto"/>
        <w:left w:val="none" w:sz="0" w:space="0" w:color="auto"/>
        <w:bottom w:val="none" w:sz="0" w:space="0" w:color="auto"/>
        <w:right w:val="none" w:sz="0" w:space="0" w:color="auto"/>
      </w:divBdr>
    </w:div>
    <w:div w:id="143857108">
      <w:bodyDiv w:val="1"/>
      <w:marLeft w:val="0"/>
      <w:marRight w:val="0"/>
      <w:marTop w:val="0"/>
      <w:marBottom w:val="0"/>
      <w:divBdr>
        <w:top w:val="none" w:sz="0" w:space="0" w:color="auto"/>
        <w:left w:val="none" w:sz="0" w:space="0" w:color="auto"/>
        <w:bottom w:val="none" w:sz="0" w:space="0" w:color="auto"/>
        <w:right w:val="none" w:sz="0" w:space="0" w:color="auto"/>
      </w:divBdr>
    </w:div>
    <w:div w:id="309286663">
      <w:bodyDiv w:val="1"/>
      <w:marLeft w:val="0"/>
      <w:marRight w:val="0"/>
      <w:marTop w:val="0"/>
      <w:marBottom w:val="0"/>
      <w:divBdr>
        <w:top w:val="none" w:sz="0" w:space="0" w:color="auto"/>
        <w:left w:val="none" w:sz="0" w:space="0" w:color="auto"/>
        <w:bottom w:val="none" w:sz="0" w:space="0" w:color="auto"/>
        <w:right w:val="none" w:sz="0" w:space="0" w:color="auto"/>
      </w:divBdr>
    </w:div>
    <w:div w:id="422184856">
      <w:bodyDiv w:val="1"/>
      <w:marLeft w:val="0"/>
      <w:marRight w:val="0"/>
      <w:marTop w:val="0"/>
      <w:marBottom w:val="0"/>
      <w:divBdr>
        <w:top w:val="none" w:sz="0" w:space="0" w:color="auto"/>
        <w:left w:val="none" w:sz="0" w:space="0" w:color="auto"/>
        <w:bottom w:val="none" w:sz="0" w:space="0" w:color="auto"/>
        <w:right w:val="none" w:sz="0" w:space="0" w:color="auto"/>
      </w:divBdr>
    </w:div>
    <w:div w:id="423110690">
      <w:bodyDiv w:val="1"/>
      <w:marLeft w:val="0"/>
      <w:marRight w:val="0"/>
      <w:marTop w:val="0"/>
      <w:marBottom w:val="0"/>
      <w:divBdr>
        <w:top w:val="none" w:sz="0" w:space="0" w:color="auto"/>
        <w:left w:val="none" w:sz="0" w:space="0" w:color="auto"/>
        <w:bottom w:val="none" w:sz="0" w:space="0" w:color="auto"/>
        <w:right w:val="none" w:sz="0" w:space="0" w:color="auto"/>
      </w:divBdr>
    </w:div>
    <w:div w:id="554853504">
      <w:bodyDiv w:val="1"/>
      <w:marLeft w:val="0"/>
      <w:marRight w:val="0"/>
      <w:marTop w:val="0"/>
      <w:marBottom w:val="0"/>
      <w:divBdr>
        <w:top w:val="none" w:sz="0" w:space="0" w:color="auto"/>
        <w:left w:val="none" w:sz="0" w:space="0" w:color="auto"/>
        <w:bottom w:val="none" w:sz="0" w:space="0" w:color="auto"/>
        <w:right w:val="none" w:sz="0" w:space="0" w:color="auto"/>
      </w:divBdr>
    </w:div>
    <w:div w:id="640696585">
      <w:bodyDiv w:val="1"/>
      <w:marLeft w:val="0"/>
      <w:marRight w:val="0"/>
      <w:marTop w:val="0"/>
      <w:marBottom w:val="0"/>
      <w:divBdr>
        <w:top w:val="none" w:sz="0" w:space="0" w:color="auto"/>
        <w:left w:val="none" w:sz="0" w:space="0" w:color="auto"/>
        <w:bottom w:val="none" w:sz="0" w:space="0" w:color="auto"/>
        <w:right w:val="none" w:sz="0" w:space="0" w:color="auto"/>
      </w:divBdr>
    </w:div>
    <w:div w:id="777213553">
      <w:bodyDiv w:val="1"/>
      <w:marLeft w:val="0"/>
      <w:marRight w:val="0"/>
      <w:marTop w:val="0"/>
      <w:marBottom w:val="0"/>
      <w:divBdr>
        <w:top w:val="none" w:sz="0" w:space="0" w:color="auto"/>
        <w:left w:val="none" w:sz="0" w:space="0" w:color="auto"/>
        <w:bottom w:val="none" w:sz="0" w:space="0" w:color="auto"/>
        <w:right w:val="none" w:sz="0" w:space="0" w:color="auto"/>
      </w:divBdr>
    </w:div>
    <w:div w:id="778531697">
      <w:bodyDiv w:val="1"/>
      <w:marLeft w:val="0"/>
      <w:marRight w:val="0"/>
      <w:marTop w:val="0"/>
      <w:marBottom w:val="0"/>
      <w:divBdr>
        <w:top w:val="none" w:sz="0" w:space="0" w:color="auto"/>
        <w:left w:val="none" w:sz="0" w:space="0" w:color="auto"/>
        <w:bottom w:val="none" w:sz="0" w:space="0" w:color="auto"/>
        <w:right w:val="none" w:sz="0" w:space="0" w:color="auto"/>
      </w:divBdr>
    </w:div>
    <w:div w:id="836960717">
      <w:bodyDiv w:val="1"/>
      <w:marLeft w:val="0"/>
      <w:marRight w:val="0"/>
      <w:marTop w:val="0"/>
      <w:marBottom w:val="0"/>
      <w:divBdr>
        <w:top w:val="none" w:sz="0" w:space="0" w:color="auto"/>
        <w:left w:val="none" w:sz="0" w:space="0" w:color="auto"/>
        <w:bottom w:val="none" w:sz="0" w:space="0" w:color="auto"/>
        <w:right w:val="none" w:sz="0" w:space="0" w:color="auto"/>
      </w:divBdr>
    </w:div>
    <w:div w:id="862203870">
      <w:bodyDiv w:val="1"/>
      <w:marLeft w:val="0"/>
      <w:marRight w:val="0"/>
      <w:marTop w:val="0"/>
      <w:marBottom w:val="0"/>
      <w:divBdr>
        <w:top w:val="none" w:sz="0" w:space="0" w:color="auto"/>
        <w:left w:val="none" w:sz="0" w:space="0" w:color="auto"/>
        <w:bottom w:val="none" w:sz="0" w:space="0" w:color="auto"/>
        <w:right w:val="none" w:sz="0" w:space="0" w:color="auto"/>
      </w:divBdr>
    </w:div>
    <w:div w:id="902059550">
      <w:bodyDiv w:val="1"/>
      <w:marLeft w:val="0"/>
      <w:marRight w:val="0"/>
      <w:marTop w:val="0"/>
      <w:marBottom w:val="0"/>
      <w:divBdr>
        <w:top w:val="none" w:sz="0" w:space="0" w:color="auto"/>
        <w:left w:val="none" w:sz="0" w:space="0" w:color="auto"/>
        <w:bottom w:val="none" w:sz="0" w:space="0" w:color="auto"/>
        <w:right w:val="none" w:sz="0" w:space="0" w:color="auto"/>
      </w:divBdr>
    </w:div>
    <w:div w:id="988942585">
      <w:bodyDiv w:val="1"/>
      <w:marLeft w:val="0"/>
      <w:marRight w:val="0"/>
      <w:marTop w:val="0"/>
      <w:marBottom w:val="0"/>
      <w:divBdr>
        <w:top w:val="none" w:sz="0" w:space="0" w:color="auto"/>
        <w:left w:val="none" w:sz="0" w:space="0" w:color="auto"/>
        <w:bottom w:val="none" w:sz="0" w:space="0" w:color="auto"/>
        <w:right w:val="none" w:sz="0" w:space="0" w:color="auto"/>
      </w:divBdr>
    </w:div>
    <w:div w:id="1039429763">
      <w:bodyDiv w:val="1"/>
      <w:marLeft w:val="0"/>
      <w:marRight w:val="0"/>
      <w:marTop w:val="0"/>
      <w:marBottom w:val="0"/>
      <w:divBdr>
        <w:top w:val="none" w:sz="0" w:space="0" w:color="auto"/>
        <w:left w:val="none" w:sz="0" w:space="0" w:color="auto"/>
        <w:bottom w:val="none" w:sz="0" w:space="0" w:color="auto"/>
        <w:right w:val="none" w:sz="0" w:space="0" w:color="auto"/>
      </w:divBdr>
    </w:div>
    <w:div w:id="1139615808">
      <w:bodyDiv w:val="1"/>
      <w:marLeft w:val="0"/>
      <w:marRight w:val="0"/>
      <w:marTop w:val="0"/>
      <w:marBottom w:val="0"/>
      <w:divBdr>
        <w:top w:val="none" w:sz="0" w:space="0" w:color="auto"/>
        <w:left w:val="none" w:sz="0" w:space="0" w:color="auto"/>
        <w:bottom w:val="none" w:sz="0" w:space="0" w:color="auto"/>
        <w:right w:val="none" w:sz="0" w:space="0" w:color="auto"/>
      </w:divBdr>
    </w:div>
    <w:div w:id="1345746708">
      <w:bodyDiv w:val="1"/>
      <w:marLeft w:val="0"/>
      <w:marRight w:val="0"/>
      <w:marTop w:val="0"/>
      <w:marBottom w:val="0"/>
      <w:divBdr>
        <w:top w:val="none" w:sz="0" w:space="0" w:color="auto"/>
        <w:left w:val="none" w:sz="0" w:space="0" w:color="auto"/>
        <w:bottom w:val="none" w:sz="0" w:space="0" w:color="auto"/>
        <w:right w:val="none" w:sz="0" w:space="0" w:color="auto"/>
      </w:divBdr>
    </w:div>
    <w:div w:id="1360859681">
      <w:bodyDiv w:val="1"/>
      <w:marLeft w:val="0"/>
      <w:marRight w:val="0"/>
      <w:marTop w:val="0"/>
      <w:marBottom w:val="0"/>
      <w:divBdr>
        <w:top w:val="none" w:sz="0" w:space="0" w:color="auto"/>
        <w:left w:val="none" w:sz="0" w:space="0" w:color="auto"/>
        <w:bottom w:val="none" w:sz="0" w:space="0" w:color="auto"/>
        <w:right w:val="none" w:sz="0" w:space="0" w:color="auto"/>
      </w:divBdr>
    </w:div>
    <w:div w:id="1408307432">
      <w:bodyDiv w:val="1"/>
      <w:marLeft w:val="0"/>
      <w:marRight w:val="0"/>
      <w:marTop w:val="0"/>
      <w:marBottom w:val="0"/>
      <w:divBdr>
        <w:top w:val="none" w:sz="0" w:space="0" w:color="auto"/>
        <w:left w:val="none" w:sz="0" w:space="0" w:color="auto"/>
        <w:bottom w:val="none" w:sz="0" w:space="0" w:color="auto"/>
        <w:right w:val="none" w:sz="0" w:space="0" w:color="auto"/>
      </w:divBdr>
    </w:div>
    <w:div w:id="1844735401">
      <w:bodyDiv w:val="1"/>
      <w:marLeft w:val="0"/>
      <w:marRight w:val="0"/>
      <w:marTop w:val="0"/>
      <w:marBottom w:val="0"/>
      <w:divBdr>
        <w:top w:val="none" w:sz="0" w:space="0" w:color="auto"/>
        <w:left w:val="none" w:sz="0" w:space="0" w:color="auto"/>
        <w:bottom w:val="none" w:sz="0" w:space="0" w:color="auto"/>
        <w:right w:val="none" w:sz="0" w:space="0" w:color="auto"/>
      </w:divBdr>
    </w:div>
    <w:div w:id="1910964575">
      <w:bodyDiv w:val="1"/>
      <w:marLeft w:val="0"/>
      <w:marRight w:val="0"/>
      <w:marTop w:val="0"/>
      <w:marBottom w:val="0"/>
      <w:divBdr>
        <w:top w:val="none" w:sz="0" w:space="0" w:color="auto"/>
        <w:left w:val="none" w:sz="0" w:space="0" w:color="auto"/>
        <w:bottom w:val="none" w:sz="0" w:space="0" w:color="auto"/>
        <w:right w:val="none" w:sz="0" w:space="0" w:color="auto"/>
      </w:divBdr>
    </w:div>
    <w:div w:id="2099518503">
      <w:bodyDiv w:val="1"/>
      <w:marLeft w:val="0"/>
      <w:marRight w:val="0"/>
      <w:marTop w:val="0"/>
      <w:marBottom w:val="0"/>
      <w:divBdr>
        <w:top w:val="none" w:sz="0" w:space="0" w:color="auto"/>
        <w:left w:val="none" w:sz="0" w:space="0" w:color="auto"/>
        <w:bottom w:val="none" w:sz="0" w:space="0" w:color="auto"/>
        <w:right w:val="none" w:sz="0" w:space="0" w:color="auto"/>
      </w:divBdr>
    </w:div>
    <w:div w:id="21464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5.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Sayfa1!$B$1</c:f>
              <c:strCache>
                <c:ptCount val="1"/>
                <c:pt idx="0">
                  <c:v>Seri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Sayfa1!$A$2:$A$20</c:f>
              <c:strCache>
                <c:ptCount val="19"/>
                <c:pt idx="0">
                  <c:v>Önerme 1</c:v>
                </c:pt>
                <c:pt idx="1">
                  <c:v>Önerme 2</c:v>
                </c:pt>
                <c:pt idx="2">
                  <c:v>Önerme 3</c:v>
                </c:pt>
                <c:pt idx="3">
                  <c:v>Önerme 4</c:v>
                </c:pt>
                <c:pt idx="4">
                  <c:v>Önerme 5</c:v>
                </c:pt>
                <c:pt idx="5">
                  <c:v>Önerme 6</c:v>
                </c:pt>
                <c:pt idx="6">
                  <c:v>Önerme 7</c:v>
                </c:pt>
                <c:pt idx="7">
                  <c:v>Önerme 8</c:v>
                </c:pt>
                <c:pt idx="8">
                  <c:v>Önerme 9</c:v>
                </c:pt>
                <c:pt idx="9">
                  <c:v>Önerme 10</c:v>
                </c:pt>
                <c:pt idx="10">
                  <c:v>Önerme 11</c:v>
                </c:pt>
                <c:pt idx="11">
                  <c:v>Önerme 12</c:v>
                </c:pt>
                <c:pt idx="12">
                  <c:v>Önerme 13</c:v>
                </c:pt>
                <c:pt idx="13">
                  <c:v>Önerme 14</c:v>
                </c:pt>
                <c:pt idx="14">
                  <c:v>Önerme 15</c:v>
                </c:pt>
                <c:pt idx="15">
                  <c:v>Önerme 16</c:v>
                </c:pt>
                <c:pt idx="16">
                  <c:v>Önerme 17</c:v>
                </c:pt>
                <c:pt idx="17">
                  <c:v>Önerme 18</c:v>
                </c:pt>
                <c:pt idx="18">
                  <c:v>Önerme 19</c:v>
                </c:pt>
              </c:strCache>
            </c:strRef>
          </c:cat>
          <c:val>
            <c:numRef>
              <c:f>Sayfa1!$B$2:$B$20</c:f>
              <c:numCache>
                <c:formatCode>#,000</c:formatCode>
                <c:ptCount val="19"/>
                <c:pt idx="0">
                  <c:v>3.5384615384615392</c:v>
                </c:pt>
                <c:pt idx="1">
                  <c:v>4</c:v>
                </c:pt>
                <c:pt idx="2">
                  <c:v>3.7692307692307692</c:v>
                </c:pt>
                <c:pt idx="3">
                  <c:v>3.8461538461538463</c:v>
                </c:pt>
                <c:pt idx="4">
                  <c:v>3.9230769230769229</c:v>
                </c:pt>
                <c:pt idx="5">
                  <c:v>4</c:v>
                </c:pt>
                <c:pt idx="6">
                  <c:v>3.6153846153846154</c:v>
                </c:pt>
                <c:pt idx="7">
                  <c:v>4.0769230769230784</c:v>
                </c:pt>
                <c:pt idx="8">
                  <c:v>4.2307692307692406</c:v>
                </c:pt>
                <c:pt idx="9">
                  <c:v>4</c:v>
                </c:pt>
                <c:pt idx="10">
                  <c:v>4.3076923076923084</c:v>
                </c:pt>
                <c:pt idx="11">
                  <c:v>4.0769230769230784</c:v>
                </c:pt>
                <c:pt idx="12">
                  <c:v>3.6923076923076952</c:v>
                </c:pt>
                <c:pt idx="13">
                  <c:v>3.4615384615384617</c:v>
                </c:pt>
                <c:pt idx="14">
                  <c:v>3.6153846153846154</c:v>
                </c:pt>
                <c:pt idx="15">
                  <c:v>3.9230769230769229</c:v>
                </c:pt>
                <c:pt idx="16">
                  <c:v>3.8461538461538463</c:v>
                </c:pt>
                <c:pt idx="17">
                  <c:v>3.9230769230769229</c:v>
                </c:pt>
                <c:pt idx="18">
                  <c:v>4</c:v>
                </c:pt>
              </c:numCache>
            </c:numRef>
          </c:val>
        </c:ser>
        <c:dLbls>
          <c:showLegendKey val="0"/>
          <c:showVal val="1"/>
          <c:showCatName val="0"/>
          <c:showSerName val="0"/>
          <c:showPercent val="0"/>
          <c:showBubbleSize val="0"/>
        </c:dLbls>
        <c:gapWidth val="75"/>
        <c:axId val="202475008"/>
        <c:axId val="209195392"/>
      </c:barChart>
      <c:catAx>
        <c:axId val="202475008"/>
        <c:scaling>
          <c:orientation val="minMax"/>
        </c:scaling>
        <c:delete val="0"/>
        <c:axPos val="b"/>
        <c:numFmt formatCode="General" sourceLinked="0"/>
        <c:majorTickMark val="none"/>
        <c:minorTickMark val="none"/>
        <c:tickLblPos val="nextTo"/>
        <c:crossAx val="209195392"/>
        <c:crosses val="autoZero"/>
        <c:auto val="1"/>
        <c:lblAlgn val="ctr"/>
        <c:lblOffset val="100"/>
        <c:noMultiLvlLbl val="0"/>
      </c:catAx>
      <c:valAx>
        <c:axId val="209195392"/>
        <c:scaling>
          <c:orientation val="minMax"/>
          <c:max val="5"/>
        </c:scaling>
        <c:delete val="0"/>
        <c:axPos val="l"/>
        <c:numFmt formatCode="#.##000" sourceLinked="0"/>
        <c:majorTickMark val="none"/>
        <c:minorTickMark val="none"/>
        <c:tickLblPos val="nextTo"/>
        <c:crossAx val="202475008"/>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F0021-1BCE-4C24-80F6-72E4FDE63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TotalTime>
  <Pages>59</Pages>
  <Words>16377</Words>
  <Characters>93354</Characters>
  <Application>Microsoft Office Word</Application>
  <DocSecurity>0</DocSecurity>
  <Lines>777</Lines>
  <Paragraphs>219</Paragraphs>
  <ScaleCrop>false</ScaleCrop>
  <HeadingPairs>
    <vt:vector size="2" baseType="variant">
      <vt:variant>
        <vt:lpstr>Konu Başlığı</vt:lpstr>
      </vt:variant>
      <vt:variant>
        <vt:i4>1</vt:i4>
      </vt:variant>
    </vt:vector>
  </HeadingPairs>
  <TitlesOfParts>
    <vt:vector size="1" baseType="lpstr">
      <vt:lpstr>T</vt:lpstr>
    </vt:vector>
  </TitlesOfParts>
  <Company>**</Company>
  <LinksUpToDate>false</LinksUpToDate>
  <CharactersWithSpaces>109512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dc:creator>
  <cp:lastModifiedBy>AHMET</cp:lastModifiedBy>
  <cp:revision>35</cp:revision>
  <cp:lastPrinted>2017-06-23T10:56:00Z</cp:lastPrinted>
  <dcterms:created xsi:type="dcterms:W3CDTF">2016-06-14T10:54:00Z</dcterms:created>
  <dcterms:modified xsi:type="dcterms:W3CDTF">2017-06-23T11:03:00Z</dcterms:modified>
</cp:coreProperties>
</file>